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91548" w:rsidRDefault="005C5AB5" w:rsidP="0089154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74711A" w:rsidRPr="0074711A" w:rsidRDefault="0074711A" w:rsidP="0074711A">
      <w:pPr>
        <w:shd w:val="clear" w:color="auto" w:fill="FFFFFF"/>
        <w:spacing w:after="0" w:line="300" w:lineRule="atLeast"/>
        <w:jc w:val="both"/>
        <w:outlineLvl w:val="0"/>
        <w:rPr>
          <w:rFonts w:ascii="Arial" w:hAnsi="Arial" w:cs="Arial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bookmarkEnd w:id="0"/>
      <w:r w:rsidRPr="0074711A">
        <w:rPr>
          <w:rFonts w:ascii="Arial" w:hAnsi="Arial" w:cs="Arial"/>
          <w:b/>
          <w:bCs/>
          <w:color w:val="000000" w:themeColor="text1"/>
          <w:kern w:val="36"/>
          <w:sz w:val="28"/>
          <w:szCs w:val="28"/>
        </w:rPr>
        <w:t xml:space="preserve">Spolupráce obcí na severu Čech napomáhá zlepšení kvality ovzduší </w:t>
      </w:r>
    </w:p>
    <w:p w:rsidR="00891548" w:rsidRPr="0074711A" w:rsidRDefault="00891548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5B3FFA" w:rsidRPr="0074711A" w:rsidRDefault="00614940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  <w:r w:rsidRPr="0074711A">
        <w:rPr>
          <w:rFonts w:ascii="Arial" w:hAnsi="Arial" w:cs="Arial"/>
          <w:b/>
          <w:color w:val="000000" w:themeColor="text1"/>
        </w:rPr>
        <w:t xml:space="preserve">1. </w:t>
      </w:r>
      <w:r w:rsidR="005B3FFA" w:rsidRPr="0074711A">
        <w:rPr>
          <w:rFonts w:ascii="Arial" w:hAnsi="Arial" w:cs="Arial"/>
          <w:b/>
          <w:color w:val="000000" w:themeColor="text1"/>
        </w:rPr>
        <w:t>Zařazení</w:t>
      </w: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>Servis samosprávám</w:t>
      </w:r>
    </w:p>
    <w:p w:rsidR="005B3FFA" w:rsidRPr="0074711A" w:rsidRDefault="005B3FFA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5B3FFA" w:rsidRPr="0074711A" w:rsidRDefault="00614940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  <w:r w:rsidRPr="0074711A">
        <w:rPr>
          <w:rFonts w:ascii="Arial" w:hAnsi="Arial" w:cs="Arial"/>
          <w:b/>
          <w:color w:val="000000" w:themeColor="text1"/>
        </w:rPr>
        <w:t xml:space="preserve">2. </w:t>
      </w:r>
      <w:r w:rsidR="005B3FFA" w:rsidRPr="0074711A">
        <w:rPr>
          <w:rFonts w:ascii="Arial" w:hAnsi="Arial" w:cs="Arial"/>
          <w:b/>
          <w:color w:val="000000" w:themeColor="text1"/>
        </w:rPr>
        <w:t xml:space="preserve">Titulek </w:t>
      </w:r>
    </w:p>
    <w:p w:rsidR="0074711A" w:rsidRPr="0074711A" w:rsidRDefault="0074711A" w:rsidP="0074711A">
      <w:pPr>
        <w:shd w:val="clear" w:color="auto" w:fill="FFFFFF"/>
        <w:spacing w:after="0" w:line="300" w:lineRule="atLeast"/>
        <w:jc w:val="both"/>
        <w:outlineLvl w:val="0"/>
        <w:rPr>
          <w:rFonts w:ascii="Arial" w:hAnsi="Arial" w:cs="Arial"/>
          <w:bCs/>
          <w:color w:val="000000" w:themeColor="text1"/>
          <w:kern w:val="36"/>
        </w:rPr>
      </w:pPr>
      <w:r w:rsidRPr="0074711A">
        <w:rPr>
          <w:rFonts w:ascii="Arial" w:hAnsi="Arial" w:cs="Arial"/>
          <w:bCs/>
          <w:color w:val="000000" w:themeColor="text1"/>
          <w:kern w:val="36"/>
        </w:rPr>
        <w:t xml:space="preserve">Spolupráce obcí na severu Čech napomáhá zlepšení kvality ovzduší </w:t>
      </w:r>
    </w:p>
    <w:p w:rsidR="005B3FFA" w:rsidRPr="0074711A" w:rsidRDefault="005B3FFA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5B3FFA" w:rsidRPr="0074711A" w:rsidRDefault="00614940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  <w:r w:rsidRPr="0074711A">
        <w:rPr>
          <w:rFonts w:ascii="Arial" w:hAnsi="Arial" w:cs="Arial"/>
          <w:b/>
          <w:color w:val="000000" w:themeColor="text1"/>
        </w:rPr>
        <w:t xml:space="preserve">3. </w:t>
      </w:r>
      <w:r w:rsidR="00134E0D" w:rsidRPr="0074711A">
        <w:rPr>
          <w:rFonts w:ascii="Arial" w:hAnsi="Arial" w:cs="Arial"/>
          <w:b/>
          <w:color w:val="000000" w:themeColor="text1"/>
        </w:rPr>
        <w:t xml:space="preserve">Úvodní odstavec </w:t>
      </w: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74711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Společný cíl zlepšit kvalitu ovzduší ve svém okolí si stanovily obce na území </w:t>
      </w:r>
      <w:proofErr w:type="spellStart"/>
      <w:r w:rsidRPr="0074711A">
        <w:rPr>
          <w:rFonts w:ascii="Arial" w:hAnsi="Arial" w:cs="Arial"/>
          <w:b/>
          <w:bCs/>
          <w:color w:val="000000" w:themeColor="text1"/>
          <w:shd w:val="clear" w:color="auto" w:fill="FFFFFF"/>
        </w:rPr>
        <w:t>Roudnicka</w:t>
      </w:r>
      <w:proofErr w:type="spellEnd"/>
      <w:r w:rsidRPr="0074711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a Litoměřicka. Díky efektivní </w:t>
      </w:r>
      <w:proofErr w:type="spellStart"/>
      <w:r w:rsidRPr="0074711A">
        <w:rPr>
          <w:rFonts w:ascii="Arial" w:hAnsi="Arial" w:cs="Arial"/>
          <w:b/>
          <w:bCs/>
          <w:color w:val="000000" w:themeColor="text1"/>
          <w:shd w:val="clear" w:color="auto" w:fill="FFFFFF"/>
        </w:rPr>
        <w:t>meziobecní</w:t>
      </w:r>
      <w:proofErr w:type="spellEnd"/>
      <w:r w:rsidRPr="0074711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spolupráci proběhla plynofikace řady obcí.</w:t>
      </w:r>
    </w:p>
    <w:p w:rsidR="005B3FFA" w:rsidRPr="0074711A" w:rsidRDefault="005B3FFA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5B3FFA" w:rsidRPr="0074711A" w:rsidRDefault="00614940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  <w:r w:rsidRPr="0074711A">
        <w:rPr>
          <w:rFonts w:ascii="Arial" w:hAnsi="Arial" w:cs="Arial"/>
          <w:b/>
          <w:color w:val="000000" w:themeColor="text1"/>
        </w:rPr>
        <w:t xml:space="preserve">4. </w:t>
      </w:r>
      <w:r w:rsidR="005B3FFA" w:rsidRPr="0074711A">
        <w:rPr>
          <w:rFonts w:ascii="Arial" w:hAnsi="Arial" w:cs="Arial"/>
          <w:b/>
          <w:color w:val="000000" w:themeColor="text1"/>
        </w:rPr>
        <w:t>Podrobnosti zprávy</w:t>
      </w: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>Je obecně známo, že plynofikace obcí má nejen pozitivní dopad na životní prostředí, ale jedná se zároveň i o dobrou investici do budoucna. V Litoměřickém okrese se proto zástupci několika obcí dohodly na vybudování společné plynové sítě.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335915</wp:posOffset>
            </wp:positionV>
            <wp:extent cx="2495550" cy="3648075"/>
            <wp:effectExtent l="19050" t="0" r="0" b="0"/>
            <wp:wrapTight wrapText="bothSides">
              <wp:wrapPolygon edited="0">
                <wp:start x="-165" y="0"/>
                <wp:lineTo x="-165" y="21544"/>
                <wp:lineTo x="21600" y="21544"/>
                <wp:lineTo x="21600" y="0"/>
                <wp:lineTo x="-165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711A">
        <w:rPr>
          <w:rFonts w:ascii="Arial" w:hAnsi="Arial" w:cs="Arial"/>
          <w:color w:val="000000" w:themeColor="text1"/>
        </w:rPr>
        <w:t>V roce 2001 bylo za tímto účelem založeno „Sdružení obcí pro plynofikaci Labského údolí I“ se sídlem v </w:t>
      </w:r>
      <w:proofErr w:type="spellStart"/>
      <w:r w:rsidRPr="0074711A">
        <w:rPr>
          <w:rFonts w:ascii="Arial" w:hAnsi="Arial" w:cs="Arial"/>
          <w:color w:val="000000" w:themeColor="text1"/>
        </w:rPr>
        <w:t>Libochovanech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. Součástí sdružení byly obce </w:t>
      </w:r>
      <w:proofErr w:type="spellStart"/>
      <w:r w:rsidRPr="0074711A">
        <w:rPr>
          <w:rFonts w:ascii="Arial" w:hAnsi="Arial" w:cs="Arial"/>
          <w:color w:val="000000" w:themeColor="text1"/>
        </w:rPr>
        <w:t>Vědomice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Kyškovice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Brzánky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Chotiměř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Velemín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Prackovice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Libochovany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Kamýk, </w:t>
      </w:r>
      <w:proofErr w:type="spellStart"/>
      <w:r w:rsidRPr="0074711A">
        <w:rPr>
          <w:rFonts w:ascii="Arial" w:hAnsi="Arial" w:cs="Arial"/>
          <w:color w:val="000000" w:themeColor="text1"/>
        </w:rPr>
        <w:t>Miřejovice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Bohušovice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nad Ohří, </w:t>
      </w:r>
      <w:proofErr w:type="spellStart"/>
      <w:r w:rsidRPr="0074711A">
        <w:rPr>
          <w:rFonts w:ascii="Arial" w:hAnsi="Arial" w:cs="Arial"/>
          <w:color w:val="000000" w:themeColor="text1"/>
        </w:rPr>
        <w:t>Dolánky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4711A">
        <w:rPr>
          <w:rFonts w:ascii="Arial" w:hAnsi="Arial" w:cs="Arial"/>
          <w:color w:val="000000" w:themeColor="text1"/>
        </w:rPr>
        <w:t>Bořislav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4711A">
        <w:rPr>
          <w:rFonts w:ascii="Arial" w:hAnsi="Arial" w:cs="Arial"/>
          <w:color w:val="000000" w:themeColor="text1"/>
        </w:rPr>
        <w:t>Drahobuz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Polepy a město Litoměřice. Vrcholovými orgány sdružení byla Rada sdružení, Kontrolní výbor, Smírčí komise a jeho činnost zastřešoval tzv. „Sněm sdružení“. 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256.15pt;margin-top:171.95pt;width:196.5pt;height:12.75pt;z-index:251664384;visibility:visible" wrapcoords="-82 0 -82 20329 21600 20329 21600 0 -8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4xeQIAAP8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" stroked="f">
            <v:textbox inset="0,0,0,0">
              <w:txbxContent>
                <w:p w:rsidR="0074711A" w:rsidRPr="004C5794" w:rsidRDefault="0074711A" w:rsidP="0074711A">
                  <w:pPr>
                    <w:pStyle w:val="Titulek"/>
                    <w:rPr>
                      <w:rFonts w:cs="Tahoma"/>
                      <w:i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</w:rPr>
                    <w:t>Foto 1</w:t>
                  </w:r>
                  <w:r w:rsidRPr="004C5794">
                    <w:rPr>
                      <w:i/>
                    </w:rPr>
                    <w:t xml:space="preserve"> – Plynofikace obce </w:t>
                  </w:r>
                  <w:proofErr w:type="spellStart"/>
                  <w:r w:rsidRPr="004C5794">
                    <w:rPr>
                      <w:i/>
                    </w:rPr>
                    <w:t>Vědomice</w:t>
                  </w:r>
                  <w:proofErr w:type="spellEnd"/>
                  <w:r w:rsidRPr="004C5794">
                    <w:rPr>
                      <w:i/>
                    </w:rPr>
                    <w:t>, 2002</w:t>
                  </w:r>
                </w:p>
              </w:txbxContent>
            </v:textbox>
            <w10:wrap type="tight"/>
          </v:shape>
        </w:pict>
      </w:r>
      <w:r w:rsidRPr="0074711A">
        <w:rPr>
          <w:rFonts w:ascii="Arial" w:hAnsi="Arial" w:cs="Arial"/>
          <w:color w:val="000000" w:themeColor="text1"/>
        </w:rPr>
        <w:t xml:space="preserve">Nově založené sdružení v roce 2001 zažádalo o poskytnutí finanční podpory z Evropských strukturálních fondů, konkrétně na Státním fondu životního prostředí (SFŽP) a z programu </w:t>
      </w:r>
      <w:proofErr w:type="spellStart"/>
      <w:r w:rsidRPr="0074711A">
        <w:rPr>
          <w:rFonts w:ascii="Arial" w:hAnsi="Arial" w:cs="Arial"/>
          <w:color w:val="000000" w:themeColor="text1"/>
        </w:rPr>
        <w:t>Phare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CBC Evropské unie. Na počátku roku 2002 se již řešily závěrečné kroky k uzavření smluv s Ministerstvem pro místní rozvoj (MMR), Evropskou </w:t>
      </w:r>
      <w:proofErr w:type="spellStart"/>
      <w:r w:rsidRPr="0074711A">
        <w:rPr>
          <w:rFonts w:ascii="Arial" w:hAnsi="Arial" w:cs="Arial"/>
          <w:color w:val="000000" w:themeColor="text1"/>
        </w:rPr>
        <w:t>delegaturou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a SFŽP. Pro vedení svazku obcí a hlavního inženýra stavby to bylo velmi náročné období díky neustálým změnám, které předkládala </w:t>
      </w:r>
      <w:proofErr w:type="spellStart"/>
      <w:r w:rsidRPr="0074711A">
        <w:rPr>
          <w:rFonts w:ascii="Arial" w:hAnsi="Arial" w:cs="Arial"/>
          <w:color w:val="000000" w:themeColor="text1"/>
        </w:rPr>
        <w:t>delegatura</w:t>
      </w:r>
      <w:proofErr w:type="spellEnd"/>
      <w:r w:rsidRPr="0074711A">
        <w:rPr>
          <w:rFonts w:ascii="Arial" w:hAnsi="Arial" w:cs="Arial"/>
          <w:color w:val="000000" w:themeColor="text1"/>
        </w:rPr>
        <w:t>. Následovalo výběrové řízení, které se odehrálo na Obecním úřadě v </w:t>
      </w:r>
      <w:proofErr w:type="spellStart"/>
      <w:r w:rsidRPr="0074711A">
        <w:rPr>
          <w:rFonts w:ascii="Arial" w:hAnsi="Arial" w:cs="Arial"/>
          <w:color w:val="000000" w:themeColor="text1"/>
        </w:rPr>
        <w:t>Libochovanech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. Ve dvoudenním klání 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>zvítězila teplická firma VHS s.r.o. z osmi uchazečů, kteří veřejnou soutěž obeslali. V květnu roku 2002 byla přípravná fáze projektu završena podpisem smluvního vztahu s </w:t>
      </w:r>
      <w:proofErr w:type="spellStart"/>
      <w:r w:rsidRPr="0074711A">
        <w:rPr>
          <w:rFonts w:ascii="Arial" w:hAnsi="Arial" w:cs="Arial"/>
          <w:color w:val="000000" w:themeColor="text1"/>
        </w:rPr>
        <w:t>Delegaturou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EU a MMR. Tím skončilo hektické období příprav a slavnostní zahájení v červnu 2002 (Foto 1). Firma nastoupila v několika místech okresu najednou, protože termín ukončení byl již srpen 2003. V podzimním období byla uzavřena smlouva o dotaci na dílo se SFŽP a práce se rozjely konečně naplno.   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>Stavba byla ukončena přesně podle smluvních podmínek v srpnu 2003. Po finančním vypořádání se s dodavatelem stavby bylo dne 16. října 2003 slavnostně ukončeno dílo do té doby na litoměřickém okrese svým rozsahem neabsolvované. Dne 17. 10. 2003 byl plyn napouštěn do plynofikační soustavy a od 20. 10. 2003 mohli první občané začít topit ve svých nově zbudovaných plynových kotelnách. Následně sdružení uzavřelo smlouvu o údržbě a správě plynové sítě se Severočeskou plynárenskou a.s. Po době udržitelnosti projektu, což znamená lhůtu 10 let od jeho realizace, bylo dílo plynárenské společnosti odprodáno, a část finančních prostředků se tím vrátila do rozpočtu zapojených obcí.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 xml:space="preserve">V rámci rozvodné sítě bylo celkem realizováno 1520 plynových přípojek v 15 obcích. Mezi nejvýznamnější patří obce </w:t>
      </w:r>
      <w:proofErr w:type="spellStart"/>
      <w:r w:rsidRPr="0074711A">
        <w:rPr>
          <w:rFonts w:ascii="Arial" w:hAnsi="Arial" w:cs="Arial"/>
          <w:color w:val="000000" w:themeColor="text1"/>
        </w:rPr>
        <w:t>Vědomice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(253 přípojek, Foto 2), </w:t>
      </w:r>
      <w:proofErr w:type="spellStart"/>
      <w:r w:rsidRPr="0074711A">
        <w:rPr>
          <w:rFonts w:ascii="Arial" w:hAnsi="Arial" w:cs="Arial"/>
          <w:color w:val="000000" w:themeColor="text1"/>
        </w:rPr>
        <w:t>Libochovany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(202 přípojek) a </w:t>
      </w:r>
      <w:proofErr w:type="spellStart"/>
      <w:r w:rsidRPr="0074711A">
        <w:rPr>
          <w:rFonts w:ascii="Arial" w:hAnsi="Arial" w:cs="Arial"/>
          <w:color w:val="000000" w:themeColor="text1"/>
        </w:rPr>
        <w:t>Dolánky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(142 přípojek). Finančně náročný projekt přišel obce na 3 640 tis. Euro (vč. DPH), avšak byl z 50 % procent podpořen ze zdrojů evropských fondů.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88900</wp:posOffset>
            </wp:positionV>
            <wp:extent cx="3692525" cy="2324100"/>
            <wp:effectExtent l="19050" t="0" r="3175" b="0"/>
            <wp:wrapTight wrapText="bothSides">
              <wp:wrapPolygon edited="0">
                <wp:start x="-111" y="0"/>
                <wp:lineTo x="-111" y="21423"/>
                <wp:lineTo x="21619" y="21423"/>
                <wp:lineTo x="21619" y="0"/>
                <wp:lineTo x="-111" y="0"/>
              </wp:wrapPolygon>
            </wp:wrapTight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711A">
        <w:rPr>
          <w:rFonts w:ascii="Arial" w:hAnsi="Arial" w:cs="Arial"/>
          <w:color w:val="000000" w:themeColor="text1"/>
        </w:rPr>
        <w:t xml:space="preserve">Mezi hlavní přínosy projektu patří samozřejmě citelné zlepšení kvality ovzduší v území, zejména v zimním období. Dále se však jedná o významnou úsporu finančních prostředků obcí a jejich modernizaci. 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noProof/>
          <w:color w:val="000000" w:themeColor="text1"/>
        </w:rPr>
        <w:pict>
          <v:shape id="Text Box 2" o:spid="_x0000_s1027" type="#_x0000_t202" style="position:absolute;left:0;text-align:left;margin-left:161.65pt;margin-top:58.45pt;width:290.75pt;height:12.05pt;z-index:251663360;visibility:visible" wrapcoords="-56 0 -56 20250 21600 20250 21600 0 -5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" stroked="f">
            <v:textbox inset="0,0,0,0">
              <w:txbxContent>
                <w:p w:rsidR="0074711A" w:rsidRPr="004C5794" w:rsidRDefault="0074711A" w:rsidP="0074711A">
                  <w:pPr>
                    <w:pStyle w:val="Titulek"/>
                    <w:rPr>
                      <w:rFonts w:cs="Tahoma"/>
                      <w:i/>
                      <w:noProof/>
                      <w:color w:val="000000"/>
                      <w:sz w:val="24"/>
                      <w:szCs w:val="24"/>
                    </w:rPr>
                  </w:pPr>
                  <w:r w:rsidRPr="004C5794">
                    <w:rPr>
                      <w:i/>
                    </w:rPr>
                    <w:t xml:space="preserve">Foto 2 – Plynofikace obce </w:t>
                  </w:r>
                  <w:proofErr w:type="spellStart"/>
                  <w:r w:rsidRPr="004C5794">
                    <w:rPr>
                      <w:i/>
                    </w:rPr>
                    <w:t>Vědomice</w:t>
                  </w:r>
                  <w:proofErr w:type="spellEnd"/>
                  <w:r w:rsidRPr="004C5794">
                    <w:rPr>
                      <w:i/>
                    </w:rPr>
                    <w:t>, 2002</w:t>
                  </w:r>
                </w:p>
              </w:txbxContent>
            </v:textbox>
            <w10:wrap type="tight"/>
          </v:shape>
        </w:pict>
      </w:r>
      <w:r w:rsidRPr="0074711A">
        <w:rPr>
          <w:rFonts w:ascii="Arial" w:hAnsi="Arial" w:cs="Arial"/>
          <w:color w:val="000000" w:themeColor="text1"/>
        </w:rPr>
        <w:t xml:space="preserve">Velkou hrozbou v rámci plnění podmínek projektu se ukázalo nedodržení konečného termínu realizace prací, který byl vážně ohrožen povodněmi v srpnu 2002. Avšak i tento problém se podařilo překonat. </w:t>
      </w: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>Mezi další významné potíže patřila majetkoprávní vypořádání jednotlivých pozemků, přes které síť vedla a zejména předpoklad poskytnutí dotace, kterým bylo připojení min. 51 % projektovaných domácností v každé obci do 12 měsíců od kolaudace.</w:t>
      </w:r>
    </w:p>
    <w:p w:rsidR="005B3FFA" w:rsidRPr="0074711A" w:rsidRDefault="005B3FFA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74711A" w:rsidRDefault="0074711A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5B3FFA" w:rsidRPr="0074711A" w:rsidRDefault="00614940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  <w:r w:rsidRPr="0074711A">
        <w:rPr>
          <w:rFonts w:ascii="Arial" w:hAnsi="Arial" w:cs="Arial"/>
          <w:b/>
          <w:color w:val="000000" w:themeColor="text1"/>
        </w:rPr>
        <w:t xml:space="preserve">5. </w:t>
      </w:r>
      <w:r w:rsidR="005B3FFA" w:rsidRPr="0074711A">
        <w:rPr>
          <w:rFonts w:ascii="Arial" w:hAnsi="Arial" w:cs="Arial"/>
          <w:b/>
          <w:color w:val="000000" w:themeColor="text1"/>
        </w:rPr>
        <w:t>Závěr a kontakty</w:t>
      </w: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 xml:space="preserve">V roce 2013 Sdružení obcí pro plynofikaci labského údolí I svoji činnost po dodržení lhůty 10 let udržitelnosti projektu ukončilo. Fungující </w:t>
      </w:r>
      <w:proofErr w:type="spellStart"/>
      <w:r w:rsidRPr="0074711A">
        <w:rPr>
          <w:rFonts w:ascii="Arial" w:hAnsi="Arial" w:cs="Arial"/>
          <w:color w:val="000000" w:themeColor="text1"/>
        </w:rPr>
        <w:t>meziobecní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 spolupráce se tak ukázala být užitečným nástrojem pro zlepšení kvality života obyvatel obcí na severu Čech.</w:t>
      </w: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</w:p>
    <w:p w:rsidR="00614940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>Kontakt:</w:t>
      </w:r>
    </w:p>
    <w:p w:rsidR="0074711A" w:rsidRPr="0074711A" w:rsidRDefault="0074711A" w:rsidP="0074711A">
      <w:pPr>
        <w:pStyle w:val="Odstavecseseznamem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 xml:space="preserve">Václav Tyl, starosta obce </w:t>
      </w:r>
      <w:proofErr w:type="spellStart"/>
      <w:r w:rsidRPr="0074711A">
        <w:rPr>
          <w:rFonts w:ascii="Arial" w:hAnsi="Arial" w:cs="Arial"/>
          <w:color w:val="000000" w:themeColor="text1"/>
        </w:rPr>
        <w:t>Vědomice</w:t>
      </w:r>
      <w:proofErr w:type="spellEnd"/>
      <w:r w:rsidRPr="0074711A">
        <w:rPr>
          <w:rFonts w:ascii="Arial" w:hAnsi="Arial" w:cs="Arial"/>
          <w:color w:val="000000" w:themeColor="text1"/>
        </w:rPr>
        <w:t xml:space="preserve">, tel.: 416 838 245, e-mail: </w:t>
      </w:r>
      <w:hyperlink r:id="rId10" w:history="1">
        <w:r w:rsidRPr="0074711A">
          <w:rPr>
            <w:rStyle w:val="Hypertextovodkaz"/>
            <w:rFonts w:ascii="Arial" w:hAnsi="Arial" w:cs="Arial"/>
            <w:color w:val="000000" w:themeColor="text1"/>
          </w:rPr>
          <w:t>podatelna@vedomice.cz</w:t>
        </w:r>
      </w:hyperlink>
      <w:r w:rsidRPr="0074711A">
        <w:rPr>
          <w:rFonts w:ascii="Arial" w:hAnsi="Arial" w:cs="Arial"/>
          <w:color w:val="000000" w:themeColor="text1"/>
        </w:rPr>
        <w:t xml:space="preserve"> </w:t>
      </w:r>
    </w:p>
    <w:p w:rsidR="0074711A" w:rsidRPr="0074711A" w:rsidRDefault="0074711A" w:rsidP="0074711A">
      <w:pPr>
        <w:spacing w:after="0" w:line="300" w:lineRule="atLeast"/>
        <w:jc w:val="both"/>
        <w:rPr>
          <w:rFonts w:ascii="Arial" w:hAnsi="Arial" w:cs="Arial"/>
          <w:color w:val="000000" w:themeColor="text1"/>
        </w:rPr>
      </w:pPr>
    </w:p>
    <w:p w:rsidR="005B3FFA" w:rsidRPr="0074711A" w:rsidRDefault="00614940" w:rsidP="0074711A">
      <w:p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  <w:r w:rsidRPr="0074711A">
        <w:rPr>
          <w:rFonts w:ascii="Arial" w:hAnsi="Arial" w:cs="Arial"/>
          <w:b/>
          <w:color w:val="000000" w:themeColor="text1"/>
        </w:rPr>
        <w:t xml:space="preserve">6. </w:t>
      </w:r>
      <w:r w:rsidR="005B3FFA" w:rsidRPr="0074711A">
        <w:rPr>
          <w:rFonts w:ascii="Arial" w:hAnsi="Arial" w:cs="Arial"/>
          <w:b/>
          <w:color w:val="000000" w:themeColor="text1"/>
        </w:rPr>
        <w:t xml:space="preserve">Autor článku </w:t>
      </w:r>
    </w:p>
    <w:p w:rsidR="0074711A" w:rsidRPr="0074711A" w:rsidRDefault="0074711A" w:rsidP="0074711A">
      <w:pPr>
        <w:pStyle w:val="Odstavecseseznamem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b/>
          <w:color w:val="000000" w:themeColor="text1"/>
        </w:rPr>
      </w:pPr>
      <w:r w:rsidRPr="0074711A">
        <w:rPr>
          <w:rFonts w:ascii="Arial" w:hAnsi="Arial" w:cs="Arial"/>
          <w:color w:val="000000" w:themeColor="text1"/>
        </w:rPr>
        <w:t xml:space="preserve">Zdeněk Pařízek, tel.: 777 898 949, e-mail: </w:t>
      </w:r>
      <w:hyperlink r:id="rId11" w:history="1">
        <w:r w:rsidRPr="0074711A">
          <w:rPr>
            <w:rStyle w:val="Hypertextovodkaz"/>
            <w:rFonts w:ascii="Arial" w:hAnsi="Arial" w:cs="Arial"/>
            <w:color w:val="000000" w:themeColor="text1"/>
          </w:rPr>
          <w:t>parizek.podripsko@gmail.com</w:t>
        </w:r>
      </w:hyperlink>
    </w:p>
    <w:p w:rsidR="00134E0D" w:rsidRPr="0074711A" w:rsidRDefault="00134E0D" w:rsidP="0074711A">
      <w:pPr>
        <w:spacing w:after="0" w:line="300" w:lineRule="atLeast"/>
        <w:jc w:val="both"/>
        <w:rPr>
          <w:rFonts w:ascii="Arial" w:hAnsi="Arial" w:cs="Arial"/>
        </w:rPr>
      </w:pPr>
    </w:p>
    <w:p w:rsidR="00891548" w:rsidRPr="0074711A" w:rsidRDefault="00891548" w:rsidP="0074711A">
      <w:pPr>
        <w:spacing w:after="0" w:line="300" w:lineRule="atLeast"/>
        <w:jc w:val="both"/>
        <w:rPr>
          <w:rFonts w:ascii="Arial" w:hAnsi="Arial" w:cs="Arial"/>
        </w:rPr>
      </w:pPr>
      <w:r w:rsidRPr="0074711A">
        <w:rPr>
          <w:rFonts w:ascii="Arial" w:hAnsi="Arial" w:cs="Arial"/>
        </w:rPr>
        <w:t>-------------------</w:t>
      </w:r>
    </w:p>
    <w:p w:rsidR="001E2A99" w:rsidRPr="0074711A" w:rsidRDefault="00891548" w:rsidP="0074711A">
      <w:pPr>
        <w:spacing w:after="0" w:line="300" w:lineRule="atLeast"/>
        <w:jc w:val="both"/>
        <w:rPr>
          <w:rFonts w:ascii="Arial" w:hAnsi="Arial" w:cs="Arial"/>
          <w:i/>
        </w:rPr>
      </w:pPr>
      <w:r w:rsidRPr="0074711A">
        <w:rPr>
          <w:rFonts w:ascii="Arial" w:hAnsi="Arial" w:cs="Arial"/>
          <w:i/>
        </w:rPr>
        <w:t xml:space="preserve">Projekt na podporu </w:t>
      </w:r>
      <w:proofErr w:type="spellStart"/>
      <w:r w:rsidRPr="0074711A">
        <w:rPr>
          <w:rFonts w:ascii="Arial" w:hAnsi="Arial" w:cs="Arial"/>
          <w:i/>
        </w:rPr>
        <w:t>meziobecní</w:t>
      </w:r>
      <w:proofErr w:type="spellEnd"/>
      <w:r w:rsidRPr="0074711A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2" w:history="1">
        <w:r w:rsidRPr="0074711A">
          <w:rPr>
            <w:rStyle w:val="Hypertextovodkaz"/>
            <w:rFonts w:ascii="Arial" w:hAnsi="Arial" w:cs="Arial"/>
            <w:i/>
          </w:rPr>
          <w:t>www.esfcr.cz</w:t>
        </w:r>
      </w:hyperlink>
      <w:r w:rsidRPr="0074711A">
        <w:rPr>
          <w:rFonts w:ascii="Arial" w:hAnsi="Arial" w:cs="Arial"/>
          <w:i/>
        </w:rPr>
        <w:t xml:space="preserve">, o projektu na </w:t>
      </w:r>
      <w:hyperlink r:id="rId13" w:history="1">
        <w:r w:rsidRPr="0074711A">
          <w:rPr>
            <w:rStyle w:val="Hypertextovodkaz"/>
            <w:rFonts w:ascii="Arial" w:hAnsi="Arial" w:cs="Arial"/>
            <w:i/>
          </w:rPr>
          <w:t>www.obcesobe.cz</w:t>
        </w:r>
      </w:hyperlink>
      <w:r w:rsidRPr="0074711A">
        <w:rPr>
          <w:rFonts w:ascii="Arial" w:hAnsi="Arial" w:cs="Arial"/>
          <w:i/>
        </w:rPr>
        <w:t xml:space="preserve">. </w:t>
      </w:r>
    </w:p>
    <w:sectPr w:rsidR="001E2A99" w:rsidRPr="0074711A" w:rsidSect="009D680C">
      <w:headerReference w:type="default" r:id="rId14"/>
      <w:footerReference w:type="default" r:id="rId15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5C" w:rsidRDefault="006C415C" w:rsidP="009D680C">
      <w:pPr>
        <w:spacing w:after="0" w:line="240" w:lineRule="auto"/>
      </w:pPr>
      <w:r>
        <w:separator/>
      </w:r>
    </w:p>
  </w:endnote>
  <w:endnote w:type="continuationSeparator" w:id="0">
    <w:p w:rsidR="006C415C" w:rsidRDefault="006C415C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4033DF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74711A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5C" w:rsidRDefault="006C415C" w:rsidP="009D680C">
      <w:pPr>
        <w:spacing w:after="0" w:line="240" w:lineRule="auto"/>
      </w:pPr>
      <w:r>
        <w:separator/>
      </w:r>
    </w:p>
  </w:footnote>
  <w:footnote w:type="continuationSeparator" w:id="0">
    <w:p w:rsidR="006C415C" w:rsidRDefault="006C415C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42302"/>
    <w:multiLevelType w:val="hybridMultilevel"/>
    <w:tmpl w:val="3C04D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6C415C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033D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C415C"/>
    <w:rsid w:val="006E0DC8"/>
    <w:rsid w:val="0070474F"/>
    <w:rsid w:val="00723588"/>
    <w:rsid w:val="00744045"/>
    <w:rsid w:val="0074711A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4711A"/>
    <w:pPr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bcesob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izek.podripsk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datelna@vedom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10DF-6A17-424F-8B04-D713645E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8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</cp:revision>
  <cp:lastPrinted>2013-11-27T17:50:00Z</cp:lastPrinted>
  <dcterms:created xsi:type="dcterms:W3CDTF">2014-11-09T08:15:00Z</dcterms:created>
  <dcterms:modified xsi:type="dcterms:W3CDTF">2014-11-09T08:24:00Z</dcterms:modified>
</cp:coreProperties>
</file>