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EA" w:rsidRPr="0057399A" w:rsidRDefault="008161E0" w:rsidP="008161E0">
      <w:pPr>
        <w:pStyle w:val="Normlnweb"/>
        <w:rPr>
          <w:rFonts w:asciiTheme="minorHAnsi" w:hAnsiTheme="minorHAnsi" w:cs="Helvetica"/>
          <w:b/>
          <w:color w:val="000000" w:themeColor="text1"/>
          <w:sz w:val="20"/>
          <w:szCs w:val="20"/>
        </w:rPr>
      </w:pPr>
      <w:r>
        <w:rPr>
          <w:rFonts w:asciiTheme="minorHAnsi" w:hAnsiTheme="minorHAnsi" w:cs="Helvetica"/>
          <w:noProof/>
          <w:color w:val="000000" w:themeColor="text1"/>
          <w:sz w:val="20"/>
          <w:szCs w:val="20"/>
        </w:rPr>
        <w:drawing>
          <wp:anchor distT="0" distB="0" distL="114300" distR="114300" simplePos="0" relativeHeight="251669504" behindDoc="0" locked="0" layoutInCell="1" allowOverlap="1">
            <wp:simplePos x="0" y="0"/>
            <wp:positionH relativeFrom="margin">
              <wp:align>right</wp:align>
            </wp:positionH>
            <wp:positionV relativeFrom="paragraph">
              <wp:posOffset>-52070</wp:posOffset>
            </wp:positionV>
            <wp:extent cx="1989029" cy="422893"/>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029" cy="4228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DE1" w:rsidRDefault="00E45DE1" w:rsidP="00E45DE1">
      <w:pPr>
        <w:pStyle w:val="Normlnweb"/>
        <w:jc w:val="right"/>
        <w:rPr>
          <w:rFonts w:asciiTheme="minorHAnsi" w:hAnsiTheme="minorHAnsi" w:cs="Helvetica"/>
          <w:color w:val="000000" w:themeColor="text1"/>
          <w:sz w:val="20"/>
          <w:szCs w:val="20"/>
        </w:rPr>
      </w:pPr>
    </w:p>
    <w:p w:rsidR="007536F8" w:rsidRDefault="007536F8" w:rsidP="00E45DE1">
      <w:pPr>
        <w:pStyle w:val="Normlnweb"/>
        <w:jc w:val="right"/>
        <w:rPr>
          <w:rFonts w:asciiTheme="minorHAnsi" w:hAnsiTheme="minorHAnsi" w:cs="Helvetica"/>
          <w:color w:val="000000" w:themeColor="text1"/>
          <w:sz w:val="20"/>
          <w:szCs w:val="20"/>
        </w:rPr>
      </w:pPr>
    </w:p>
    <w:p w:rsidR="007536F8" w:rsidRDefault="007536F8" w:rsidP="00E45DE1">
      <w:pPr>
        <w:pStyle w:val="Normlnweb"/>
        <w:jc w:val="right"/>
        <w:rPr>
          <w:rFonts w:asciiTheme="minorHAnsi" w:hAnsiTheme="minorHAnsi" w:cs="Helvetica"/>
          <w:color w:val="000000" w:themeColor="text1"/>
          <w:sz w:val="20"/>
          <w:szCs w:val="20"/>
        </w:rPr>
      </w:pPr>
    </w:p>
    <w:p w:rsidR="00FE5F6F" w:rsidRPr="00F41770" w:rsidRDefault="00C27037" w:rsidP="00E45DE1">
      <w:pPr>
        <w:pStyle w:val="Normlnweb"/>
        <w:jc w:val="right"/>
        <w:rPr>
          <w:rFonts w:asciiTheme="minorHAnsi" w:hAnsiTheme="minorHAnsi" w:cs="Helvetica"/>
          <w:color w:val="000000" w:themeColor="text1"/>
          <w:sz w:val="20"/>
          <w:szCs w:val="20"/>
        </w:rPr>
      </w:pPr>
      <w:r>
        <w:rPr>
          <w:rFonts w:asciiTheme="minorHAnsi" w:hAnsiTheme="minorHAnsi" w:cs="Helvetica"/>
          <w:color w:val="000000" w:themeColor="text1"/>
          <w:sz w:val="20"/>
          <w:szCs w:val="20"/>
        </w:rPr>
        <w:t>V Praze 9</w:t>
      </w:r>
      <w:r w:rsidR="00E45DE1" w:rsidRPr="00F41770">
        <w:rPr>
          <w:rFonts w:asciiTheme="minorHAnsi" w:hAnsiTheme="minorHAnsi" w:cs="Helvetica"/>
          <w:color w:val="000000" w:themeColor="text1"/>
          <w:sz w:val="20"/>
          <w:szCs w:val="20"/>
        </w:rPr>
        <w:t>. 5. 201</w:t>
      </w:r>
      <w:r w:rsidR="008161E0" w:rsidRPr="00F41770">
        <w:rPr>
          <w:rFonts w:asciiTheme="minorHAnsi" w:hAnsiTheme="minorHAnsi" w:cs="Helvetica"/>
          <w:color w:val="000000" w:themeColor="text1"/>
          <w:sz w:val="20"/>
          <w:szCs w:val="20"/>
        </w:rPr>
        <w:t>9</w:t>
      </w:r>
    </w:p>
    <w:p w:rsidR="007536F8" w:rsidRDefault="007536F8" w:rsidP="00BB74C9">
      <w:pPr>
        <w:pStyle w:val="Normlnweb"/>
        <w:jc w:val="both"/>
        <w:rPr>
          <w:rFonts w:asciiTheme="minorHAnsi" w:hAnsiTheme="minorHAnsi" w:cs="Helvetica"/>
          <w:b/>
          <w:color w:val="000000" w:themeColor="text1"/>
          <w:sz w:val="36"/>
          <w:szCs w:val="36"/>
          <w:u w:val="single"/>
        </w:rPr>
      </w:pPr>
    </w:p>
    <w:p w:rsidR="00EA4069" w:rsidRPr="00295A4E" w:rsidRDefault="00C15B5C" w:rsidP="00BB74C9">
      <w:pPr>
        <w:pStyle w:val="Normlnweb"/>
        <w:jc w:val="both"/>
        <w:rPr>
          <w:rFonts w:asciiTheme="minorHAnsi" w:hAnsiTheme="minorHAnsi" w:cs="Helvetica"/>
          <w:b/>
          <w:color w:val="000000" w:themeColor="text1"/>
          <w:sz w:val="36"/>
          <w:szCs w:val="36"/>
          <w:u w:val="single"/>
        </w:rPr>
      </w:pPr>
      <w:r w:rsidRPr="00F41770">
        <w:rPr>
          <w:rFonts w:asciiTheme="minorHAnsi" w:hAnsiTheme="minorHAnsi" w:cs="Helvetica"/>
          <w:b/>
          <w:color w:val="000000" w:themeColor="text1"/>
          <w:sz w:val="36"/>
          <w:szCs w:val="36"/>
          <w:u w:val="single"/>
        </w:rPr>
        <w:t>NOMINUJTE</w:t>
      </w:r>
      <w:r w:rsidR="00EC3C6D" w:rsidRPr="00F41770">
        <w:rPr>
          <w:rFonts w:asciiTheme="minorHAnsi" w:hAnsiTheme="minorHAnsi" w:cs="Helvetica"/>
          <w:b/>
          <w:color w:val="000000" w:themeColor="text1"/>
          <w:sz w:val="36"/>
          <w:szCs w:val="36"/>
          <w:u w:val="single"/>
        </w:rPr>
        <w:t xml:space="preserve"> OSOBNOST NA CENU ARCHITEKT ROKU 201</w:t>
      </w:r>
      <w:r w:rsidR="008161E0" w:rsidRPr="00F41770">
        <w:rPr>
          <w:rFonts w:asciiTheme="minorHAnsi" w:hAnsiTheme="minorHAnsi" w:cs="Helvetica"/>
          <w:b/>
          <w:color w:val="000000" w:themeColor="text1"/>
          <w:sz w:val="36"/>
          <w:szCs w:val="36"/>
          <w:u w:val="single"/>
        </w:rPr>
        <w:t>9</w:t>
      </w:r>
    </w:p>
    <w:p w:rsidR="007536F8" w:rsidRDefault="007536F8" w:rsidP="00BB74C9">
      <w:pPr>
        <w:pStyle w:val="Normlnweb"/>
        <w:jc w:val="both"/>
        <w:rPr>
          <w:rFonts w:asciiTheme="minorHAnsi" w:hAnsiTheme="minorHAnsi" w:cs="Helvetica"/>
          <w:b/>
          <w:color w:val="000000" w:themeColor="text1"/>
          <w:sz w:val="20"/>
          <w:szCs w:val="20"/>
        </w:rPr>
      </w:pPr>
    </w:p>
    <w:p w:rsidR="0010781F" w:rsidRPr="0057399A" w:rsidRDefault="00EC41EA" w:rsidP="00BB74C9">
      <w:pPr>
        <w:pStyle w:val="Normlnweb"/>
        <w:jc w:val="both"/>
        <w:rPr>
          <w:rFonts w:asciiTheme="minorHAnsi" w:hAnsiTheme="minorHAnsi" w:cs="Helvetica"/>
          <w:b/>
          <w:color w:val="000000" w:themeColor="text1"/>
          <w:sz w:val="20"/>
          <w:szCs w:val="20"/>
        </w:rPr>
      </w:pPr>
      <w:r w:rsidRPr="0057399A">
        <w:rPr>
          <w:rFonts w:asciiTheme="minorHAnsi" w:hAnsiTheme="minorHAnsi" w:cs="Helvetica"/>
          <w:b/>
          <w:color w:val="000000" w:themeColor="text1"/>
          <w:sz w:val="20"/>
          <w:szCs w:val="20"/>
        </w:rPr>
        <w:t xml:space="preserve">Do </w:t>
      </w:r>
      <w:r w:rsidR="00565748">
        <w:rPr>
          <w:rFonts w:asciiTheme="minorHAnsi" w:hAnsiTheme="minorHAnsi" w:cs="Helvetica"/>
          <w:b/>
          <w:color w:val="000000" w:themeColor="text1"/>
          <w:sz w:val="20"/>
          <w:szCs w:val="20"/>
        </w:rPr>
        <w:t>14.</w:t>
      </w:r>
      <w:r w:rsidRPr="0057399A">
        <w:rPr>
          <w:rFonts w:asciiTheme="minorHAnsi" w:hAnsiTheme="minorHAnsi" w:cs="Helvetica"/>
          <w:b/>
          <w:color w:val="000000" w:themeColor="text1"/>
          <w:sz w:val="20"/>
          <w:szCs w:val="20"/>
        </w:rPr>
        <w:t xml:space="preserve"> </w:t>
      </w:r>
      <w:r w:rsidR="00CE5D38" w:rsidRPr="0057399A">
        <w:rPr>
          <w:rFonts w:asciiTheme="minorHAnsi" w:hAnsiTheme="minorHAnsi" w:cs="Helvetica"/>
          <w:b/>
          <w:color w:val="000000" w:themeColor="text1"/>
          <w:sz w:val="20"/>
          <w:szCs w:val="20"/>
        </w:rPr>
        <w:t>června</w:t>
      </w:r>
      <w:r w:rsidRPr="0057399A">
        <w:rPr>
          <w:rFonts w:asciiTheme="minorHAnsi" w:hAnsiTheme="minorHAnsi" w:cs="Helvetica"/>
          <w:b/>
          <w:color w:val="000000" w:themeColor="text1"/>
          <w:sz w:val="20"/>
          <w:szCs w:val="20"/>
        </w:rPr>
        <w:t xml:space="preserve"> lze nominovat osobnosti </w:t>
      </w:r>
      <w:r w:rsidR="00EC3C6D" w:rsidRPr="0057399A">
        <w:rPr>
          <w:rFonts w:asciiTheme="minorHAnsi" w:hAnsiTheme="minorHAnsi" w:cs="Helvetica"/>
          <w:b/>
          <w:color w:val="000000" w:themeColor="text1"/>
          <w:sz w:val="20"/>
          <w:szCs w:val="20"/>
        </w:rPr>
        <w:t>do soutěže</w:t>
      </w:r>
      <w:r w:rsidRPr="0057399A">
        <w:rPr>
          <w:rFonts w:asciiTheme="minorHAnsi" w:hAnsiTheme="minorHAnsi" w:cs="Helvetica"/>
          <w:b/>
          <w:color w:val="000000" w:themeColor="text1"/>
          <w:sz w:val="20"/>
          <w:szCs w:val="20"/>
        </w:rPr>
        <w:t xml:space="preserve"> Architekt roku. Cenu </w:t>
      </w:r>
      <w:r w:rsidR="00C420AD" w:rsidRPr="0057399A">
        <w:rPr>
          <w:rFonts w:asciiTheme="minorHAnsi" w:hAnsiTheme="minorHAnsi" w:cs="Helvetica"/>
          <w:b/>
          <w:color w:val="000000" w:themeColor="text1"/>
          <w:sz w:val="20"/>
          <w:szCs w:val="20"/>
        </w:rPr>
        <w:t xml:space="preserve">získává </w:t>
      </w:r>
      <w:r w:rsidR="004126F7" w:rsidRPr="0057399A">
        <w:rPr>
          <w:rFonts w:asciiTheme="minorHAnsi" w:hAnsiTheme="minorHAnsi" w:cs="Helvetica"/>
          <w:b/>
          <w:color w:val="000000" w:themeColor="text1"/>
          <w:sz w:val="20"/>
          <w:szCs w:val="20"/>
        </w:rPr>
        <w:t>každoročně</w:t>
      </w:r>
      <w:r w:rsidR="00C420AD" w:rsidRPr="0057399A">
        <w:rPr>
          <w:rFonts w:asciiTheme="minorHAnsi" w:hAnsiTheme="minorHAnsi" w:cs="Helvetica"/>
          <w:b/>
          <w:color w:val="000000" w:themeColor="text1"/>
          <w:sz w:val="20"/>
          <w:szCs w:val="20"/>
        </w:rPr>
        <w:t xml:space="preserve"> </w:t>
      </w:r>
      <w:r w:rsidRPr="0057399A">
        <w:rPr>
          <w:rFonts w:asciiTheme="minorHAnsi" w:hAnsiTheme="minorHAnsi" w:cs="Helvetica"/>
          <w:b/>
          <w:color w:val="000000" w:themeColor="text1"/>
          <w:sz w:val="20"/>
          <w:szCs w:val="20"/>
        </w:rPr>
        <w:t xml:space="preserve">významný tvůrce, který </w:t>
      </w:r>
      <w:r w:rsidR="0031405B" w:rsidRPr="0057399A">
        <w:rPr>
          <w:rFonts w:asciiTheme="minorHAnsi" w:hAnsiTheme="minorHAnsi" w:cs="Helvetica"/>
          <w:b/>
          <w:color w:val="000000" w:themeColor="text1"/>
          <w:sz w:val="20"/>
          <w:szCs w:val="20"/>
        </w:rPr>
        <w:t xml:space="preserve">se v období uplynulých pěti let svým inovativním přístupem významně zasloužil o architekturu v České </w:t>
      </w:r>
      <w:r w:rsidR="0010781F" w:rsidRPr="0057399A">
        <w:rPr>
          <w:rFonts w:asciiTheme="minorHAnsi" w:hAnsiTheme="minorHAnsi" w:cs="Helvetica"/>
          <w:b/>
          <w:color w:val="000000" w:themeColor="text1"/>
          <w:sz w:val="20"/>
          <w:szCs w:val="20"/>
        </w:rPr>
        <w:t>republice, ať už vynikající architektonickou tvorbou či podporou kvalitní architektury.</w:t>
      </w:r>
    </w:p>
    <w:p w:rsidR="007536F8" w:rsidRDefault="007536F8" w:rsidP="00BB74C9">
      <w:pPr>
        <w:pStyle w:val="Normlnweb"/>
        <w:jc w:val="both"/>
        <w:rPr>
          <w:rFonts w:asciiTheme="minorHAnsi" w:hAnsiTheme="minorHAnsi" w:cs="Helvetica"/>
          <w:color w:val="000000" w:themeColor="text1"/>
          <w:sz w:val="20"/>
          <w:szCs w:val="20"/>
        </w:rPr>
      </w:pPr>
    </w:p>
    <w:p w:rsidR="00C3307D" w:rsidRPr="0057399A" w:rsidRDefault="009D7749" w:rsidP="00BB74C9">
      <w:pPr>
        <w:pStyle w:val="Normlnweb"/>
        <w:jc w:val="both"/>
        <w:rPr>
          <w:rFonts w:asciiTheme="minorHAnsi" w:hAnsiTheme="minorHAnsi" w:cs="Helvetica"/>
          <w:color w:val="000000" w:themeColor="text1"/>
          <w:sz w:val="20"/>
          <w:szCs w:val="20"/>
        </w:rPr>
      </w:pPr>
      <w:r w:rsidRPr="0057399A">
        <w:rPr>
          <w:rFonts w:asciiTheme="minorHAnsi" w:hAnsiTheme="minorHAnsi" w:cs="Helvetica"/>
          <w:color w:val="000000" w:themeColor="text1"/>
          <w:sz w:val="20"/>
          <w:szCs w:val="20"/>
        </w:rPr>
        <w:t xml:space="preserve">Cena </w:t>
      </w:r>
      <w:r w:rsidR="00BB74C9" w:rsidRPr="00F41770">
        <w:rPr>
          <w:rFonts w:asciiTheme="minorHAnsi" w:hAnsiTheme="minorHAnsi" w:cs="Helvetica"/>
          <w:b/>
          <w:color w:val="000000" w:themeColor="text1"/>
          <w:sz w:val="20"/>
          <w:szCs w:val="20"/>
          <w:u w:val="single"/>
        </w:rPr>
        <w:t>Architekt roku</w:t>
      </w:r>
      <w:r w:rsidR="00BB74C9" w:rsidRPr="0057399A">
        <w:rPr>
          <w:rFonts w:asciiTheme="minorHAnsi" w:hAnsiTheme="minorHAnsi" w:cs="Helvetica"/>
          <w:color w:val="000000" w:themeColor="text1"/>
          <w:sz w:val="20"/>
          <w:szCs w:val="20"/>
        </w:rPr>
        <w:t xml:space="preserve"> </w:t>
      </w:r>
      <w:r w:rsidRPr="0057399A">
        <w:rPr>
          <w:rFonts w:asciiTheme="minorHAnsi" w:hAnsiTheme="minorHAnsi" w:cs="Helvetica"/>
          <w:color w:val="000000" w:themeColor="text1"/>
          <w:sz w:val="20"/>
          <w:szCs w:val="20"/>
        </w:rPr>
        <w:t>chce poukázat na význam a důležitost architektury</w:t>
      </w:r>
      <w:r w:rsidR="00E66107" w:rsidRPr="0057399A">
        <w:rPr>
          <w:rFonts w:asciiTheme="minorHAnsi" w:hAnsiTheme="minorHAnsi" w:cs="Helvetica"/>
          <w:color w:val="000000" w:themeColor="text1"/>
          <w:sz w:val="20"/>
          <w:szCs w:val="20"/>
        </w:rPr>
        <w:t xml:space="preserve"> a vystavěného prostředí </w:t>
      </w:r>
      <w:r w:rsidRPr="0057399A">
        <w:rPr>
          <w:rFonts w:asciiTheme="minorHAnsi" w:hAnsiTheme="minorHAnsi" w:cs="Helvetica"/>
          <w:color w:val="000000" w:themeColor="text1"/>
          <w:sz w:val="20"/>
          <w:szCs w:val="20"/>
        </w:rPr>
        <w:t xml:space="preserve">pro </w:t>
      </w:r>
      <w:r w:rsidR="00C15B5C" w:rsidRPr="0057399A">
        <w:rPr>
          <w:rFonts w:asciiTheme="minorHAnsi" w:hAnsiTheme="minorHAnsi" w:cs="Helvetica"/>
          <w:color w:val="000000" w:themeColor="text1"/>
          <w:sz w:val="20"/>
          <w:szCs w:val="20"/>
        </w:rPr>
        <w:t>náš život</w:t>
      </w:r>
      <w:r w:rsidRPr="0057399A">
        <w:rPr>
          <w:rFonts w:asciiTheme="minorHAnsi" w:hAnsiTheme="minorHAnsi" w:cs="Helvetica"/>
          <w:color w:val="000000" w:themeColor="text1"/>
          <w:sz w:val="20"/>
          <w:szCs w:val="20"/>
        </w:rPr>
        <w:t xml:space="preserve"> </w:t>
      </w:r>
      <w:r w:rsidR="005A6D6A">
        <w:rPr>
          <w:rFonts w:asciiTheme="minorHAnsi" w:hAnsiTheme="minorHAnsi" w:cs="Helvetica"/>
          <w:color w:val="000000" w:themeColor="text1"/>
          <w:sz w:val="20"/>
          <w:szCs w:val="20"/>
        </w:rPr>
        <w:br/>
      </w:r>
      <w:r w:rsidRPr="0057399A">
        <w:rPr>
          <w:rFonts w:asciiTheme="minorHAnsi" w:hAnsiTheme="minorHAnsi" w:cs="Helvetica"/>
          <w:color w:val="000000" w:themeColor="text1"/>
          <w:sz w:val="20"/>
          <w:szCs w:val="20"/>
        </w:rPr>
        <w:t>a kulturní rozvoj společnosti</w:t>
      </w:r>
      <w:r w:rsidR="00CE5D38" w:rsidRPr="0057399A">
        <w:rPr>
          <w:rFonts w:asciiTheme="minorHAnsi" w:hAnsiTheme="minorHAnsi" w:cs="Helvetica"/>
          <w:color w:val="000000" w:themeColor="text1"/>
          <w:sz w:val="20"/>
          <w:szCs w:val="20"/>
        </w:rPr>
        <w:t xml:space="preserve"> a </w:t>
      </w:r>
      <w:r w:rsidR="00C15B5C" w:rsidRPr="0057399A">
        <w:rPr>
          <w:rFonts w:asciiTheme="minorHAnsi" w:hAnsiTheme="minorHAnsi" w:cs="Helvetica"/>
          <w:color w:val="000000" w:themeColor="text1"/>
          <w:sz w:val="20"/>
          <w:szCs w:val="20"/>
        </w:rPr>
        <w:t xml:space="preserve">rovněž </w:t>
      </w:r>
      <w:r w:rsidR="00E66107" w:rsidRPr="0057399A">
        <w:rPr>
          <w:rFonts w:asciiTheme="minorHAnsi" w:hAnsiTheme="minorHAnsi" w:cs="Helvetica"/>
          <w:color w:val="000000" w:themeColor="text1"/>
          <w:sz w:val="20"/>
          <w:szCs w:val="20"/>
        </w:rPr>
        <w:t xml:space="preserve">na </w:t>
      </w:r>
      <w:r w:rsidR="00C15B5C" w:rsidRPr="0057399A">
        <w:rPr>
          <w:rFonts w:asciiTheme="minorHAnsi" w:hAnsiTheme="minorHAnsi" w:cs="Helvetica"/>
          <w:color w:val="000000" w:themeColor="text1"/>
          <w:sz w:val="20"/>
          <w:szCs w:val="20"/>
        </w:rPr>
        <w:t xml:space="preserve">významnou </w:t>
      </w:r>
      <w:r w:rsidR="00E66107" w:rsidRPr="0057399A">
        <w:rPr>
          <w:rFonts w:asciiTheme="minorHAnsi" w:hAnsiTheme="minorHAnsi" w:cs="Helvetica"/>
          <w:color w:val="000000" w:themeColor="text1"/>
          <w:sz w:val="20"/>
          <w:szCs w:val="20"/>
        </w:rPr>
        <w:t>roli architektů, kteří úroveň výstavby mohou ovlivňovat</w:t>
      </w:r>
      <w:r w:rsidRPr="0057399A">
        <w:rPr>
          <w:rFonts w:asciiTheme="minorHAnsi" w:hAnsiTheme="minorHAnsi" w:cs="Helvetica"/>
          <w:color w:val="000000" w:themeColor="text1"/>
          <w:sz w:val="20"/>
          <w:szCs w:val="20"/>
        </w:rPr>
        <w:t xml:space="preserve">. </w:t>
      </w:r>
      <w:r w:rsidR="00C3307D" w:rsidRPr="0057399A">
        <w:rPr>
          <w:rFonts w:asciiTheme="minorHAnsi" w:hAnsiTheme="minorHAnsi" w:cs="Helvetica"/>
          <w:color w:val="000000" w:themeColor="text1"/>
          <w:sz w:val="20"/>
          <w:szCs w:val="20"/>
        </w:rPr>
        <w:t xml:space="preserve">Zároveň je cílem ceny </w:t>
      </w:r>
      <w:r w:rsidR="00C15B5C" w:rsidRPr="0057399A">
        <w:rPr>
          <w:rFonts w:asciiTheme="minorHAnsi" w:hAnsiTheme="minorHAnsi" w:cs="Helvetica"/>
          <w:color w:val="000000" w:themeColor="text1"/>
          <w:sz w:val="20"/>
          <w:szCs w:val="20"/>
        </w:rPr>
        <w:t xml:space="preserve">šířit osvětu a </w:t>
      </w:r>
      <w:r w:rsidR="00C3307D" w:rsidRPr="0057399A">
        <w:rPr>
          <w:rFonts w:asciiTheme="minorHAnsi" w:hAnsiTheme="minorHAnsi" w:cs="Helvetica"/>
          <w:color w:val="000000" w:themeColor="text1"/>
          <w:sz w:val="20"/>
          <w:szCs w:val="20"/>
        </w:rPr>
        <w:t xml:space="preserve">propagovat kvalitní architekturu. </w:t>
      </w:r>
    </w:p>
    <w:p w:rsidR="0094529F" w:rsidRDefault="00E66107" w:rsidP="00BB74C9">
      <w:pPr>
        <w:pStyle w:val="Normlnweb"/>
        <w:jc w:val="both"/>
        <w:rPr>
          <w:rFonts w:asciiTheme="minorHAnsi" w:hAnsiTheme="minorHAnsi" w:cs="Helvetica"/>
          <w:color w:val="000000" w:themeColor="text1"/>
          <w:sz w:val="20"/>
          <w:szCs w:val="20"/>
        </w:rPr>
      </w:pPr>
      <w:r w:rsidRPr="0057399A">
        <w:rPr>
          <w:rFonts w:asciiTheme="minorHAnsi" w:hAnsiTheme="minorHAnsi" w:cs="Helvetica"/>
          <w:color w:val="000000" w:themeColor="text1"/>
          <w:sz w:val="20"/>
          <w:szCs w:val="20"/>
        </w:rPr>
        <w:t xml:space="preserve">Podle slov architekta Zdeňka Fránka, zakládajícího člena poroty, se jedná o cenu </w:t>
      </w:r>
      <w:r w:rsidRPr="0057399A">
        <w:rPr>
          <w:rFonts w:asciiTheme="minorHAnsi" w:hAnsiTheme="minorHAnsi" w:cs="Arial"/>
          <w:color w:val="000000" w:themeColor="text1"/>
          <w:sz w:val="20"/>
          <w:szCs w:val="20"/>
        </w:rPr>
        <w:t xml:space="preserve">v naší zemi výjimečnou </w:t>
      </w:r>
      <w:r w:rsidR="005A6D6A">
        <w:rPr>
          <w:rFonts w:asciiTheme="minorHAnsi" w:hAnsiTheme="minorHAnsi" w:cs="Arial"/>
          <w:color w:val="000000" w:themeColor="text1"/>
          <w:sz w:val="20"/>
          <w:szCs w:val="20"/>
        </w:rPr>
        <w:br/>
      </w:r>
      <w:r w:rsidRPr="0057399A">
        <w:rPr>
          <w:rFonts w:asciiTheme="minorHAnsi" w:hAnsiTheme="minorHAnsi" w:cs="Arial"/>
          <w:color w:val="000000" w:themeColor="text1"/>
          <w:sz w:val="20"/>
          <w:szCs w:val="20"/>
        </w:rPr>
        <w:t xml:space="preserve">a ojedinělou, která </w:t>
      </w:r>
      <w:r w:rsidRPr="00F41770">
        <w:rPr>
          <w:rFonts w:asciiTheme="minorHAnsi" w:hAnsiTheme="minorHAnsi" w:cs="Arial"/>
          <w:i/>
          <w:color w:val="000000" w:themeColor="text1"/>
          <w:sz w:val="20"/>
          <w:szCs w:val="20"/>
        </w:rPr>
        <w:t>„svým zaměřením skvěle doplňuje mozaiku ostatních cen udělovaných za architektonick</w:t>
      </w:r>
      <w:r w:rsidR="00EC3C6D" w:rsidRPr="00F41770">
        <w:rPr>
          <w:rFonts w:asciiTheme="minorHAnsi" w:hAnsiTheme="minorHAnsi" w:cs="Arial"/>
          <w:i/>
          <w:color w:val="000000" w:themeColor="text1"/>
          <w:sz w:val="20"/>
          <w:szCs w:val="20"/>
        </w:rPr>
        <w:t>é počiny nebo celoživotní dílo.“</w:t>
      </w:r>
      <w:r w:rsidR="00C15B5C" w:rsidRPr="0057399A">
        <w:rPr>
          <w:rFonts w:asciiTheme="minorHAnsi" w:hAnsiTheme="minorHAnsi" w:cs="Arial"/>
          <w:color w:val="000000" w:themeColor="text1"/>
          <w:sz w:val="20"/>
          <w:szCs w:val="20"/>
        </w:rPr>
        <w:t xml:space="preserve"> </w:t>
      </w:r>
      <w:r w:rsidRPr="0057399A">
        <w:rPr>
          <w:rFonts w:asciiTheme="minorHAnsi" w:hAnsiTheme="minorHAnsi" w:cs="Helvetica"/>
          <w:color w:val="000000" w:themeColor="text1"/>
          <w:sz w:val="20"/>
          <w:szCs w:val="20"/>
        </w:rPr>
        <w:t xml:space="preserve">Zatímco </w:t>
      </w:r>
      <w:r w:rsidR="0031405B" w:rsidRPr="0057399A">
        <w:rPr>
          <w:rFonts w:asciiTheme="minorHAnsi" w:hAnsiTheme="minorHAnsi" w:cs="Helvetica"/>
          <w:color w:val="000000" w:themeColor="text1"/>
          <w:sz w:val="20"/>
          <w:szCs w:val="20"/>
        </w:rPr>
        <w:t>ostatní ocenění</w:t>
      </w:r>
      <w:r w:rsidR="00FB4E99" w:rsidRPr="0057399A">
        <w:rPr>
          <w:rFonts w:asciiTheme="minorHAnsi" w:hAnsiTheme="minorHAnsi" w:cs="Helvetica"/>
          <w:color w:val="000000" w:themeColor="text1"/>
          <w:sz w:val="20"/>
          <w:szCs w:val="20"/>
        </w:rPr>
        <w:t xml:space="preserve"> udělovaná </w:t>
      </w:r>
      <w:r w:rsidR="00EC3C6D" w:rsidRPr="0057399A">
        <w:rPr>
          <w:rFonts w:asciiTheme="minorHAnsi" w:hAnsiTheme="minorHAnsi" w:cs="Helvetica"/>
          <w:color w:val="000000" w:themeColor="text1"/>
          <w:sz w:val="20"/>
          <w:szCs w:val="20"/>
        </w:rPr>
        <w:t>státní správou</w:t>
      </w:r>
      <w:r w:rsidR="00AC5A8D" w:rsidRPr="0057399A">
        <w:rPr>
          <w:rFonts w:asciiTheme="minorHAnsi" w:hAnsiTheme="minorHAnsi" w:cs="Helvetica"/>
          <w:color w:val="000000" w:themeColor="text1"/>
          <w:sz w:val="20"/>
          <w:szCs w:val="20"/>
        </w:rPr>
        <w:t xml:space="preserve"> či profesními organizacemi</w:t>
      </w:r>
      <w:r w:rsidRPr="0057399A">
        <w:rPr>
          <w:rFonts w:asciiTheme="minorHAnsi" w:hAnsiTheme="minorHAnsi" w:cs="Helvetica"/>
          <w:color w:val="000000" w:themeColor="text1"/>
          <w:sz w:val="20"/>
          <w:szCs w:val="20"/>
        </w:rPr>
        <w:t xml:space="preserve"> jsou zaměřen</w:t>
      </w:r>
      <w:r w:rsidR="009E5161" w:rsidRPr="0057399A">
        <w:rPr>
          <w:rFonts w:asciiTheme="minorHAnsi" w:hAnsiTheme="minorHAnsi" w:cs="Helvetica"/>
          <w:color w:val="000000" w:themeColor="text1"/>
          <w:sz w:val="20"/>
          <w:szCs w:val="20"/>
        </w:rPr>
        <w:t>á</w:t>
      </w:r>
      <w:r w:rsidRPr="0057399A">
        <w:rPr>
          <w:rFonts w:asciiTheme="minorHAnsi" w:hAnsiTheme="minorHAnsi" w:cs="Helvetica"/>
          <w:color w:val="000000" w:themeColor="text1"/>
          <w:sz w:val="20"/>
          <w:szCs w:val="20"/>
        </w:rPr>
        <w:t xml:space="preserve"> spíše na zhodnocení práce a staveb realizovaných v průběhu celého života, Architekt roku otevírá </w:t>
      </w:r>
      <w:r w:rsidR="0031405B" w:rsidRPr="0057399A">
        <w:rPr>
          <w:rFonts w:asciiTheme="minorHAnsi" w:hAnsiTheme="minorHAnsi" w:cs="Helvetica"/>
          <w:color w:val="000000" w:themeColor="text1"/>
          <w:sz w:val="20"/>
          <w:szCs w:val="20"/>
        </w:rPr>
        <w:t xml:space="preserve">dlouhodobě </w:t>
      </w:r>
      <w:r w:rsidRPr="0057399A">
        <w:rPr>
          <w:rFonts w:asciiTheme="minorHAnsi" w:hAnsiTheme="minorHAnsi" w:cs="Helvetica"/>
          <w:color w:val="000000" w:themeColor="text1"/>
          <w:sz w:val="20"/>
          <w:szCs w:val="20"/>
        </w:rPr>
        <w:t xml:space="preserve">prostor i pro aktuální výjimečné aktivity a počiny na poli architektury. </w:t>
      </w:r>
    </w:p>
    <w:p w:rsidR="0094529F" w:rsidRDefault="0031405B" w:rsidP="00BB74C9">
      <w:pPr>
        <w:pStyle w:val="Normlnweb"/>
        <w:jc w:val="both"/>
        <w:rPr>
          <w:rFonts w:asciiTheme="minorHAnsi" w:hAnsiTheme="minorHAnsi" w:cs="Helvetica"/>
          <w:color w:val="000000" w:themeColor="text1"/>
          <w:sz w:val="20"/>
          <w:szCs w:val="20"/>
        </w:rPr>
      </w:pPr>
      <w:r w:rsidRPr="0057399A">
        <w:rPr>
          <w:rFonts w:asciiTheme="minorHAnsi" w:hAnsiTheme="minorHAnsi" w:cs="Helvetica"/>
          <w:color w:val="000000" w:themeColor="text1"/>
          <w:sz w:val="20"/>
          <w:szCs w:val="20"/>
        </w:rPr>
        <w:t xml:space="preserve">Ocenění není určeno jen </w:t>
      </w:r>
      <w:r w:rsidR="0094529F">
        <w:rPr>
          <w:rFonts w:asciiTheme="minorHAnsi" w:hAnsiTheme="minorHAnsi" w:cs="Helvetica"/>
          <w:color w:val="000000" w:themeColor="text1"/>
          <w:sz w:val="20"/>
          <w:szCs w:val="20"/>
        </w:rPr>
        <w:t xml:space="preserve">praktikujícím </w:t>
      </w:r>
      <w:r w:rsidRPr="0057399A">
        <w:rPr>
          <w:rFonts w:asciiTheme="minorHAnsi" w:hAnsiTheme="minorHAnsi" w:cs="Helvetica"/>
          <w:color w:val="000000" w:themeColor="text1"/>
          <w:sz w:val="20"/>
          <w:szCs w:val="20"/>
        </w:rPr>
        <w:t>architektům, ale všem, kteří svým počínáním usilují o vznik kvalitní architektury, její propagaci a podporu.</w:t>
      </w:r>
      <w:r w:rsidR="0094529F">
        <w:rPr>
          <w:rFonts w:asciiTheme="minorHAnsi" w:hAnsiTheme="minorHAnsi" w:cs="Helvetica"/>
          <w:color w:val="000000" w:themeColor="text1"/>
          <w:sz w:val="20"/>
          <w:szCs w:val="20"/>
        </w:rPr>
        <w:t xml:space="preserve"> Oceněni proto v minulosti byli třeba umělkyně experimentující ve veřejném prostoru Kateřina Šedá, nebo popularizátoři architektury Adam Gebrian a Marcela Steinbachová. Loňským laureátem byl ale jeden z nejvýraznějších architektů na české scéně Petr Hájek.</w:t>
      </w:r>
    </w:p>
    <w:p w:rsidR="008E3880" w:rsidRPr="0057399A" w:rsidRDefault="0094529F" w:rsidP="00BB74C9">
      <w:pPr>
        <w:pStyle w:val="Normlnweb"/>
        <w:jc w:val="both"/>
        <w:rPr>
          <w:rFonts w:asciiTheme="minorHAnsi" w:hAnsiTheme="minorHAnsi" w:cs="Helvetica"/>
          <w:color w:val="000000" w:themeColor="text1"/>
          <w:sz w:val="20"/>
          <w:szCs w:val="20"/>
        </w:rPr>
      </w:pPr>
      <w:r>
        <w:rPr>
          <w:rFonts w:asciiTheme="minorHAnsi" w:hAnsiTheme="minorHAnsi" w:cs="Helvetica"/>
          <w:color w:val="000000" w:themeColor="text1"/>
          <w:sz w:val="20"/>
          <w:szCs w:val="20"/>
        </w:rPr>
        <w:t>Na ocenění Architekt roku mohou být n</w:t>
      </w:r>
      <w:r w:rsidR="008E3880" w:rsidRPr="0057399A">
        <w:rPr>
          <w:rFonts w:asciiTheme="minorHAnsi" w:hAnsiTheme="minorHAnsi" w:cs="Helvetica"/>
          <w:color w:val="000000" w:themeColor="text1"/>
          <w:sz w:val="20"/>
          <w:szCs w:val="20"/>
        </w:rPr>
        <w:t>ominováni iniciátoři výjimečných tvůrčích počinů, autoři staveb, teoretici, publicisté i další osobnosti, které přispěly k podpoře kvality a projevily angažovanost na poli architektury.</w:t>
      </w:r>
      <w:r w:rsidR="00C15B5C" w:rsidRPr="0057399A">
        <w:rPr>
          <w:rFonts w:asciiTheme="minorHAnsi" w:hAnsiTheme="minorHAnsi" w:cs="Helvetica"/>
          <w:color w:val="000000" w:themeColor="text1"/>
          <w:sz w:val="20"/>
          <w:szCs w:val="20"/>
        </w:rPr>
        <w:t xml:space="preserve"> </w:t>
      </w:r>
      <w:r w:rsidR="008E3880" w:rsidRPr="0057399A">
        <w:rPr>
          <w:rFonts w:asciiTheme="minorHAnsi" w:hAnsiTheme="minorHAnsi" w:cs="Helvetica"/>
          <w:color w:val="000000" w:themeColor="text1"/>
          <w:sz w:val="20"/>
          <w:szCs w:val="20"/>
        </w:rPr>
        <w:t>Nominace posoudí odborná porota složená z laureátů předchozích ročníků</w:t>
      </w:r>
      <w:r w:rsidR="00C420AD" w:rsidRPr="0057399A">
        <w:rPr>
          <w:rFonts w:asciiTheme="minorHAnsi" w:hAnsiTheme="minorHAnsi" w:cs="Helvetica"/>
          <w:color w:val="000000" w:themeColor="text1"/>
          <w:sz w:val="20"/>
          <w:szCs w:val="20"/>
        </w:rPr>
        <w:t xml:space="preserve"> a dalších významných </w:t>
      </w:r>
      <w:r w:rsidR="00C420AD" w:rsidRPr="00F41770">
        <w:rPr>
          <w:rFonts w:asciiTheme="minorHAnsi" w:hAnsiTheme="minorHAnsi" w:cs="Helvetica"/>
          <w:color w:val="000000" w:themeColor="text1"/>
          <w:sz w:val="20"/>
          <w:szCs w:val="20"/>
        </w:rPr>
        <w:t xml:space="preserve">osobností </w:t>
      </w:r>
      <w:r w:rsidR="008E3880" w:rsidRPr="00F41770">
        <w:rPr>
          <w:rFonts w:asciiTheme="minorHAnsi" w:hAnsiTheme="minorHAnsi" w:cs="Helvetica"/>
          <w:color w:val="000000" w:themeColor="text1"/>
          <w:sz w:val="20"/>
          <w:szCs w:val="20"/>
        </w:rPr>
        <w:t xml:space="preserve">(architekti Adam Gebrian, </w:t>
      </w:r>
      <w:r w:rsidR="0005489F">
        <w:rPr>
          <w:rFonts w:asciiTheme="minorHAnsi" w:hAnsiTheme="minorHAnsi" w:cs="Helvetica"/>
          <w:color w:val="000000" w:themeColor="text1"/>
          <w:sz w:val="20"/>
          <w:szCs w:val="20"/>
        </w:rPr>
        <w:t xml:space="preserve">Petr Hájek, </w:t>
      </w:r>
      <w:r w:rsidR="008E3880" w:rsidRPr="00F41770">
        <w:rPr>
          <w:rFonts w:asciiTheme="minorHAnsi" w:hAnsiTheme="minorHAnsi" w:cs="Helvetica"/>
          <w:color w:val="000000" w:themeColor="text1"/>
          <w:sz w:val="20"/>
          <w:szCs w:val="20"/>
        </w:rPr>
        <w:t>Josef Pleskot, Marcela Steinbachová</w:t>
      </w:r>
      <w:r w:rsidR="0005489F">
        <w:rPr>
          <w:rFonts w:asciiTheme="minorHAnsi" w:hAnsiTheme="minorHAnsi" w:cs="Helvetica"/>
          <w:color w:val="000000" w:themeColor="text1"/>
          <w:sz w:val="20"/>
          <w:szCs w:val="20"/>
        </w:rPr>
        <w:t xml:space="preserve"> </w:t>
      </w:r>
      <w:r w:rsidRPr="00F41770">
        <w:rPr>
          <w:rFonts w:asciiTheme="minorHAnsi" w:hAnsiTheme="minorHAnsi" w:cs="Helvetica"/>
          <w:color w:val="000000" w:themeColor="text1"/>
          <w:sz w:val="20"/>
          <w:szCs w:val="20"/>
        </w:rPr>
        <w:t>a umělkyně</w:t>
      </w:r>
      <w:r w:rsidR="008E3880" w:rsidRPr="00F41770">
        <w:rPr>
          <w:rFonts w:asciiTheme="minorHAnsi" w:hAnsiTheme="minorHAnsi" w:cs="Helvetica"/>
          <w:color w:val="000000" w:themeColor="text1"/>
          <w:sz w:val="20"/>
          <w:szCs w:val="20"/>
        </w:rPr>
        <w:t xml:space="preserve"> Kateřina Šedá) a vybere z nich 3-5 finalistů, z nich</w:t>
      </w:r>
      <w:r w:rsidR="00EC3C6D" w:rsidRPr="00F41770">
        <w:rPr>
          <w:rFonts w:asciiTheme="minorHAnsi" w:hAnsiTheme="minorHAnsi" w:cs="Helvetica"/>
          <w:color w:val="000000" w:themeColor="text1"/>
          <w:sz w:val="20"/>
          <w:szCs w:val="20"/>
        </w:rPr>
        <w:t>ž</w:t>
      </w:r>
      <w:r w:rsidR="008E3880" w:rsidRPr="00F41770">
        <w:rPr>
          <w:rFonts w:asciiTheme="minorHAnsi" w:hAnsiTheme="minorHAnsi" w:cs="Helvetica"/>
          <w:color w:val="000000" w:themeColor="text1"/>
          <w:sz w:val="20"/>
          <w:szCs w:val="20"/>
        </w:rPr>
        <w:t xml:space="preserve"> vzejde vítěz</w:t>
      </w:r>
      <w:r w:rsidR="00FB4E99" w:rsidRPr="00F41770">
        <w:rPr>
          <w:rFonts w:asciiTheme="minorHAnsi" w:hAnsiTheme="minorHAnsi" w:cs="Helvetica"/>
          <w:color w:val="000000" w:themeColor="text1"/>
          <w:sz w:val="20"/>
          <w:szCs w:val="20"/>
        </w:rPr>
        <w:t xml:space="preserve"> vyhlášený na slavnostním ceremoniálu 1</w:t>
      </w:r>
      <w:r w:rsidR="008161E0" w:rsidRPr="00F41770">
        <w:rPr>
          <w:rFonts w:asciiTheme="minorHAnsi" w:hAnsiTheme="minorHAnsi" w:cs="Helvetica"/>
          <w:color w:val="000000" w:themeColor="text1"/>
          <w:sz w:val="20"/>
          <w:szCs w:val="20"/>
        </w:rPr>
        <w:t>0</w:t>
      </w:r>
      <w:r w:rsidR="00FB4E99" w:rsidRPr="00F41770">
        <w:rPr>
          <w:rFonts w:asciiTheme="minorHAnsi" w:hAnsiTheme="minorHAnsi" w:cs="Helvetica"/>
          <w:color w:val="000000" w:themeColor="text1"/>
          <w:sz w:val="20"/>
          <w:szCs w:val="20"/>
        </w:rPr>
        <w:t xml:space="preserve">. </w:t>
      </w:r>
      <w:r w:rsidR="00AC5A8D" w:rsidRPr="00F41770">
        <w:rPr>
          <w:rFonts w:asciiTheme="minorHAnsi" w:hAnsiTheme="minorHAnsi" w:cs="Helvetica"/>
          <w:color w:val="000000" w:themeColor="text1"/>
          <w:sz w:val="20"/>
          <w:szCs w:val="20"/>
        </w:rPr>
        <w:t>z</w:t>
      </w:r>
      <w:r w:rsidR="00FB4E99" w:rsidRPr="00F41770">
        <w:rPr>
          <w:rFonts w:asciiTheme="minorHAnsi" w:hAnsiTheme="minorHAnsi" w:cs="Helvetica"/>
          <w:color w:val="000000" w:themeColor="text1"/>
          <w:sz w:val="20"/>
          <w:szCs w:val="20"/>
        </w:rPr>
        <w:t xml:space="preserve">áří </w:t>
      </w:r>
      <w:r w:rsidR="00AC5A8D" w:rsidRPr="00F41770">
        <w:rPr>
          <w:rFonts w:asciiTheme="minorHAnsi" w:hAnsiTheme="minorHAnsi" w:cs="Helvetica"/>
          <w:color w:val="000000" w:themeColor="text1"/>
          <w:sz w:val="20"/>
          <w:szCs w:val="20"/>
        </w:rPr>
        <w:t>201</w:t>
      </w:r>
      <w:r w:rsidR="008161E0" w:rsidRPr="00F41770">
        <w:rPr>
          <w:rFonts w:asciiTheme="minorHAnsi" w:hAnsiTheme="minorHAnsi" w:cs="Helvetica"/>
          <w:color w:val="000000" w:themeColor="text1"/>
          <w:sz w:val="20"/>
          <w:szCs w:val="20"/>
        </w:rPr>
        <w:t>9</w:t>
      </w:r>
      <w:r w:rsidR="00EC3C6D" w:rsidRPr="00F41770">
        <w:rPr>
          <w:rFonts w:asciiTheme="minorHAnsi" w:hAnsiTheme="minorHAnsi" w:cs="Helvetica"/>
          <w:color w:val="000000" w:themeColor="text1"/>
          <w:sz w:val="20"/>
          <w:szCs w:val="20"/>
        </w:rPr>
        <w:t xml:space="preserve"> v</w:t>
      </w:r>
      <w:r w:rsidR="002B3687" w:rsidRPr="00F41770">
        <w:rPr>
          <w:rFonts w:asciiTheme="minorHAnsi" w:hAnsiTheme="minorHAnsi" w:cs="Helvetica"/>
          <w:color w:val="000000" w:themeColor="text1"/>
          <w:sz w:val="20"/>
          <w:szCs w:val="20"/>
        </w:rPr>
        <w:t> </w:t>
      </w:r>
      <w:r w:rsidR="009E5161" w:rsidRPr="00F41770">
        <w:rPr>
          <w:rFonts w:asciiTheme="minorHAnsi" w:hAnsiTheme="minorHAnsi" w:cs="Helvetica"/>
          <w:color w:val="000000" w:themeColor="text1"/>
          <w:sz w:val="20"/>
          <w:szCs w:val="20"/>
        </w:rPr>
        <w:t>C</w:t>
      </w:r>
      <w:r w:rsidR="002B3687" w:rsidRPr="00F41770">
        <w:rPr>
          <w:rFonts w:asciiTheme="minorHAnsi" w:hAnsiTheme="minorHAnsi" w:cs="Helvetica"/>
          <w:color w:val="000000" w:themeColor="text1"/>
          <w:sz w:val="20"/>
          <w:szCs w:val="20"/>
        </w:rPr>
        <w:t>entru</w:t>
      </w:r>
      <w:r w:rsidR="002B3687">
        <w:rPr>
          <w:rFonts w:asciiTheme="minorHAnsi" w:hAnsiTheme="minorHAnsi" w:cs="Helvetica"/>
          <w:color w:val="000000" w:themeColor="text1"/>
          <w:sz w:val="20"/>
          <w:szCs w:val="20"/>
        </w:rPr>
        <w:t xml:space="preserve"> architektury a městského plánování (C</w:t>
      </w:r>
      <w:r w:rsidR="009E5161" w:rsidRPr="0057399A">
        <w:rPr>
          <w:rFonts w:asciiTheme="minorHAnsi" w:hAnsiTheme="minorHAnsi" w:cs="Helvetica"/>
          <w:color w:val="000000" w:themeColor="text1"/>
          <w:sz w:val="20"/>
          <w:szCs w:val="20"/>
        </w:rPr>
        <w:t>AMP</w:t>
      </w:r>
      <w:r w:rsidR="002B3687">
        <w:rPr>
          <w:rFonts w:asciiTheme="minorHAnsi" w:hAnsiTheme="minorHAnsi" w:cs="Helvetica"/>
          <w:color w:val="000000" w:themeColor="text1"/>
          <w:sz w:val="20"/>
          <w:szCs w:val="20"/>
        </w:rPr>
        <w:t>)</w:t>
      </w:r>
      <w:r w:rsidR="009E5161" w:rsidRPr="0057399A">
        <w:rPr>
          <w:rFonts w:asciiTheme="minorHAnsi" w:hAnsiTheme="minorHAnsi" w:cs="Helvetica"/>
          <w:color w:val="000000" w:themeColor="text1"/>
          <w:sz w:val="20"/>
          <w:szCs w:val="20"/>
        </w:rPr>
        <w:t xml:space="preserve"> </w:t>
      </w:r>
      <w:r w:rsidR="00EC3C6D" w:rsidRPr="0057399A">
        <w:rPr>
          <w:rFonts w:asciiTheme="minorHAnsi" w:hAnsiTheme="minorHAnsi" w:cs="Helvetica"/>
          <w:color w:val="000000" w:themeColor="text1"/>
          <w:sz w:val="20"/>
          <w:szCs w:val="20"/>
        </w:rPr>
        <w:t>v Praze</w:t>
      </w:r>
      <w:r w:rsidR="00AC5A8D" w:rsidRPr="0057399A">
        <w:rPr>
          <w:rFonts w:asciiTheme="minorHAnsi" w:hAnsiTheme="minorHAnsi" w:cs="Helvetica"/>
          <w:color w:val="000000" w:themeColor="text1"/>
          <w:sz w:val="20"/>
          <w:szCs w:val="20"/>
        </w:rPr>
        <w:t>.</w:t>
      </w:r>
      <w:r w:rsidR="008E3880" w:rsidRPr="0057399A">
        <w:rPr>
          <w:rFonts w:asciiTheme="minorHAnsi" w:hAnsiTheme="minorHAnsi" w:cs="Helvetica"/>
          <w:color w:val="000000" w:themeColor="text1"/>
          <w:sz w:val="20"/>
          <w:szCs w:val="20"/>
        </w:rPr>
        <w:t xml:space="preserve"> Porota se snaží o komplexní hodnocení přínosu nominované osobnosti, ať již z pohledu ochrany veřejných zájmů</w:t>
      </w:r>
      <w:r w:rsidR="00EA4069" w:rsidRPr="0057399A">
        <w:rPr>
          <w:rFonts w:asciiTheme="minorHAnsi" w:hAnsiTheme="minorHAnsi" w:cs="Helvetica"/>
          <w:color w:val="000000" w:themeColor="text1"/>
          <w:sz w:val="20"/>
          <w:szCs w:val="20"/>
        </w:rPr>
        <w:t xml:space="preserve"> a rozvoje společnosti</w:t>
      </w:r>
      <w:r w:rsidR="008E3880" w:rsidRPr="0057399A">
        <w:rPr>
          <w:rFonts w:asciiTheme="minorHAnsi" w:hAnsiTheme="minorHAnsi" w:cs="Helvetica"/>
          <w:color w:val="000000" w:themeColor="text1"/>
          <w:sz w:val="20"/>
          <w:szCs w:val="20"/>
        </w:rPr>
        <w:t>, profesní a morální integrity, vlivu na vznik kvalitní stavby či veřejného prostoru a krajiny,</w:t>
      </w:r>
      <w:r w:rsidR="00EA4069" w:rsidRPr="0057399A">
        <w:rPr>
          <w:rFonts w:asciiTheme="minorHAnsi" w:hAnsiTheme="minorHAnsi" w:cs="Helvetica"/>
          <w:color w:val="000000" w:themeColor="text1"/>
          <w:sz w:val="20"/>
          <w:szCs w:val="20"/>
        </w:rPr>
        <w:t xml:space="preserve"> odborné úrovně práce</w:t>
      </w:r>
      <w:r w:rsidR="008E3880" w:rsidRPr="0057399A">
        <w:rPr>
          <w:rFonts w:asciiTheme="minorHAnsi" w:hAnsiTheme="minorHAnsi" w:cs="Helvetica"/>
          <w:color w:val="000000" w:themeColor="text1"/>
          <w:sz w:val="20"/>
          <w:szCs w:val="20"/>
        </w:rPr>
        <w:t xml:space="preserve"> či použití inovativních řešení apod. </w:t>
      </w:r>
    </w:p>
    <w:p w:rsidR="00C3307D" w:rsidRPr="0057399A" w:rsidRDefault="00EA4069" w:rsidP="00BB74C9">
      <w:pPr>
        <w:spacing w:after="150" w:line="240" w:lineRule="auto"/>
        <w:jc w:val="both"/>
        <w:rPr>
          <w:rStyle w:val="A5"/>
          <w:color w:val="000000" w:themeColor="text1"/>
        </w:rPr>
      </w:pPr>
      <w:r w:rsidRPr="0057399A">
        <w:rPr>
          <w:rFonts w:cs="Helvetica"/>
          <w:color w:val="000000" w:themeColor="text1"/>
          <w:sz w:val="20"/>
          <w:szCs w:val="20"/>
        </w:rPr>
        <w:t>Nedílnou součástí Architekta roku</w:t>
      </w:r>
      <w:r w:rsidR="00DA157F" w:rsidRPr="0057399A">
        <w:rPr>
          <w:rFonts w:cs="Helvetica"/>
          <w:color w:val="000000" w:themeColor="text1"/>
          <w:sz w:val="20"/>
          <w:szCs w:val="20"/>
        </w:rPr>
        <w:t xml:space="preserve"> organizovaného společností ABF, a. s.,</w:t>
      </w:r>
      <w:r w:rsidRPr="0057399A">
        <w:rPr>
          <w:rFonts w:cs="Helvetica"/>
          <w:color w:val="000000" w:themeColor="text1"/>
          <w:sz w:val="20"/>
          <w:szCs w:val="20"/>
        </w:rPr>
        <w:t xml:space="preserve"> je zvláštní cena </w:t>
      </w:r>
      <w:r w:rsidRPr="00F41770">
        <w:rPr>
          <w:rFonts w:cs="Helvetica"/>
          <w:b/>
          <w:color w:val="000000" w:themeColor="text1"/>
          <w:sz w:val="20"/>
          <w:szCs w:val="20"/>
          <w:u w:val="single"/>
        </w:rPr>
        <w:t>Architekt obci</w:t>
      </w:r>
      <w:r w:rsidRPr="0057399A">
        <w:rPr>
          <w:rFonts w:cs="Helvetica"/>
          <w:color w:val="000000" w:themeColor="text1"/>
          <w:sz w:val="20"/>
          <w:szCs w:val="20"/>
        </w:rPr>
        <w:t xml:space="preserve">, která se snaží upozornit na nutnost dobré spolupráce mezi architektem a samosprávou při tvorbě a plánování obce s důrazem na tvorbu veřejného prostoru. Cenu vyhlašuje Ministerstvo pro místní rozvoj, Svaz měst a obcí ČR </w:t>
      </w:r>
      <w:r w:rsidR="005A6D6A">
        <w:rPr>
          <w:rFonts w:cs="Helvetica"/>
          <w:color w:val="000000" w:themeColor="text1"/>
          <w:sz w:val="20"/>
          <w:szCs w:val="20"/>
        </w:rPr>
        <w:br/>
      </w:r>
      <w:r w:rsidRPr="0057399A">
        <w:rPr>
          <w:rFonts w:cs="Helvetica"/>
          <w:color w:val="000000" w:themeColor="text1"/>
          <w:sz w:val="20"/>
          <w:szCs w:val="20"/>
        </w:rPr>
        <w:t xml:space="preserve">a časopis Moderní obec. </w:t>
      </w:r>
      <w:r w:rsidR="00C3307D" w:rsidRPr="0057399A">
        <w:rPr>
          <w:rStyle w:val="A5"/>
          <w:color w:val="000000" w:themeColor="text1"/>
        </w:rPr>
        <w:t xml:space="preserve">Soutěž Architekt obci také podporuje funkci městských architektů a má proto přímou vazbu na </w:t>
      </w:r>
      <w:r w:rsidR="00EC3C6D" w:rsidRPr="0057399A">
        <w:rPr>
          <w:rStyle w:val="A5"/>
          <w:color w:val="000000" w:themeColor="text1"/>
        </w:rPr>
        <w:t xml:space="preserve">jeden z cílů </w:t>
      </w:r>
      <w:r w:rsidR="00C3307D" w:rsidRPr="0057399A">
        <w:rPr>
          <w:rStyle w:val="A5"/>
          <w:rFonts w:cs="HelveticaNeueLT Pro 55 Roman"/>
          <w:bCs/>
          <w:color w:val="000000" w:themeColor="text1"/>
        </w:rPr>
        <w:t>Politiky architektury a stavební kultury České republiky</w:t>
      </w:r>
      <w:r w:rsidR="00EC3C6D" w:rsidRPr="0057399A">
        <w:rPr>
          <w:rStyle w:val="A5"/>
          <w:rFonts w:cs="HelveticaNeueLT Pro 55 Roman"/>
          <w:bCs/>
          <w:color w:val="000000" w:themeColor="text1"/>
        </w:rPr>
        <w:t>, kterým je posilování úlohy městských a obecních</w:t>
      </w:r>
      <w:r w:rsidR="00C3307D" w:rsidRPr="0057399A">
        <w:rPr>
          <w:rStyle w:val="A5"/>
          <w:iCs/>
          <w:color w:val="000000" w:themeColor="text1"/>
        </w:rPr>
        <w:t xml:space="preserve"> architektů</w:t>
      </w:r>
      <w:r w:rsidR="00C3307D" w:rsidRPr="0057399A">
        <w:rPr>
          <w:rStyle w:val="A5"/>
          <w:color w:val="000000" w:themeColor="text1"/>
        </w:rPr>
        <w:t xml:space="preserve">. Do soutěže Architekt obci se mohou hlásit obce a města spolu s architekty </w:t>
      </w:r>
      <w:r w:rsidR="005A6D6A">
        <w:rPr>
          <w:rStyle w:val="A5"/>
          <w:color w:val="000000" w:themeColor="text1"/>
        </w:rPr>
        <w:br/>
      </w:r>
      <w:r w:rsidR="00C3307D" w:rsidRPr="0057399A">
        <w:rPr>
          <w:rStyle w:val="A5"/>
          <w:color w:val="000000" w:themeColor="text1"/>
        </w:rPr>
        <w:t>z celé republiky s projekty týkajícími se urbanismu, územního plánování i s realizací staveb, které mají dopad na veřejný p</w:t>
      </w:r>
      <w:r w:rsidR="00EC3C6D" w:rsidRPr="0057399A">
        <w:rPr>
          <w:rStyle w:val="A5"/>
          <w:color w:val="000000" w:themeColor="text1"/>
        </w:rPr>
        <w:t>rostor a kvalitu života</w:t>
      </w:r>
      <w:r w:rsidR="00C3307D" w:rsidRPr="0057399A">
        <w:rPr>
          <w:rStyle w:val="A5"/>
          <w:color w:val="000000" w:themeColor="text1"/>
        </w:rPr>
        <w:t>.</w:t>
      </w:r>
    </w:p>
    <w:p w:rsidR="00817F92" w:rsidRDefault="00837781" w:rsidP="00817F92">
      <w:pPr>
        <w:pStyle w:val="Normlnweb"/>
        <w:jc w:val="both"/>
        <w:rPr>
          <w:rFonts w:asciiTheme="minorHAnsi" w:hAnsiTheme="minorHAnsi" w:cs="Helvetica"/>
          <w:color w:val="000000" w:themeColor="text1"/>
          <w:sz w:val="20"/>
          <w:szCs w:val="20"/>
        </w:rPr>
      </w:pPr>
      <w:r w:rsidRPr="00F41770">
        <w:rPr>
          <w:rFonts w:asciiTheme="minorHAnsi" w:hAnsiTheme="minorHAnsi" w:cs="Helvetica"/>
          <w:color w:val="000000" w:themeColor="text1"/>
          <w:sz w:val="20"/>
          <w:szCs w:val="20"/>
        </w:rPr>
        <w:t>Cena A</w:t>
      </w:r>
      <w:r w:rsidR="00817F92" w:rsidRPr="00F41770">
        <w:rPr>
          <w:rFonts w:asciiTheme="minorHAnsi" w:hAnsiTheme="minorHAnsi" w:cs="Helvetica"/>
          <w:color w:val="000000" w:themeColor="text1"/>
          <w:sz w:val="20"/>
          <w:szCs w:val="20"/>
        </w:rPr>
        <w:t>rchitekt rok</w:t>
      </w:r>
      <w:r w:rsidR="00F41770" w:rsidRPr="00F41770">
        <w:rPr>
          <w:rFonts w:asciiTheme="minorHAnsi" w:hAnsiTheme="minorHAnsi" w:cs="Helvetica"/>
          <w:color w:val="000000" w:themeColor="text1"/>
          <w:sz w:val="20"/>
          <w:szCs w:val="20"/>
        </w:rPr>
        <w:t>u je udělována již od roku 2008. V roce 2013 došlo ke změně jejího statutu: „</w:t>
      </w:r>
      <w:r w:rsidR="00F41770" w:rsidRPr="00F41770">
        <w:rPr>
          <w:rFonts w:asciiTheme="minorHAnsi" w:hAnsiTheme="minorHAnsi" w:cs="Helvetica"/>
          <w:i/>
          <w:color w:val="000000" w:themeColor="text1"/>
          <w:sz w:val="20"/>
          <w:szCs w:val="20"/>
        </w:rPr>
        <w:t>Rozhodli jsme se upravit statut a zacílit na oceňování a podporu aktivních lidí. Snažíme se tak vyzdvihnout tvůrčí práci architektů a dalších odborníků, kteří se podílejí na vzniku kvalitní výstavby, ale i občanskou angažovanost,“</w:t>
      </w:r>
      <w:r w:rsidR="00F41770">
        <w:rPr>
          <w:rFonts w:asciiTheme="minorHAnsi" w:hAnsiTheme="minorHAnsi" w:cs="Helvetica"/>
          <w:color w:val="000000" w:themeColor="text1"/>
          <w:sz w:val="20"/>
          <w:szCs w:val="20"/>
        </w:rPr>
        <w:t xml:space="preserve"> říká předseda představenstva ABF, a. s., Pavel Sehnal.</w:t>
      </w:r>
    </w:p>
    <w:p w:rsidR="002A244D" w:rsidRDefault="002A244D" w:rsidP="00BB74C9">
      <w:pPr>
        <w:pStyle w:val="Normlnweb"/>
        <w:jc w:val="both"/>
        <w:rPr>
          <w:rFonts w:asciiTheme="minorHAnsi" w:hAnsiTheme="minorHAnsi" w:cs="Helvetica"/>
          <w:b/>
          <w:color w:val="000000" w:themeColor="text1"/>
          <w:u w:val="single"/>
        </w:rPr>
      </w:pPr>
      <w:r w:rsidRPr="007536F8">
        <w:rPr>
          <w:rFonts w:asciiTheme="minorHAnsi" w:hAnsiTheme="minorHAnsi" w:cs="Helvetica"/>
          <w:b/>
          <w:color w:val="000000" w:themeColor="text1"/>
          <w:u w:val="single"/>
        </w:rPr>
        <w:lastRenderedPageBreak/>
        <w:t>SLOŽENÍ ODBO</w:t>
      </w:r>
      <w:r w:rsidR="009343E2">
        <w:rPr>
          <w:rFonts w:asciiTheme="minorHAnsi" w:hAnsiTheme="minorHAnsi" w:cs="Helvetica"/>
          <w:b/>
          <w:color w:val="000000" w:themeColor="text1"/>
          <w:u w:val="single"/>
        </w:rPr>
        <w:t>RNÉ POROTY - ARCHITEKT ROKU 2019</w:t>
      </w:r>
    </w:p>
    <w:p w:rsidR="002A244D" w:rsidRPr="0057399A" w:rsidRDefault="002A244D" w:rsidP="00BB74C9">
      <w:pPr>
        <w:pStyle w:val="Normlnweb"/>
        <w:jc w:val="both"/>
        <w:rPr>
          <w:rFonts w:asciiTheme="minorHAnsi" w:hAnsiTheme="minorHAnsi" w:cs="Helvetica"/>
          <w:b/>
          <w:color w:val="000000" w:themeColor="text1"/>
          <w:sz w:val="20"/>
          <w:szCs w:val="20"/>
          <w:u w:val="single"/>
        </w:rPr>
      </w:pPr>
      <w:r w:rsidRPr="0057399A">
        <w:rPr>
          <w:rFonts w:asciiTheme="minorHAnsi" w:hAnsiTheme="minorHAnsi" w:cs="Helvetica"/>
          <w:b/>
          <w:color w:val="000000" w:themeColor="text1"/>
          <w:sz w:val="20"/>
          <w:szCs w:val="20"/>
          <w:u w:val="single"/>
        </w:rPr>
        <w:t xml:space="preserve">Adam Gebrian </w:t>
      </w:r>
    </w:p>
    <w:p w:rsidR="0005489F" w:rsidRDefault="005C7980" w:rsidP="0005489F">
      <w:pPr>
        <w:pStyle w:val="Normlnweb"/>
        <w:jc w:val="both"/>
        <w:rPr>
          <w:rFonts w:asciiTheme="minorHAnsi" w:hAnsiTheme="minorHAnsi" w:cs="Arial"/>
          <w:color w:val="000000" w:themeColor="text1"/>
          <w:sz w:val="20"/>
          <w:szCs w:val="20"/>
        </w:rPr>
      </w:pPr>
      <w:r w:rsidRPr="0057399A">
        <w:rPr>
          <w:rFonts w:asciiTheme="minorHAnsi" w:hAnsiTheme="minorHAnsi" w:cs="Helvetica"/>
          <w:b/>
          <w:noProof/>
          <w:color w:val="000000" w:themeColor="text1"/>
          <w:sz w:val="20"/>
          <w:szCs w:val="20"/>
          <w:u w:val="single"/>
        </w:rPr>
        <w:drawing>
          <wp:anchor distT="0" distB="0" distL="114300" distR="114300" simplePos="0" relativeHeight="251661312" behindDoc="0" locked="0" layoutInCell="1" allowOverlap="1" wp14:anchorId="740DC19B" wp14:editId="4EC945D4">
            <wp:simplePos x="0" y="0"/>
            <wp:positionH relativeFrom="column">
              <wp:posOffset>41910</wp:posOffset>
            </wp:positionH>
            <wp:positionV relativeFrom="paragraph">
              <wp:posOffset>63500</wp:posOffset>
            </wp:positionV>
            <wp:extent cx="681355" cy="709930"/>
            <wp:effectExtent l="0" t="0" r="4445" b="0"/>
            <wp:wrapSquare wrapText="bothSides"/>
            <wp:docPr id="8" name="Obrázek 8" descr="C:\Users\marketa\Desktop\Nová složka (2)\FotoAdam_Geb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keta\Desktop\Nová složka (2)\FotoAdam_Gebri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44D" w:rsidRPr="0057399A">
        <w:rPr>
          <w:rFonts w:asciiTheme="minorHAnsi" w:hAnsiTheme="minorHAnsi" w:cs="Arial"/>
          <w:color w:val="000000" w:themeColor="text1"/>
          <w:sz w:val="20"/>
          <w:szCs w:val="20"/>
        </w:rPr>
        <w:t xml:space="preserve">Vystudoval v roce 2006 Fakultu umění a architektury TU v Liberci (kde rovněž pedagogicky působil) a díky Fulbrightovu stipendiu také absolvoval postgraduální program SCIFI na SCI-Arc v Los Angeles v roce 2008. Studoval a pracoval v Amsterdamu, Rotterdamu, Praze, Paříži </w:t>
      </w:r>
      <w:r w:rsidR="005A6D6A">
        <w:rPr>
          <w:rFonts w:asciiTheme="minorHAnsi" w:hAnsiTheme="minorHAnsi" w:cs="Arial"/>
          <w:color w:val="000000" w:themeColor="text1"/>
          <w:sz w:val="20"/>
          <w:szCs w:val="20"/>
        </w:rPr>
        <w:br/>
      </w:r>
      <w:r w:rsidR="002A244D" w:rsidRPr="0057399A">
        <w:rPr>
          <w:rFonts w:asciiTheme="minorHAnsi" w:hAnsiTheme="minorHAnsi" w:cs="Arial"/>
          <w:color w:val="000000" w:themeColor="text1"/>
          <w:sz w:val="20"/>
          <w:szCs w:val="20"/>
        </w:rPr>
        <w:t>i Londýně. Nevěnuje se projektování, ale veškeré úsilí zaměřuje na propagaci kvalitní architektury. Působí jako nezávislý publicista (seriály o současné architektuře pro Lidové noviny, Respekt atd.), podílí se na organizaci Pecha Kucha Nights v Praze, byl členem redakční rady časopisu ERA 21,</w:t>
      </w:r>
      <w:r w:rsidR="00EC3C6D" w:rsidRPr="0057399A">
        <w:rPr>
          <w:rFonts w:asciiTheme="minorHAnsi" w:hAnsiTheme="minorHAnsi" w:cs="Arial"/>
          <w:color w:val="000000" w:themeColor="text1"/>
          <w:sz w:val="20"/>
          <w:szCs w:val="20"/>
        </w:rPr>
        <w:t xml:space="preserve"> veřejný prostor komentoval v pořadu Gebrian vs. na Stream.cz,</w:t>
      </w:r>
      <w:r w:rsidR="002A244D" w:rsidRPr="0057399A">
        <w:rPr>
          <w:rFonts w:asciiTheme="minorHAnsi" w:hAnsiTheme="minorHAnsi" w:cs="Arial"/>
          <w:color w:val="000000" w:themeColor="text1"/>
          <w:sz w:val="20"/>
          <w:szCs w:val="20"/>
        </w:rPr>
        <w:t xml:space="preserve"> od roku 2009 moderuje vlastní pořad „Bourání“ na Radiu Wave, za který </w:t>
      </w:r>
      <w:r w:rsidR="00EC3C6D" w:rsidRPr="0057399A">
        <w:rPr>
          <w:rFonts w:asciiTheme="minorHAnsi" w:hAnsiTheme="minorHAnsi" w:cs="Arial"/>
          <w:color w:val="000000" w:themeColor="text1"/>
          <w:sz w:val="20"/>
          <w:szCs w:val="20"/>
        </w:rPr>
        <w:t>získal Cenu za výjimečný počin v soutěži Česká cena za architekturu</w:t>
      </w:r>
      <w:r w:rsidR="002A244D" w:rsidRPr="0057399A">
        <w:rPr>
          <w:rFonts w:asciiTheme="minorHAnsi" w:hAnsiTheme="minorHAnsi" w:cs="Arial"/>
          <w:color w:val="000000" w:themeColor="text1"/>
          <w:sz w:val="20"/>
          <w:szCs w:val="20"/>
        </w:rPr>
        <w:t xml:space="preserve"> 2017. </w:t>
      </w:r>
      <w:r w:rsidR="00EC3C6D" w:rsidRPr="0057399A">
        <w:rPr>
          <w:rFonts w:asciiTheme="minorHAnsi" w:hAnsiTheme="minorHAnsi" w:cs="Arial"/>
          <w:color w:val="000000" w:themeColor="text1"/>
          <w:sz w:val="20"/>
          <w:szCs w:val="20"/>
        </w:rPr>
        <w:t xml:space="preserve">V roce 2015 se stal Architektem roku. </w:t>
      </w:r>
      <w:r w:rsidR="002A244D" w:rsidRPr="0057399A">
        <w:rPr>
          <w:rFonts w:asciiTheme="minorHAnsi" w:hAnsiTheme="minorHAnsi" w:cs="Arial"/>
          <w:color w:val="000000" w:themeColor="text1"/>
          <w:sz w:val="20"/>
          <w:szCs w:val="20"/>
        </w:rPr>
        <w:t xml:space="preserve">Byl kurátorem řady výstav, např. Městské zásahy Praha 2010, Brno 2011, Ostrov pokladů atd. Stál u vzniku první soukromé školy architektury u nás - ARCHIP. Od roku 2013 vyučuje na Prague Institute. </w:t>
      </w:r>
    </w:p>
    <w:p w:rsidR="0005489F" w:rsidRDefault="0005489F" w:rsidP="0005489F">
      <w:pPr>
        <w:pStyle w:val="Normlnweb"/>
        <w:jc w:val="both"/>
        <w:rPr>
          <w:rFonts w:asciiTheme="minorHAnsi" w:hAnsiTheme="minorHAnsi" w:cs="Arial"/>
          <w:color w:val="000000" w:themeColor="text1"/>
          <w:sz w:val="20"/>
          <w:szCs w:val="20"/>
        </w:rPr>
      </w:pPr>
    </w:p>
    <w:p w:rsidR="0005489F" w:rsidRPr="0005489F" w:rsidRDefault="0005489F" w:rsidP="0005489F">
      <w:pPr>
        <w:pStyle w:val="Normlnweb"/>
        <w:jc w:val="both"/>
        <w:rPr>
          <w:rFonts w:asciiTheme="minorHAnsi" w:hAnsiTheme="minorHAnsi" w:cs="Arial"/>
          <w:b/>
          <w:color w:val="000000" w:themeColor="text1"/>
          <w:sz w:val="20"/>
          <w:szCs w:val="20"/>
          <w:u w:val="single"/>
        </w:rPr>
      </w:pPr>
      <w:r w:rsidRPr="0005489F">
        <w:rPr>
          <w:rFonts w:asciiTheme="minorHAnsi" w:hAnsiTheme="minorHAnsi" w:cs="Arial"/>
          <w:b/>
          <w:color w:val="000000" w:themeColor="text1"/>
          <w:sz w:val="20"/>
          <w:szCs w:val="20"/>
          <w:u w:val="single"/>
        </w:rPr>
        <w:t>Petr Hájek</w:t>
      </w:r>
    </w:p>
    <w:p w:rsidR="00A727FE" w:rsidRPr="00A727FE" w:rsidRDefault="0005489F" w:rsidP="00A727FE">
      <w:pPr>
        <w:pStyle w:val="Normlnweb"/>
        <w:jc w:val="both"/>
        <w:rPr>
          <w:rFonts w:asciiTheme="minorHAnsi" w:hAnsiTheme="minorHAnsi" w:cs="Helvetica"/>
          <w:color w:val="000000" w:themeColor="text1"/>
          <w:sz w:val="20"/>
          <w:szCs w:val="20"/>
        </w:rPr>
      </w:pPr>
      <w:r w:rsidRPr="0005489F">
        <w:rPr>
          <w:rFonts w:asciiTheme="minorHAnsi" w:hAnsiTheme="minorHAnsi" w:cstheme="minorHAnsi"/>
          <w:noProof/>
          <w:sz w:val="20"/>
          <w:szCs w:val="20"/>
          <w:highlight w:val="cyan"/>
          <w:u w:val="single"/>
        </w:rPr>
        <w:drawing>
          <wp:anchor distT="0" distB="0" distL="114300" distR="114300" simplePos="0" relativeHeight="251672576" behindDoc="0" locked="0" layoutInCell="1" allowOverlap="1" wp14:anchorId="2325CE07" wp14:editId="7C5DA740">
            <wp:simplePos x="0" y="0"/>
            <wp:positionH relativeFrom="column">
              <wp:posOffset>0</wp:posOffset>
            </wp:positionH>
            <wp:positionV relativeFrom="paragraph">
              <wp:posOffset>81915</wp:posOffset>
            </wp:positionV>
            <wp:extent cx="742950" cy="927735"/>
            <wp:effectExtent l="0" t="0" r="0" b="5715"/>
            <wp:wrapSquare wrapText="bothSides"/>
            <wp:docPr id="6" name="Obrázek 6" descr="C:\Users\marketa\Desktop\Petr Háj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rketa\Desktop\Petr Háje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7FE" w:rsidRPr="00A727FE">
        <w:rPr>
          <w:rFonts w:asciiTheme="minorHAnsi" w:hAnsiTheme="minorHAnsi" w:cs="Helvetica"/>
          <w:color w:val="000000" w:themeColor="text1"/>
          <w:sz w:val="20"/>
          <w:szCs w:val="20"/>
        </w:rPr>
        <w:t>Absolvoval Fakultu architektury na Českém vysokém učení v Praze a Školu architektury na Akademii výtvarných umění v Praze. V roce 1998 založil společně s Tomášem Hradečným a Janem Šépkou architektonickou kancelář HŠH architekti nyní HXH (kde je stále jednatelem) a v roce 2009 vlastní architektonickou kancelář Petr Hájek Architekti, s. r. o. Od roku 2004 působí jako pedagog na FA ČVUT, kde byl jmenován docentem (2010) a profesorem (2017). Je zakladatelem a předsedou představenstva nadačního fondu na podporu umění a talentu Art-Now a zakladatelem Laboratoře Experimentální Architektury (LEA). Za svůj výzkumný projekt Anastomosis získal v roce 2012 Cenu rektora ČVUT III. stupně za aplikaci výzkumu v praxi. Spisovatele Miloše Urbana inspiroval k napsání románu Urbo Kune (2015), který se odehrává v utopickém městě navrženém studenty jeho ateliéru na FA ČVUT. V roce 2018 se stal Architektem roku.</w:t>
      </w:r>
    </w:p>
    <w:p w:rsidR="00A727FE" w:rsidRDefault="00A727FE" w:rsidP="00BB74C9">
      <w:pPr>
        <w:pStyle w:val="Normlnweb"/>
        <w:jc w:val="both"/>
        <w:rPr>
          <w:rFonts w:asciiTheme="minorHAnsi" w:hAnsiTheme="minorHAnsi" w:cs="Helvetica"/>
          <w:b/>
          <w:color w:val="000000" w:themeColor="text1"/>
          <w:sz w:val="20"/>
          <w:szCs w:val="20"/>
          <w:u w:val="single"/>
        </w:rPr>
      </w:pPr>
    </w:p>
    <w:p w:rsidR="002A244D" w:rsidRPr="0057399A" w:rsidRDefault="002A244D" w:rsidP="00BB74C9">
      <w:pPr>
        <w:pStyle w:val="Normlnweb"/>
        <w:jc w:val="both"/>
        <w:rPr>
          <w:rFonts w:asciiTheme="minorHAnsi" w:hAnsiTheme="minorHAnsi" w:cs="Helvetica"/>
          <w:b/>
          <w:color w:val="000000" w:themeColor="text1"/>
          <w:sz w:val="20"/>
          <w:szCs w:val="20"/>
          <w:u w:val="single"/>
        </w:rPr>
      </w:pPr>
      <w:r w:rsidRPr="0057399A">
        <w:rPr>
          <w:rFonts w:asciiTheme="minorHAnsi" w:hAnsiTheme="minorHAnsi" w:cs="Helvetica"/>
          <w:b/>
          <w:color w:val="000000" w:themeColor="text1"/>
          <w:sz w:val="20"/>
          <w:szCs w:val="20"/>
          <w:u w:val="single"/>
        </w:rPr>
        <w:t>Josef Pleskot</w:t>
      </w:r>
    </w:p>
    <w:p w:rsidR="002A244D" w:rsidRDefault="00DB3829" w:rsidP="00BB74C9">
      <w:pPr>
        <w:pStyle w:val="Normlnweb"/>
        <w:jc w:val="both"/>
        <w:rPr>
          <w:rFonts w:asciiTheme="minorHAnsi" w:hAnsiTheme="minorHAnsi" w:cs="Arial"/>
          <w:color w:val="000000" w:themeColor="text1"/>
          <w:sz w:val="20"/>
          <w:szCs w:val="20"/>
        </w:rPr>
      </w:pPr>
      <w:r w:rsidRPr="0057399A">
        <w:rPr>
          <w:rFonts w:asciiTheme="minorHAnsi" w:hAnsiTheme="minorHAnsi" w:cs="Helvetica"/>
          <w:b/>
          <w:noProof/>
          <w:color w:val="000000" w:themeColor="text1"/>
          <w:sz w:val="20"/>
          <w:szCs w:val="20"/>
          <w:u w:val="single"/>
        </w:rPr>
        <w:drawing>
          <wp:anchor distT="0" distB="0" distL="114300" distR="114300" simplePos="0" relativeHeight="251666432" behindDoc="0" locked="0" layoutInCell="1" allowOverlap="1" wp14:anchorId="55D03AC4" wp14:editId="306B56BB">
            <wp:simplePos x="0" y="0"/>
            <wp:positionH relativeFrom="column">
              <wp:posOffset>-3175</wp:posOffset>
            </wp:positionH>
            <wp:positionV relativeFrom="paragraph">
              <wp:posOffset>84455</wp:posOffset>
            </wp:positionV>
            <wp:extent cx="724535" cy="1085215"/>
            <wp:effectExtent l="0" t="0" r="0" b="635"/>
            <wp:wrapSquare wrapText="bothSides"/>
            <wp:docPr id="3" name="Obrázek 3" descr="C:\Users\marketa\Desktop\plesk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a\Desktop\plesko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4535"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44D" w:rsidRPr="0057399A">
        <w:rPr>
          <w:rFonts w:asciiTheme="minorHAnsi" w:hAnsiTheme="minorHAnsi" w:cs="Arial"/>
          <w:color w:val="000000" w:themeColor="text1"/>
          <w:sz w:val="20"/>
          <w:szCs w:val="20"/>
        </w:rPr>
        <w:t xml:space="preserve">V roce 1979 absolvoval Fakultu architektury ČVUT v Praze, kde ještě tři roky působil jako asistent. Poté pracoval až do roku 1990 v Krajském projektovém ústavu v Praze. Roku 1991 založil AP ATELIER. K jeho nejznámějším dílům patří radnice v Benešově, vila ve Vraném nad Vltavou, přírodní stezka v Jelením příkopě a průchod valem Prašného mostu v areálu Pražského hradu, kancelářská budova Palmovka-Park v Praze-Libni, úprava nábřeží řeky Loučné </w:t>
      </w:r>
      <w:r w:rsidR="005A6D6A">
        <w:rPr>
          <w:rFonts w:asciiTheme="minorHAnsi" w:hAnsiTheme="minorHAnsi" w:cs="Arial"/>
          <w:color w:val="000000" w:themeColor="text1"/>
          <w:sz w:val="20"/>
          <w:szCs w:val="20"/>
        </w:rPr>
        <w:br/>
      </w:r>
      <w:r w:rsidR="002A244D" w:rsidRPr="0057399A">
        <w:rPr>
          <w:rFonts w:asciiTheme="minorHAnsi" w:hAnsiTheme="minorHAnsi" w:cs="Arial"/>
          <w:color w:val="000000" w:themeColor="text1"/>
          <w:sz w:val="20"/>
          <w:szCs w:val="20"/>
        </w:rPr>
        <w:t>v Litomyšli, obytné domy a rekonstrukce zámeckého pivovaru v Litomyšl</w:t>
      </w:r>
      <w:r w:rsidR="00725DAB">
        <w:rPr>
          <w:rFonts w:asciiTheme="minorHAnsi" w:hAnsiTheme="minorHAnsi" w:cs="Arial"/>
          <w:color w:val="000000" w:themeColor="text1"/>
          <w:sz w:val="20"/>
          <w:szCs w:val="20"/>
        </w:rPr>
        <w:t xml:space="preserve">i, areál ČSOB v Praze-Radlicích, </w:t>
      </w:r>
      <w:r w:rsidR="002A244D" w:rsidRPr="0057399A">
        <w:rPr>
          <w:rFonts w:asciiTheme="minorHAnsi" w:hAnsiTheme="minorHAnsi" w:cs="Arial"/>
          <w:color w:val="000000" w:themeColor="text1"/>
          <w:sz w:val="20"/>
          <w:szCs w:val="20"/>
        </w:rPr>
        <w:t>budova vinařství Sonberk nebo obytný</w:t>
      </w:r>
      <w:r w:rsidRPr="0057399A">
        <w:rPr>
          <w:rFonts w:asciiTheme="minorHAnsi" w:hAnsiTheme="minorHAnsi" w:cs="Arial"/>
          <w:color w:val="000000" w:themeColor="text1"/>
          <w:sz w:val="20"/>
          <w:szCs w:val="20"/>
        </w:rPr>
        <w:t xml:space="preserve"> dům</w:t>
      </w:r>
      <w:r w:rsidR="002A244D" w:rsidRPr="0057399A">
        <w:rPr>
          <w:rFonts w:asciiTheme="minorHAnsi" w:hAnsiTheme="minorHAnsi" w:cs="Arial"/>
          <w:color w:val="000000" w:themeColor="text1"/>
          <w:sz w:val="20"/>
          <w:szCs w:val="20"/>
        </w:rPr>
        <w:t xml:space="preserve"> </w:t>
      </w:r>
      <w:r w:rsidRPr="0057399A">
        <w:rPr>
          <w:rFonts w:asciiTheme="minorHAnsi" w:hAnsiTheme="minorHAnsi"/>
          <w:sz w:val="21"/>
          <w:szCs w:val="21"/>
        </w:rPr>
        <w:t>Procházkova 3 v Praze-Podolí</w:t>
      </w:r>
      <w:r w:rsidR="002A244D" w:rsidRPr="0057399A">
        <w:rPr>
          <w:rFonts w:asciiTheme="minorHAnsi" w:hAnsiTheme="minorHAnsi" w:cs="Arial"/>
          <w:color w:val="000000" w:themeColor="text1"/>
          <w:sz w:val="20"/>
          <w:szCs w:val="20"/>
        </w:rPr>
        <w:t xml:space="preserve">. Josef Pleskot patří mezi nejvýznamnější současné české architekty, je držitelem řady </w:t>
      </w:r>
      <w:r w:rsidR="00725DAB">
        <w:rPr>
          <w:rFonts w:asciiTheme="minorHAnsi" w:hAnsiTheme="minorHAnsi" w:cs="Arial"/>
          <w:color w:val="000000" w:themeColor="text1"/>
          <w:sz w:val="20"/>
          <w:szCs w:val="20"/>
        </w:rPr>
        <w:t xml:space="preserve">prestižních </w:t>
      </w:r>
      <w:r w:rsidR="002A244D" w:rsidRPr="0057399A">
        <w:rPr>
          <w:rFonts w:asciiTheme="minorHAnsi" w:hAnsiTheme="minorHAnsi" w:cs="Arial"/>
          <w:color w:val="000000" w:themeColor="text1"/>
          <w:sz w:val="20"/>
          <w:szCs w:val="20"/>
        </w:rPr>
        <w:t xml:space="preserve">ocenění včetně Grand Prix architektů. V posledních letech je vysoce hodnocena jeho konverze areálu Vítkovických železáren v Ostravě - za Svět techniky získal </w:t>
      </w:r>
      <w:r w:rsidR="00EC3C6D" w:rsidRPr="0057399A">
        <w:rPr>
          <w:rFonts w:asciiTheme="minorHAnsi" w:hAnsiTheme="minorHAnsi" w:cs="Arial"/>
          <w:color w:val="000000" w:themeColor="text1"/>
          <w:sz w:val="20"/>
          <w:szCs w:val="20"/>
        </w:rPr>
        <w:t>cenu</w:t>
      </w:r>
      <w:r w:rsidR="002A244D" w:rsidRPr="0057399A">
        <w:rPr>
          <w:rFonts w:asciiTheme="minorHAnsi" w:hAnsiTheme="minorHAnsi" w:cs="Arial"/>
          <w:color w:val="000000" w:themeColor="text1"/>
          <w:sz w:val="20"/>
          <w:szCs w:val="20"/>
        </w:rPr>
        <w:t xml:space="preserve"> Architekt roku 2014. </w:t>
      </w:r>
    </w:p>
    <w:p w:rsidR="004022AB" w:rsidRPr="0057399A" w:rsidRDefault="004022AB" w:rsidP="00BB74C9">
      <w:pPr>
        <w:pStyle w:val="Normlnweb"/>
        <w:jc w:val="both"/>
        <w:rPr>
          <w:rFonts w:asciiTheme="minorHAnsi" w:hAnsiTheme="minorHAnsi" w:cs="Arial"/>
          <w:color w:val="000000" w:themeColor="text1"/>
          <w:sz w:val="20"/>
          <w:szCs w:val="20"/>
        </w:rPr>
      </w:pPr>
    </w:p>
    <w:p w:rsidR="002A244D" w:rsidRPr="0057399A" w:rsidRDefault="002A244D" w:rsidP="00BB74C9">
      <w:pPr>
        <w:pStyle w:val="Normlnweb"/>
        <w:jc w:val="both"/>
        <w:rPr>
          <w:rFonts w:asciiTheme="minorHAnsi" w:hAnsiTheme="minorHAnsi" w:cs="Helvetica"/>
          <w:b/>
          <w:color w:val="000000" w:themeColor="text1"/>
          <w:sz w:val="20"/>
          <w:szCs w:val="20"/>
          <w:u w:val="single"/>
        </w:rPr>
      </w:pPr>
      <w:r w:rsidRPr="0057399A">
        <w:rPr>
          <w:rFonts w:asciiTheme="minorHAnsi" w:hAnsiTheme="minorHAnsi" w:cs="Helvetica"/>
          <w:b/>
          <w:color w:val="000000" w:themeColor="text1"/>
          <w:sz w:val="20"/>
          <w:szCs w:val="20"/>
          <w:u w:val="single"/>
        </w:rPr>
        <w:t>Marcela Steinbachová</w:t>
      </w:r>
    </w:p>
    <w:p w:rsidR="00F04A59" w:rsidRDefault="005C7980" w:rsidP="00BB74C9">
      <w:pPr>
        <w:pStyle w:val="Bezmezer"/>
        <w:jc w:val="both"/>
        <w:rPr>
          <w:rFonts w:asciiTheme="minorHAnsi" w:hAnsiTheme="minorHAnsi"/>
          <w:i/>
          <w:color w:val="000000"/>
          <w:sz w:val="18"/>
          <w:szCs w:val="18"/>
        </w:rPr>
      </w:pPr>
      <w:r w:rsidRPr="0057399A">
        <w:rPr>
          <w:rFonts w:asciiTheme="minorHAnsi" w:hAnsiTheme="minorHAnsi" w:cs="Helvetica"/>
          <w:b/>
          <w:noProof/>
          <w:color w:val="000000" w:themeColor="text1"/>
          <w:sz w:val="20"/>
          <w:szCs w:val="20"/>
          <w:u w:val="single"/>
          <w:lang w:eastAsia="cs-CZ"/>
        </w:rPr>
        <w:drawing>
          <wp:anchor distT="0" distB="0" distL="114300" distR="114300" simplePos="0" relativeHeight="251663360" behindDoc="0" locked="0" layoutInCell="1" allowOverlap="1" wp14:anchorId="156E0915" wp14:editId="395F38DB">
            <wp:simplePos x="0" y="0"/>
            <wp:positionH relativeFrom="column">
              <wp:posOffset>40005</wp:posOffset>
            </wp:positionH>
            <wp:positionV relativeFrom="paragraph">
              <wp:posOffset>49530</wp:posOffset>
            </wp:positionV>
            <wp:extent cx="707390" cy="1060450"/>
            <wp:effectExtent l="0" t="0" r="0" b="6350"/>
            <wp:wrapSquare wrapText="bothSides"/>
            <wp:docPr id="10" name="Obrázek 10" descr="C:\Users\marketa\Desktop\Nová složka (2)\m steinb 089 a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keta\Desktop\Nová složka (2)\m steinb 089 a fu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39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44D" w:rsidRPr="0057399A">
        <w:rPr>
          <w:rFonts w:asciiTheme="minorHAnsi" w:eastAsia="Times New Roman" w:hAnsiTheme="minorHAnsi" w:cs="Helvetica"/>
          <w:color w:val="000000" w:themeColor="text1"/>
          <w:sz w:val="20"/>
          <w:szCs w:val="20"/>
          <w:lang w:eastAsia="cs-CZ"/>
        </w:rPr>
        <w:t xml:space="preserve">Absolvovala v roce 2003 </w:t>
      </w:r>
      <w:r w:rsidR="002A244D" w:rsidRPr="0057399A">
        <w:rPr>
          <w:rFonts w:asciiTheme="minorHAnsi" w:eastAsia="Times New Roman" w:hAnsiTheme="minorHAnsi" w:cs="Arial"/>
          <w:color w:val="000000" w:themeColor="text1"/>
          <w:sz w:val="20"/>
          <w:szCs w:val="20"/>
          <w:lang w:eastAsia="ar-SA"/>
        </w:rPr>
        <w:t>Akademii výtvarných umění v Praze (Škola architektury Emila Přikryla), kde dokončila i doktorandské studium. Předtím studovala na VŠUP (obor architektura) a na Institutu základů humanitní vzdělanosti FF UK.</w:t>
      </w:r>
      <w:r w:rsidR="002A244D" w:rsidRPr="0057399A">
        <w:rPr>
          <w:rFonts w:asciiTheme="minorHAnsi" w:hAnsiTheme="minorHAnsi" w:cs="Arial"/>
          <w:color w:val="000000" w:themeColor="text1"/>
          <w:sz w:val="20"/>
          <w:szCs w:val="20"/>
        </w:rPr>
        <w:t xml:space="preserve"> </w:t>
      </w:r>
      <w:r w:rsidR="002A244D" w:rsidRPr="0057399A">
        <w:rPr>
          <w:rFonts w:asciiTheme="minorHAnsi" w:eastAsia="Times New Roman" w:hAnsiTheme="minorHAnsi" w:cs="Arial"/>
          <w:color w:val="000000" w:themeColor="text1"/>
          <w:sz w:val="20"/>
          <w:szCs w:val="20"/>
          <w:lang w:eastAsia="ar-SA"/>
        </w:rPr>
        <w:t>V roce 2001 založila projekt Kruh, pořádající přednášky o architektuře (shrnuto ve sborníku Texty o architektuře, jehož je editorkou), od roku 2007 působila jako odborná asistentka na škole architektury AVU, ve stejném roce založila architektonické sdružení Skupina. Je držitelkou několika ocenění za architekturu, např. Architekt roku 2016, Cena za výjimečný počin ČCA 2017. Podporuje vzdělávání v architektuře (</w:t>
      </w:r>
      <w:r w:rsidR="00EC3C6D" w:rsidRPr="0057399A">
        <w:rPr>
          <w:rFonts w:asciiTheme="minorHAnsi" w:eastAsia="Times New Roman" w:hAnsiTheme="minorHAnsi" w:cs="Arial"/>
          <w:color w:val="000000" w:themeColor="text1"/>
          <w:sz w:val="20"/>
          <w:szCs w:val="20"/>
          <w:lang w:eastAsia="ar-SA"/>
        </w:rPr>
        <w:t xml:space="preserve">např. </w:t>
      </w:r>
      <w:r w:rsidR="002A244D" w:rsidRPr="0057399A">
        <w:rPr>
          <w:rFonts w:asciiTheme="minorHAnsi" w:eastAsia="Times New Roman" w:hAnsiTheme="minorHAnsi" w:cs="Arial"/>
          <w:color w:val="000000" w:themeColor="text1"/>
          <w:sz w:val="20"/>
          <w:szCs w:val="20"/>
          <w:lang w:eastAsia="ar-SA"/>
        </w:rPr>
        <w:t>výstava Pokoje - možnosti prostoru, dětské programy o architektuře Kruh+), spoluorganizuje Den architektury, spolupracovala na katalogu Povolání architekt(ka), je dramaturgyní festivalu Film a architektura</w:t>
      </w:r>
      <w:r w:rsidR="002A244D" w:rsidRPr="0057399A">
        <w:rPr>
          <w:rFonts w:asciiTheme="minorHAnsi" w:hAnsiTheme="minorHAnsi" w:cs="Arial"/>
          <w:color w:val="000000" w:themeColor="text1"/>
          <w:sz w:val="20"/>
          <w:szCs w:val="20"/>
        </w:rPr>
        <w:t>, členkou redakční rady časopisu ERA 21, kurátorkou ročenky Česká architektura 2016-2017.</w:t>
      </w:r>
      <w:r w:rsidR="007536F8">
        <w:rPr>
          <w:rFonts w:asciiTheme="minorHAnsi" w:hAnsiTheme="minorHAnsi" w:cs="Arial"/>
          <w:color w:val="000000" w:themeColor="text1"/>
          <w:sz w:val="20"/>
          <w:szCs w:val="20"/>
        </w:rPr>
        <w:t xml:space="preserve"> </w:t>
      </w:r>
      <w:r w:rsidR="00F04A59" w:rsidRPr="0005489F">
        <w:rPr>
          <w:rFonts w:asciiTheme="minorHAnsi" w:hAnsiTheme="minorHAnsi"/>
          <w:i/>
          <w:color w:val="000000"/>
          <w:sz w:val="18"/>
          <w:szCs w:val="18"/>
        </w:rPr>
        <w:t>Foto: Andrea Thiel Lhotáková</w:t>
      </w:r>
    </w:p>
    <w:p w:rsidR="002A244D" w:rsidRPr="0057399A" w:rsidRDefault="002A244D" w:rsidP="00BB74C9">
      <w:pPr>
        <w:pStyle w:val="Normlnweb"/>
        <w:jc w:val="both"/>
        <w:rPr>
          <w:rFonts w:asciiTheme="minorHAnsi" w:hAnsiTheme="minorHAnsi" w:cs="Helvetica"/>
          <w:b/>
          <w:color w:val="000000" w:themeColor="text1"/>
          <w:sz w:val="20"/>
          <w:szCs w:val="20"/>
          <w:u w:val="single"/>
        </w:rPr>
      </w:pPr>
      <w:r w:rsidRPr="0057399A">
        <w:rPr>
          <w:rFonts w:asciiTheme="minorHAnsi" w:hAnsiTheme="minorHAnsi" w:cs="Helvetica"/>
          <w:b/>
          <w:color w:val="000000" w:themeColor="text1"/>
          <w:sz w:val="20"/>
          <w:szCs w:val="20"/>
          <w:u w:val="single"/>
        </w:rPr>
        <w:lastRenderedPageBreak/>
        <w:t>Kateřina Šedá</w:t>
      </w:r>
    </w:p>
    <w:p w:rsidR="002A244D" w:rsidRDefault="005C7980" w:rsidP="00BB74C9">
      <w:pPr>
        <w:pStyle w:val="Normlnweb"/>
        <w:jc w:val="both"/>
        <w:rPr>
          <w:rFonts w:asciiTheme="minorHAnsi" w:hAnsiTheme="minorHAnsi" w:cs="Arial"/>
          <w:color w:val="000000" w:themeColor="text1"/>
          <w:sz w:val="20"/>
          <w:szCs w:val="20"/>
        </w:rPr>
      </w:pPr>
      <w:r w:rsidRPr="0057399A">
        <w:rPr>
          <w:rFonts w:asciiTheme="minorHAnsi" w:hAnsiTheme="minorHAnsi" w:cs="Helvetica"/>
          <w:b/>
          <w:noProof/>
          <w:color w:val="000000" w:themeColor="text1"/>
          <w:sz w:val="20"/>
          <w:szCs w:val="20"/>
          <w:u w:val="single"/>
        </w:rPr>
        <w:drawing>
          <wp:anchor distT="0" distB="0" distL="114300" distR="114300" simplePos="0" relativeHeight="251662336" behindDoc="0" locked="0" layoutInCell="1" allowOverlap="1" wp14:anchorId="1514F550" wp14:editId="6013CA0A">
            <wp:simplePos x="0" y="0"/>
            <wp:positionH relativeFrom="column">
              <wp:posOffset>5715</wp:posOffset>
            </wp:positionH>
            <wp:positionV relativeFrom="paragraph">
              <wp:posOffset>72390</wp:posOffset>
            </wp:positionV>
            <wp:extent cx="784225" cy="931545"/>
            <wp:effectExtent l="0" t="0" r="0" b="1905"/>
            <wp:wrapSquare wrapText="bothSides"/>
            <wp:docPr id="9" name="Obrázek 9" descr="C:\Users\marketa\Desktop\Nová složka (2)\katerina s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keta\Desktop\Nová složka (2)\katerina sed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22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44D" w:rsidRPr="0057399A">
        <w:rPr>
          <w:rFonts w:asciiTheme="minorHAnsi" w:hAnsiTheme="minorHAnsi" w:cs="Arial"/>
          <w:color w:val="000000" w:themeColor="text1"/>
          <w:sz w:val="20"/>
          <w:szCs w:val="20"/>
        </w:rPr>
        <w:t>V roce 2005 absolvovala Akademii výtvarných umění v Praze. Česká výtvarnice, jejíž práce má blízko k sociální architektuře, je autorkou mnoha sociálně koncipovaných projektů, které realizovala v České republice i v zahraničí. Letos se stala autorkou projektu na 16. mezinárodním bienále architektury v Benátkách. K vytvoření samostatného projektu ji pozvali např. IHME v Helsinkách, SFMOMA v San Francisku či Tate Modern v Londýně. Její práce obdržela řadu ocenění, např. Cenu Jindřicha Chalupeckého, Magnesii Literu za publicistiku, titu</w:t>
      </w:r>
      <w:r w:rsidR="00725DAB">
        <w:rPr>
          <w:rFonts w:asciiTheme="minorHAnsi" w:hAnsiTheme="minorHAnsi" w:cs="Arial"/>
          <w:color w:val="000000" w:themeColor="text1"/>
          <w:sz w:val="20"/>
          <w:szCs w:val="20"/>
        </w:rPr>
        <w:t>l Nejkrásnější české knihy roku a zahraničních cen např.</w:t>
      </w:r>
      <w:r w:rsidR="002A244D" w:rsidRPr="0057399A">
        <w:rPr>
          <w:rFonts w:asciiTheme="minorHAnsi" w:hAnsiTheme="minorHAnsi" w:cs="Arial"/>
          <w:color w:val="000000" w:themeColor="text1"/>
          <w:sz w:val="20"/>
          <w:szCs w:val="20"/>
        </w:rPr>
        <w:t xml:space="preserve"> Contemporary Art Society Award, </w:t>
      </w:r>
      <w:r w:rsidR="00725DAB">
        <w:rPr>
          <w:rFonts w:asciiTheme="minorHAnsi" w:hAnsiTheme="minorHAnsi" w:cs="Arial"/>
          <w:color w:val="000000" w:themeColor="text1"/>
          <w:sz w:val="20"/>
          <w:szCs w:val="20"/>
        </w:rPr>
        <w:t xml:space="preserve">Fluxus Award </w:t>
      </w:r>
      <w:r w:rsidR="002A244D" w:rsidRPr="0057399A">
        <w:rPr>
          <w:rFonts w:asciiTheme="minorHAnsi" w:hAnsiTheme="minorHAnsi" w:cs="Arial"/>
          <w:color w:val="000000" w:themeColor="text1"/>
          <w:sz w:val="20"/>
          <w:szCs w:val="20"/>
        </w:rPr>
        <w:t xml:space="preserve">apod. </w:t>
      </w:r>
      <w:r w:rsidR="00EC3C6D" w:rsidRPr="0057399A">
        <w:rPr>
          <w:rFonts w:asciiTheme="minorHAnsi" w:hAnsiTheme="minorHAnsi" w:cs="Arial"/>
          <w:color w:val="000000" w:themeColor="text1"/>
          <w:sz w:val="20"/>
          <w:szCs w:val="20"/>
        </w:rPr>
        <w:t>Uspořádala desítky výstav a v</w:t>
      </w:r>
      <w:r w:rsidR="002A244D" w:rsidRPr="0057399A">
        <w:rPr>
          <w:rFonts w:asciiTheme="minorHAnsi" w:hAnsiTheme="minorHAnsi" w:cs="Arial"/>
          <w:color w:val="000000" w:themeColor="text1"/>
          <w:sz w:val="20"/>
          <w:szCs w:val="20"/>
        </w:rPr>
        <w:t>ydala přes třicet publikací, v nichž detailně mapuje jednotlivé projekty. Přednáší o nich na školách, v galeriích, ale i v menších městech, kde se snaží svou činnost přiblížit co nejširšímu publiku, a tím ho vyprovokovat k vlastní aktivitě.</w:t>
      </w:r>
    </w:p>
    <w:p w:rsidR="00C27037" w:rsidRDefault="00C27037" w:rsidP="00BB74C9">
      <w:pPr>
        <w:pStyle w:val="Normlnweb"/>
        <w:jc w:val="both"/>
        <w:rPr>
          <w:rFonts w:asciiTheme="minorHAnsi" w:hAnsiTheme="minorHAnsi" w:cs="Arial"/>
          <w:color w:val="000000" w:themeColor="text1"/>
          <w:sz w:val="20"/>
          <w:szCs w:val="20"/>
        </w:rPr>
      </w:pPr>
    </w:p>
    <w:p w:rsidR="00C27037" w:rsidRPr="00B57AEC" w:rsidRDefault="00C27037" w:rsidP="00C27037">
      <w:pPr>
        <w:pStyle w:val="Normlnweb"/>
        <w:jc w:val="both"/>
        <w:rPr>
          <w:rFonts w:asciiTheme="minorHAnsi" w:hAnsiTheme="minorHAnsi" w:cstheme="minorHAnsi"/>
          <w:b/>
          <w:color w:val="000000" w:themeColor="text1"/>
          <w:sz w:val="20"/>
          <w:szCs w:val="20"/>
          <w:u w:val="single"/>
        </w:rPr>
      </w:pPr>
      <w:r w:rsidRPr="00B57AEC">
        <w:rPr>
          <w:rFonts w:asciiTheme="minorHAnsi" w:hAnsiTheme="minorHAnsi" w:cstheme="minorHAnsi"/>
          <w:b/>
          <w:color w:val="000000" w:themeColor="text1"/>
          <w:sz w:val="20"/>
          <w:szCs w:val="20"/>
          <w:u w:val="single"/>
        </w:rPr>
        <w:t>ZEPTALI JSME SE POROTCŮ</w:t>
      </w:r>
    </w:p>
    <w:p w:rsidR="00C27037" w:rsidRPr="00B57AEC" w:rsidRDefault="00C27037" w:rsidP="00C27037">
      <w:pPr>
        <w:pStyle w:val="Normlnweb"/>
        <w:jc w:val="both"/>
        <w:rPr>
          <w:rFonts w:asciiTheme="minorHAnsi" w:hAnsiTheme="minorHAnsi" w:cstheme="minorHAnsi"/>
          <w:b/>
          <w:color w:val="000000" w:themeColor="text1"/>
          <w:sz w:val="20"/>
          <w:szCs w:val="20"/>
          <w:shd w:val="clear" w:color="auto" w:fill="FFFFFF"/>
        </w:rPr>
      </w:pPr>
      <w:r w:rsidRPr="00B57AEC">
        <w:rPr>
          <w:rFonts w:asciiTheme="minorHAnsi" w:hAnsiTheme="minorHAnsi" w:cstheme="minorHAnsi"/>
          <w:b/>
          <w:color w:val="000000" w:themeColor="text1"/>
          <w:sz w:val="20"/>
          <w:szCs w:val="20"/>
        </w:rPr>
        <w:t xml:space="preserve">Zůstává „lidský rozměr“, </w:t>
      </w:r>
      <w:r w:rsidRPr="00B57AEC">
        <w:rPr>
          <w:rFonts w:asciiTheme="minorHAnsi" w:hAnsiTheme="minorHAnsi" w:cstheme="minorHAnsi"/>
          <w:b/>
          <w:color w:val="000000" w:themeColor="text1"/>
          <w:sz w:val="20"/>
          <w:szCs w:val="20"/>
          <w:shd w:val="clear" w:color="auto" w:fill="FFFFFF"/>
        </w:rPr>
        <w:t>jako univerzální výchozí bod, stále přítomen v architektuře, nebo se vytrácí? Jakými prostředky ho lze udržet?</w:t>
      </w:r>
    </w:p>
    <w:p w:rsidR="00C27037" w:rsidRPr="00B57AEC" w:rsidRDefault="00C27037" w:rsidP="00C27037">
      <w:pPr>
        <w:shd w:val="clear" w:color="auto" w:fill="FFFFFF"/>
        <w:spacing w:after="0" w:line="240" w:lineRule="auto"/>
        <w:rPr>
          <w:rFonts w:eastAsia="Times New Roman" w:cstheme="minorHAnsi"/>
          <w:b/>
          <w:color w:val="000000" w:themeColor="text1"/>
          <w:sz w:val="20"/>
          <w:szCs w:val="20"/>
          <w:lang w:eastAsia="cs-CZ"/>
        </w:rPr>
      </w:pPr>
      <w:r w:rsidRPr="00B57AEC">
        <w:rPr>
          <w:rFonts w:eastAsia="Times New Roman" w:cstheme="minorHAnsi"/>
          <w:b/>
          <w:color w:val="000000" w:themeColor="text1"/>
          <w:sz w:val="20"/>
          <w:szCs w:val="20"/>
          <w:lang w:eastAsia="cs-CZ"/>
        </w:rPr>
        <w:t>Petr Hájek:</w:t>
      </w:r>
    </w:p>
    <w:p w:rsidR="00C27037" w:rsidRPr="00B57AEC" w:rsidRDefault="00C27037" w:rsidP="00C27037">
      <w:pPr>
        <w:shd w:val="clear" w:color="auto" w:fill="FFFFFF"/>
        <w:spacing w:after="0" w:line="240" w:lineRule="auto"/>
        <w:rPr>
          <w:rFonts w:eastAsia="Times New Roman" w:cstheme="minorHAnsi"/>
          <w:i/>
          <w:color w:val="000000" w:themeColor="text1"/>
          <w:sz w:val="20"/>
          <w:szCs w:val="20"/>
          <w:lang w:eastAsia="cs-CZ"/>
        </w:rPr>
      </w:pPr>
      <w:r w:rsidRPr="00B57AEC">
        <w:rPr>
          <w:rFonts w:eastAsia="Times New Roman" w:cstheme="minorHAnsi"/>
          <w:i/>
          <w:iCs/>
          <w:color w:val="000000" w:themeColor="text1"/>
          <w:sz w:val="20"/>
          <w:szCs w:val="20"/>
          <w:lang w:eastAsia="cs-CZ"/>
        </w:rPr>
        <w:t>Podle mého názoru je v dobré architektuře „lidský rozměr“ nějakým způsobem přítomen vždy a nemyslím tím měřítko. Pro mě má New York lidský rozměr stejně tak, jako altán na naší zahradě, jen v něčem jiném. A tato hodnota tam bude, myslím, napořád.</w:t>
      </w:r>
    </w:p>
    <w:p w:rsidR="00C27037" w:rsidRPr="00B57AEC" w:rsidRDefault="00C27037" w:rsidP="00C27037">
      <w:pPr>
        <w:shd w:val="clear" w:color="auto" w:fill="FFFFFF"/>
        <w:spacing w:after="0" w:line="240" w:lineRule="auto"/>
        <w:rPr>
          <w:rFonts w:eastAsia="Times New Roman" w:cstheme="minorHAnsi"/>
          <w:color w:val="000000" w:themeColor="text1"/>
          <w:sz w:val="20"/>
          <w:szCs w:val="20"/>
          <w:lang w:eastAsia="cs-CZ"/>
        </w:rPr>
      </w:pPr>
    </w:p>
    <w:p w:rsidR="00C27037" w:rsidRPr="00B57AEC" w:rsidRDefault="00C27037" w:rsidP="00C27037">
      <w:pPr>
        <w:shd w:val="clear" w:color="auto" w:fill="FFFFFF"/>
        <w:spacing w:after="0" w:line="240" w:lineRule="auto"/>
        <w:rPr>
          <w:rFonts w:eastAsia="Times New Roman" w:cstheme="minorHAnsi"/>
          <w:b/>
          <w:color w:val="000000" w:themeColor="text1"/>
          <w:sz w:val="20"/>
          <w:szCs w:val="20"/>
          <w:lang w:eastAsia="cs-CZ"/>
        </w:rPr>
      </w:pPr>
      <w:r w:rsidRPr="00B57AEC">
        <w:rPr>
          <w:rFonts w:eastAsia="Times New Roman" w:cstheme="minorHAnsi"/>
          <w:b/>
          <w:color w:val="000000" w:themeColor="text1"/>
          <w:sz w:val="20"/>
          <w:szCs w:val="20"/>
          <w:lang w:eastAsia="cs-CZ"/>
        </w:rPr>
        <w:t>Kateřina Šedá:</w:t>
      </w:r>
      <w:bookmarkStart w:id="0" w:name="_GoBack"/>
      <w:bookmarkEnd w:id="0"/>
    </w:p>
    <w:p w:rsidR="00C27037" w:rsidRPr="00B57AEC" w:rsidRDefault="00C27037" w:rsidP="00C27037">
      <w:pPr>
        <w:shd w:val="clear" w:color="auto" w:fill="FFFFFF"/>
        <w:spacing w:after="0" w:line="240" w:lineRule="auto"/>
        <w:rPr>
          <w:rFonts w:cstheme="minorHAnsi"/>
          <w:color w:val="000000" w:themeColor="text1"/>
          <w:sz w:val="20"/>
          <w:szCs w:val="20"/>
        </w:rPr>
      </w:pPr>
      <w:r w:rsidRPr="00B57AEC">
        <w:rPr>
          <w:rFonts w:eastAsia="Times New Roman" w:cstheme="minorHAnsi"/>
          <w:i/>
          <w:iCs/>
          <w:color w:val="000000" w:themeColor="text1"/>
          <w:sz w:val="20"/>
          <w:szCs w:val="20"/>
          <w:lang w:eastAsia="cs-CZ"/>
        </w:rPr>
        <w:t>Lidský rozměr se z architektury vytrácí hlavně proto, že lidé jsou neuspokojitelní - potřebují čím dál víc místa, čím dál víc věcí, čím dál víc vztahů. Přitom jsme se všichni ocitli v éře, kdy jediným skutečným výchozím bodem (nejen v architektuře) jsou klimatické změny planety a její budoucí stav. Řešení tak vidím především v ovládání vlastních potřeb, v uvědomění si kolik věcí a místa každý z nás potřebuje a schopnosti toho co nejvíce sdílet.</w:t>
      </w:r>
    </w:p>
    <w:p w:rsidR="00C27037" w:rsidRPr="00B57AEC" w:rsidRDefault="00C27037" w:rsidP="00C27037">
      <w:pPr>
        <w:shd w:val="clear" w:color="auto" w:fill="FFFFFF"/>
        <w:spacing w:after="0" w:line="240" w:lineRule="auto"/>
        <w:rPr>
          <w:rFonts w:eastAsia="Times New Roman" w:cstheme="minorHAnsi"/>
          <w:b/>
          <w:color w:val="000000" w:themeColor="text1"/>
          <w:sz w:val="20"/>
          <w:szCs w:val="20"/>
          <w:lang w:eastAsia="cs-CZ"/>
        </w:rPr>
      </w:pPr>
    </w:p>
    <w:p w:rsidR="00C27037" w:rsidRPr="00B57AEC" w:rsidRDefault="00C27037" w:rsidP="00C27037">
      <w:pPr>
        <w:shd w:val="clear" w:color="auto" w:fill="FFFFFF"/>
        <w:spacing w:after="0" w:line="240" w:lineRule="auto"/>
        <w:rPr>
          <w:rFonts w:eastAsia="Times New Roman" w:cstheme="minorHAnsi"/>
          <w:b/>
          <w:color w:val="000000" w:themeColor="text1"/>
          <w:sz w:val="20"/>
          <w:szCs w:val="20"/>
          <w:lang w:eastAsia="cs-CZ"/>
        </w:rPr>
      </w:pPr>
      <w:r w:rsidRPr="00B57AEC">
        <w:rPr>
          <w:rFonts w:eastAsia="Times New Roman" w:cstheme="minorHAnsi"/>
          <w:b/>
          <w:color w:val="000000" w:themeColor="text1"/>
          <w:sz w:val="20"/>
          <w:szCs w:val="20"/>
          <w:lang w:eastAsia="cs-CZ"/>
        </w:rPr>
        <w:t>Josef Pleskot:</w:t>
      </w:r>
    </w:p>
    <w:p w:rsidR="00C27037" w:rsidRPr="00B57AEC" w:rsidRDefault="00C27037" w:rsidP="00C27037">
      <w:pPr>
        <w:shd w:val="clear" w:color="auto" w:fill="FFFFFF"/>
        <w:spacing w:after="0" w:line="240" w:lineRule="auto"/>
        <w:rPr>
          <w:rFonts w:cstheme="minorHAnsi"/>
          <w:i/>
          <w:color w:val="000000" w:themeColor="text1"/>
          <w:sz w:val="20"/>
          <w:szCs w:val="20"/>
        </w:rPr>
      </w:pPr>
      <w:r w:rsidRPr="00B57AEC">
        <w:rPr>
          <w:rFonts w:eastAsia="Times New Roman" w:cstheme="minorHAnsi"/>
          <w:bCs/>
          <w:i/>
          <w:color w:val="000000" w:themeColor="text1"/>
          <w:sz w:val="20"/>
          <w:szCs w:val="20"/>
          <w:lang w:eastAsia="cs-CZ"/>
        </w:rPr>
        <w:t>„Lidský rozměr“ je pro mě velmi relativní pojem. Jako univerzální výchozí bod se z architektury rozhodně nemůže vytratit. Otázkou však je, jak je vlastně člověk velký? Myslím, že fyzické parametry člověka ovlivňují architekturu mnohem méně, než jeho duchovní rozměr. No a ten duchovní rozměr se dnes nezdá být nic moc velký! Aby se z nás nestali hlodavci, stojí za úsilí se nad tím hluboce zamyslet.</w:t>
      </w:r>
    </w:p>
    <w:p w:rsidR="00C27037" w:rsidRDefault="00C27037" w:rsidP="00C27037">
      <w:pPr>
        <w:pStyle w:val="Normlnweb"/>
        <w:jc w:val="both"/>
        <w:rPr>
          <w:rFonts w:asciiTheme="minorHAnsi" w:hAnsiTheme="minorHAnsi" w:cstheme="minorHAnsi"/>
          <w:color w:val="00B050"/>
          <w:sz w:val="20"/>
          <w:szCs w:val="20"/>
          <w:u w:val="single"/>
        </w:rPr>
      </w:pPr>
    </w:p>
    <w:p w:rsidR="00C15B5C" w:rsidRPr="00565748" w:rsidRDefault="00C15B5C" w:rsidP="00BB74C9">
      <w:pPr>
        <w:pStyle w:val="Normlnweb"/>
        <w:jc w:val="both"/>
        <w:rPr>
          <w:rFonts w:asciiTheme="minorHAnsi" w:hAnsiTheme="minorHAnsi" w:cs="Helvetica"/>
          <w:b/>
          <w:color w:val="000000" w:themeColor="text1"/>
        </w:rPr>
      </w:pPr>
      <w:r w:rsidRPr="00565748">
        <w:rPr>
          <w:rFonts w:asciiTheme="minorHAnsi" w:hAnsiTheme="minorHAnsi" w:cs="Helvetica"/>
          <w:b/>
          <w:color w:val="000000" w:themeColor="text1"/>
        </w:rPr>
        <w:t>ZASÍLÁNÍ NOMINACÍ</w:t>
      </w:r>
    </w:p>
    <w:p w:rsidR="00C15B5C" w:rsidRPr="00A727FE" w:rsidRDefault="00C15B5C" w:rsidP="00BB74C9">
      <w:pPr>
        <w:pStyle w:val="Normlnweb"/>
        <w:jc w:val="both"/>
        <w:rPr>
          <w:rFonts w:asciiTheme="minorHAnsi" w:hAnsiTheme="minorHAnsi" w:cs="Helvetica"/>
          <w:b/>
          <w:color w:val="000000" w:themeColor="text1"/>
          <w:sz w:val="20"/>
          <w:szCs w:val="20"/>
        </w:rPr>
      </w:pPr>
      <w:r w:rsidRPr="00A727FE">
        <w:rPr>
          <w:rFonts w:asciiTheme="minorHAnsi" w:hAnsiTheme="minorHAnsi" w:cs="Helvetica"/>
          <w:color w:val="000000" w:themeColor="text1"/>
          <w:sz w:val="20"/>
          <w:szCs w:val="20"/>
          <w:u w:val="single"/>
        </w:rPr>
        <w:t>Termín uzávěrky přihlášek Architekt roku 201</w:t>
      </w:r>
      <w:r w:rsidR="00F43FAE" w:rsidRPr="00A727FE">
        <w:rPr>
          <w:rFonts w:asciiTheme="minorHAnsi" w:hAnsiTheme="minorHAnsi" w:cs="Helvetica"/>
          <w:color w:val="000000" w:themeColor="text1"/>
          <w:sz w:val="20"/>
          <w:szCs w:val="20"/>
          <w:u w:val="single"/>
        </w:rPr>
        <w:t>9</w:t>
      </w:r>
      <w:r w:rsidRPr="00A727FE">
        <w:rPr>
          <w:rFonts w:asciiTheme="minorHAnsi" w:hAnsiTheme="minorHAnsi" w:cs="Helvetica"/>
          <w:color w:val="000000" w:themeColor="text1"/>
          <w:sz w:val="20"/>
          <w:szCs w:val="20"/>
          <w:u w:val="single"/>
        </w:rPr>
        <w:t>:</w:t>
      </w:r>
      <w:r w:rsidRPr="00A727FE">
        <w:rPr>
          <w:rFonts w:asciiTheme="minorHAnsi" w:hAnsiTheme="minorHAnsi" w:cs="Helvetica"/>
          <w:color w:val="000000" w:themeColor="text1"/>
          <w:sz w:val="20"/>
          <w:szCs w:val="20"/>
        </w:rPr>
        <w:t xml:space="preserve"> 1</w:t>
      </w:r>
      <w:r w:rsidR="00171FDD" w:rsidRPr="00A727FE">
        <w:rPr>
          <w:rFonts w:asciiTheme="minorHAnsi" w:hAnsiTheme="minorHAnsi" w:cs="Helvetica"/>
          <w:color w:val="000000" w:themeColor="text1"/>
          <w:sz w:val="20"/>
          <w:szCs w:val="20"/>
        </w:rPr>
        <w:t>4</w:t>
      </w:r>
      <w:r w:rsidRPr="00A727FE">
        <w:rPr>
          <w:rFonts w:asciiTheme="minorHAnsi" w:hAnsiTheme="minorHAnsi" w:cs="Helvetica"/>
          <w:color w:val="000000" w:themeColor="text1"/>
          <w:sz w:val="20"/>
          <w:szCs w:val="20"/>
        </w:rPr>
        <w:t>. června 201</w:t>
      </w:r>
      <w:r w:rsidR="00F43FAE" w:rsidRPr="00A727FE">
        <w:rPr>
          <w:rFonts w:asciiTheme="minorHAnsi" w:hAnsiTheme="minorHAnsi" w:cs="Helvetica"/>
          <w:color w:val="000000" w:themeColor="text1"/>
          <w:sz w:val="20"/>
          <w:szCs w:val="20"/>
        </w:rPr>
        <w:t>9</w:t>
      </w:r>
    </w:p>
    <w:p w:rsidR="00682504" w:rsidRPr="00A727FE" w:rsidRDefault="00C15B5C" w:rsidP="00BB74C9">
      <w:pPr>
        <w:pStyle w:val="Normlnweb"/>
        <w:jc w:val="both"/>
        <w:rPr>
          <w:rFonts w:asciiTheme="minorHAnsi" w:hAnsiTheme="minorHAnsi" w:cs="Helvetica"/>
          <w:color w:val="FF0000"/>
          <w:sz w:val="20"/>
          <w:szCs w:val="20"/>
        </w:rPr>
      </w:pPr>
      <w:r w:rsidRPr="00A727FE">
        <w:rPr>
          <w:rFonts w:asciiTheme="minorHAnsi" w:hAnsiTheme="minorHAnsi" w:cs="Helvetica"/>
          <w:color w:val="000000" w:themeColor="text1"/>
          <w:sz w:val="20"/>
          <w:szCs w:val="20"/>
          <w:u w:val="single"/>
        </w:rPr>
        <w:t>Termín uzávěrky přihlášek Architekt obci 201</w:t>
      </w:r>
      <w:r w:rsidR="00F43FAE" w:rsidRPr="00A727FE">
        <w:rPr>
          <w:rFonts w:asciiTheme="minorHAnsi" w:hAnsiTheme="minorHAnsi" w:cs="Helvetica"/>
          <w:color w:val="000000" w:themeColor="text1"/>
          <w:sz w:val="20"/>
          <w:szCs w:val="20"/>
          <w:u w:val="single"/>
        </w:rPr>
        <w:t>9</w:t>
      </w:r>
      <w:r w:rsidRPr="00A727FE">
        <w:rPr>
          <w:rFonts w:asciiTheme="minorHAnsi" w:hAnsiTheme="minorHAnsi" w:cs="Helvetica"/>
          <w:color w:val="000000" w:themeColor="text1"/>
          <w:sz w:val="20"/>
          <w:szCs w:val="20"/>
          <w:u w:val="single"/>
        </w:rPr>
        <w:t>:</w:t>
      </w:r>
      <w:r w:rsidRPr="00A727FE">
        <w:rPr>
          <w:rFonts w:asciiTheme="minorHAnsi" w:hAnsiTheme="minorHAnsi" w:cs="Helvetica"/>
          <w:color w:val="000000" w:themeColor="text1"/>
          <w:sz w:val="20"/>
          <w:szCs w:val="20"/>
        </w:rPr>
        <w:t xml:space="preserve"> </w:t>
      </w:r>
      <w:r w:rsidR="00171FDD" w:rsidRPr="00A727FE">
        <w:rPr>
          <w:rFonts w:asciiTheme="minorHAnsi" w:hAnsiTheme="minorHAnsi" w:cs="Helvetica"/>
          <w:color w:val="000000" w:themeColor="text1"/>
          <w:sz w:val="20"/>
          <w:szCs w:val="20"/>
        </w:rPr>
        <w:t>10</w:t>
      </w:r>
      <w:r w:rsidR="00682504" w:rsidRPr="00A727FE">
        <w:rPr>
          <w:rFonts w:asciiTheme="minorHAnsi" w:hAnsiTheme="minorHAnsi" w:cs="Helvetica"/>
          <w:color w:val="000000" w:themeColor="text1"/>
          <w:sz w:val="20"/>
          <w:szCs w:val="20"/>
        </w:rPr>
        <w:t>. června 201</w:t>
      </w:r>
      <w:r w:rsidR="00F43FAE" w:rsidRPr="00A727FE">
        <w:rPr>
          <w:rFonts w:asciiTheme="minorHAnsi" w:hAnsiTheme="minorHAnsi" w:cs="Helvetica"/>
          <w:color w:val="000000" w:themeColor="text1"/>
          <w:sz w:val="20"/>
          <w:szCs w:val="20"/>
        </w:rPr>
        <w:t>9</w:t>
      </w:r>
    </w:p>
    <w:p w:rsidR="002A244D" w:rsidRPr="00A727FE" w:rsidRDefault="00A422C5" w:rsidP="00BB74C9">
      <w:pPr>
        <w:pStyle w:val="Normlnweb"/>
        <w:jc w:val="both"/>
        <w:rPr>
          <w:rFonts w:asciiTheme="minorHAnsi" w:hAnsiTheme="minorHAnsi" w:cs="Helvetica"/>
          <w:color w:val="000000" w:themeColor="text1"/>
          <w:sz w:val="20"/>
          <w:szCs w:val="20"/>
        </w:rPr>
      </w:pPr>
      <w:r w:rsidRPr="00A727FE">
        <w:rPr>
          <w:rFonts w:asciiTheme="minorHAnsi" w:hAnsiTheme="minorHAnsi" w:cs="Helvetica"/>
          <w:color w:val="000000" w:themeColor="text1"/>
          <w:sz w:val="20"/>
          <w:szCs w:val="20"/>
        </w:rPr>
        <w:t>Pravidla</w:t>
      </w:r>
      <w:r w:rsidR="002A244D" w:rsidRPr="00A727FE">
        <w:rPr>
          <w:rFonts w:asciiTheme="minorHAnsi" w:hAnsiTheme="minorHAnsi" w:cs="Helvetica"/>
          <w:color w:val="000000" w:themeColor="text1"/>
          <w:sz w:val="20"/>
          <w:szCs w:val="20"/>
        </w:rPr>
        <w:t xml:space="preserve"> nominací viz </w:t>
      </w:r>
      <w:hyperlink r:id="rId13" w:history="1">
        <w:r w:rsidR="002A244D" w:rsidRPr="00A727FE">
          <w:rPr>
            <w:rStyle w:val="Hypertextovodkaz"/>
            <w:rFonts w:asciiTheme="minorHAnsi" w:hAnsiTheme="minorHAnsi" w:cs="Helvetica"/>
            <w:sz w:val="20"/>
            <w:szCs w:val="20"/>
          </w:rPr>
          <w:t>www.architektroku.cz</w:t>
        </w:r>
      </w:hyperlink>
      <w:r w:rsidR="00682504" w:rsidRPr="00A727FE">
        <w:rPr>
          <w:rStyle w:val="Hypertextovodkaz"/>
          <w:rFonts w:asciiTheme="minorHAnsi" w:hAnsiTheme="minorHAnsi" w:cs="Helvetica"/>
          <w:sz w:val="20"/>
          <w:szCs w:val="20"/>
        </w:rPr>
        <w:t xml:space="preserve"> /</w:t>
      </w:r>
      <w:r w:rsidR="005A6D6A" w:rsidRPr="00A727FE">
        <w:rPr>
          <w:rStyle w:val="Hypertextovodkaz"/>
          <w:rFonts w:asciiTheme="minorHAnsi" w:hAnsiTheme="minorHAnsi" w:cs="Helvetica"/>
          <w:sz w:val="20"/>
          <w:szCs w:val="20"/>
        </w:rPr>
        <w:t xml:space="preserve"> základní informace</w:t>
      </w:r>
    </w:p>
    <w:p w:rsidR="002A244D" w:rsidRPr="00A727FE" w:rsidRDefault="002A244D" w:rsidP="00BB74C9">
      <w:pPr>
        <w:pStyle w:val="Normlnweb"/>
        <w:jc w:val="both"/>
        <w:rPr>
          <w:rFonts w:asciiTheme="minorHAnsi" w:hAnsiTheme="minorHAnsi" w:cs="Helvetica"/>
          <w:b/>
          <w:color w:val="000000" w:themeColor="text1"/>
          <w:sz w:val="20"/>
          <w:szCs w:val="20"/>
        </w:rPr>
      </w:pPr>
    </w:p>
    <w:p w:rsidR="002A244D" w:rsidRPr="00565748" w:rsidRDefault="002A244D" w:rsidP="00BB74C9">
      <w:pPr>
        <w:pStyle w:val="Normlnweb"/>
        <w:jc w:val="both"/>
        <w:rPr>
          <w:rFonts w:asciiTheme="minorHAnsi" w:hAnsiTheme="minorHAnsi" w:cs="Helvetica"/>
          <w:b/>
          <w:color w:val="000000" w:themeColor="text1"/>
        </w:rPr>
      </w:pPr>
      <w:r w:rsidRPr="00565748">
        <w:rPr>
          <w:rFonts w:asciiTheme="minorHAnsi" w:hAnsiTheme="minorHAnsi" w:cs="Helvetica"/>
          <w:b/>
          <w:color w:val="000000" w:themeColor="text1"/>
        </w:rPr>
        <w:t>INFO</w:t>
      </w:r>
    </w:p>
    <w:p w:rsidR="00C15B5C" w:rsidRPr="00A727FE" w:rsidRDefault="00C15B5C" w:rsidP="00BB74C9">
      <w:pPr>
        <w:spacing w:after="150" w:line="240" w:lineRule="auto"/>
        <w:jc w:val="both"/>
        <w:rPr>
          <w:color w:val="000000"/>
          <w:sz w:val="20"/>
          <w:szCs w:val="20"/>
        </w:rPr>
      </w:pPr>
      <w:r w:rsidRPr="00A727FE">
        <w:rPr>
          <w:rFonts w:cs="Helvetica"/>
          <w:color w:val="000000" w:themeColor="text1"/>
          <w:sz w:val="20"/>
          <w:szCs w:val="20"/>
          <w:u w:val="single"/>
        </w:rPr>
        <w:t>Slavnostní vyhlášení výsledků soutěže Architekt roku 201</w:t>
      </w:r>
      <w:r w:rsidR="00F43FAE" w:rsidRPr="00A727FE">
        <w:rPr>
          <w:rFonts w:cs="Helvetica"/>
          <w:color w:val="000000" w:themeColor="text1"/>
          <w:sz w:val="20"/>
          <w:szCs w:val="20"/>
          <w:u w:val="single"/>
        </w:rPr>
        <w:t>9</w:t>
      </w:r>
      <w:r w:rsidRPr="00A727FE">
        <w:rPr>
          <w:rFonts w:cs="Helvetica"/>
          <w:color w:val="000000" w:themeColor="text1"/>
          <w:sz w:val="20"/>
          <w:szCs w:val="20"/>
          <w:u w:val="single"/>
        </w:rPr>
        <w:t>:</w:t>
      </w:r>
      <w:r w:rsidRPr="00A727FE">
        <w:rPr>
          <w:rFonts w:cs="Helvetica"/>
          <w:color w:val="000000" w:themeColor="text1"/>
          <w:sz w:val="20"/>
          <w:szCs w:val="20"/>
        </w:rPr>
        <w:t xml:space="preserve"> 1</w:t>
      </w:r>
      <w:r w:rsidR="00F43FAE" w:rsidRPr="00A727FE">
        <w:rPr>
          <w:rFonts w:cs="Helvetica"/>
          <w:color w:val="000000" w:themeColor="text1"/>
          <w:sz w:val="20"/>
          <w:szCs w:val="20"/>
        </w:rPr>
        <w:t>0</w:t>
      </w:r>
      <w:r w:rsidRPr="00A727FE">
        <w:rPr>
          <w:rFonts w:cs="Helvetica"/>
          <w:color w:val="000000" w:themeColor="text1"/>
          <w:sz w:val="20"/>
          <w:szCs w:val="20"/>
        </w:rPr>
        <w:t>. září 201</w:t>
      </w:r>
      <w:r w:rsidR="00F43FAE" w:rsidRPr="00A727FE">
        <w:rPr>
          <w:rFonts w:cs="Helvetica"/>
          <w:color w:val="000000" w:themeColor="text1"/>
          <w:sz w:val="20"/>
          <w:szCs w:val="20"/>
        </w:rPr>
        <w:t>9</w:t>
      </w:r>
      <w:r w:rsidRPr="00A727FE">
        <w:rPr>
          <w:rFonts w:cs="Helvetica"/>
          <w:color w:val="000000" w:themeColor="text1"/>
          <w:sz w:val="20"/>
          <w:szCs w:val="20"/>
        </w:rPr>
        <w:t xml:space="preserve">, CAMP (Centrum architektury a městského plánování), </w:t>
      </w:r>
      <w:r w:rsidR="005A6D6A" w:rsidRPr="00A727FE">
        <w:rPr>
          <w:rFonts w:cs="Helvetica"/>
          <w:color w:val="000000" w:themeColor="text1"/>
          <w:sz w:val="20"/>
          <w:szCs w:val="20"/>
        </w:rPr>
        <w:t xml:space="preserve">IPR Praha, </w:t>
      </w:r>
      <w:r w:rsidRPr="00A727FE">
        <w:rPr>
          <w:color w:val="000000"/>
          <w:sz w:val="20"/>
          <w:szCs w:val="20"/>
        </w:rPr>
        <w:t>Vyšehradská 51, Praha 2</w:t>
      </w:r>
    </w:p>
    <w:p w:rsidR="000E10D7" w:rsidRPr="00A727FE" w:rsidRDefault="000E10D7" w:rsidP="00BB74C9">
      <w:pPr>
        <w:spacing w:after="150" w:line="240" w:lineRule="auto"/>
        <w:jc w:val="both"/>
        <w:rPr>
          <w:color w:val="000000"/>
          <w:sz w:val="20"/>
          <w:szCs w:val="20"/>
        </w:rPr>
      </w:pPr>
      <w:r w:rsidRPr="00A727FE">
        <w:rPr>
          <w:color w:val="000000"/>
          <w:sz w:val="20"/>
          <w:szCs w:val="20"/>
          <w:u w:val="single"/>
        </w:rPr>
        <w:t>Vyhlašovatel soutěže Architekt roku:</w:t>
      </w:r>
      <w:r w:rsidRPr="00A727FE">
        <w:rPr>
          <w:color w:val="000000"/>
          <w:sz w:val="20"/>
          <w:szCs w:val="20"/>
        </w:rPr>
        <w:t xml:space="preserve"> ABF, a. s.</w:t>
      </w:r>
      <w:r w:rsidR="0045764F" w:rsidRPr="00A727FE">
        <w:rPr>
          <w:color w:val="000000"/>
          <w:sz w:val="20"/>
          <w:szCs w:val="20"/>
        </w:rPr>
        <w:t>, pořadatel stavebního veletrhu FOR ARCH</w:t>
      </w:r>
    </w:p>
    <w:p w:rsidR="002A244D" w:rsidRPr="00A727FE" w:rsidRDefault="002A244D" w:rsidP="00BB74C9">
      <w:pPr>
        <w:spacing w:after="150" w:line="240" w:lineRule="auto"/>
        <w:jc w:val="both"/>
        <w:rPr>
          <w:rFonts w:cs="Helvetica"/>
          <w:color w:val="000000" w:themeColor="text1"/>
          <w:sz w:val="20"/>
          <w:szCs w:val="20"/>
        </w:rPr>
      </w:pPr>
      <w:r w:rsidRPr="00A727FE">
        <w:rPr>
          <w:color w:val="000000"/>
          <w:sz w:val="20"/>
          <w:szCs w:val="20"/>
          <w:u w:val="single"/>
        </w:rPr>
        <w:t>Vyhlašovatelé soutěže Architekt obci:</w:t>
      </w:r>
      <w:r w:rsidRPr="00A727FE">
        <w:rPr>
          <w:color w:val="000000"/>
          <w:sz w:val="20"/>
          <w:szCs w:val="20"/>
        </w:rPr>
        <w:t xml:space="preserve"> </w:t>
      </w:r>
      <w:r w:rsidRPr="00A727FE">
        <w:rPr>
          <w:rFonts w:cs="Helvetica"/>
          <w:color w:val="000000" w:themeColor="text1"/>
          <w:sz w:val="20"/>
          <w:szCs w:val="20"/>
        </w:rPr>
        <w:t>Ministerstvo pro místní rozvoj, Svaz měst a obcí ČR a časopis Moderní obec</w:t>
      </w:r>
    </w:p>
    <w:p w:rsidR="002A244D" w:rsidRPr="00A727FE" w:rsidRDefault="002A244D" w:rsidP="00BB74C9">
      <w:pPr>
        <w:pStyle w:val="Normlnweb"/>
        <w:spacing w:after="0"/>
        <w:jc w:val="both"/>
        <w:rPr>
          <w:rFonts w:asciiTheme="minorHAnsi" w:hAnsiTheme="minorHAnsi"/>
          <w:color w:val="000000" w:themeColor="text1"/>
          <w:sz w:val="20"/>
          <w:szCs w:val="20"/>
        </w:rPr>
      </w:pPr>
      <w:r w:rsidRPr="00A727FE">
        <w:rPr>
          <w:rFonts w:asciiTheme="minorHAnsi" w:hAnsiTheme="minorHAnsi"/>
          <w:color w:val="000000"/>
          <w:sz w:val="20"/>
          <w:szCs w:val="20"/>
          <w:u w:val="single"/>
        </w:rPr>
        <w:t>Partneři:</w:t>
      </w:r>
      <w:r w:rsidRPr="00A727FE">
        <w:rPr>
          <w:rFonts w:asciiTheme="minorHAnsi" w:hAnsiTheme="minorHAnsi"/>
          <w:color w:val="000000"/>
          <w:sz w:val="20"/>
          <w:szCs w:val="20"/>
        </w:rPr>
        <w:t xml:space="preserve"> </w:t>
      </w:r>
      <w:r w:rsidR="00B50191" w:rsidRPr="00A727FE">
        <w:rPr>
          <w:rFonts w:asciiTheme="minorHAnsi" w:hAnsiTheme="minorHAnsi"/>
          <w:color w:val="000000"/>
          <w:sz w:val="20"/>
          <w:szCs w:val="20"/>
        </w:rPr>
        <w:t>Hl. m.</w:t>
      </w:r>
      <w:r w:rsidR="005A6D6A" w:rsidRPr="00A727FE">
        <w:rPr>
          <w:rFonts w:asciiTheme="minorHAnsi" w:hAnsiTheme="minorHAnsi"/>
          <w:color w:val="000000"/>
          <w:sz w:val="20"/>
          <w:szCs w:val="20"/>
        </w:rPr>
        <w:t xml:space="preserve"> Praha, </w:t>
      </w:r>
      <w:r w:rsidR="00F43FAE" w:rsidRPr="00A727FE">
        <w:rPr>
          <w:rFonts w:asciiTheme="minorHAnsi" w:hAnsiTheme="minorHAnsi"/>
          <w:color w:val="000000"/>
          <w:sz w:val="20"/>
          <w:szCs w:val="20"/>
        </w:rPr>
        <w:t xml:space="preserve">IPR Praha, </w:t>
      </w:r>
      <w:r w:rsidRPr="00A727FE">
        <w:rPr>
          <w:rFonts w:asciiTheme="minorHAnsi" w:hAnsiTheme="minorHAnsi"/>
          <w:color w:val="000000"/>
          <w:sz w:val="20"/>
          <w:szCs w:val="20"/>
        </w:rPr>
        <w:t>SMO ČR, FOR ARCH (hlavní partneři), MMR</w:t>
      </w:r>
      <w:r w:rsidR="00B50191" w:rsidRPr="00A727FE">
        <w:rPr>
          <w:rFonts w:asciiTheme="minorHAnsi" w:hAnsiTheme="minorHAnsi"/>
          <w:color w:val="000000"/>
          <w:sz w:val="20"/>
          <w:szCs w:val="20"/>
        </w:rPr>
        <w:t>, MŽP, ČKAIT</w:t>
      </w:r>
      <w:r w:rsidRPr="00A727FE">
        <w:rPr>
          <w:rFonts w:asciiTheme="minorHAnsi" w:hAnsiTheme="minorHAnsi"/>
          <w:color w:val="000000"/>
          <w:sz w:val="20"/>
          <w:szCs w:val="20"/>
        </w:rPr>
        <w:t xml:space="preserve"> (záštita), </w:t>
      </w:r>
      <w:r w:rsidR="0037136D" w:rsidRPr="00A727FE">
        <w:rPr>
          <w:rFonts w:asciiTheme="minorHAnsi" w:hAnsiTheme="minorHAnsi"/>
          <w:color w:val="000000"/>
          <w:sz w:val="20"/>
          <w:szCs w:val="20"/>
        </w:rPr>
        <w:t xml:space="preserve">INTRO </w:t>
      </w:r>
      <w:r w:rsidRPr="00A727FE">
        <w:rPr>
          <w:rFonts w:asciiTheme="minorHAnsi" w:hAnsiTheme="minorHAnsi"/>
          <w:color w:val="000000"/>
          <w:sz w:val="20"/>
          <w:szCs w:val="20"/>
        </w:rPr>
        <w:t xml:space="preserve">(hlavní mediální partner), </w:t>
      </w:r>
      <w:r w:rsidRPr="00A727FE">
        <w:rPr>
          <w:rFonts w:asciiTheme="minorHAnsi" w:hAnsiTheme="minorHAnsi"/>
          <w:color w:val="000000" w:themeColor="text1"/>
          <w:sz w:val="20"/>
          <w:szCs w:val="20"/>
        </w:rPr>
        <w:t xml:space="preserve">Moderní obec, ARCHITECT+, ERA21, </w:t>
      </w:r>
      <w:r w:rsidR="0037136D" w:rsidRPr="00A727FE">
        <w:rPr>
          <w:rFonts w:asciiTheme="minorHAnsi" w:hAnsiTheme="minorHAnsi"/>
          <w:color w:val="000000"/>
          <w:sz w:val="20"/>
          <w:szCs w:val="20"/>
        </w:rPr>
        <w:t>archiweb.cz,</w:t>
      </w:r>
      <w:r w:rsidR="00F43FAE" w:rsidRPr="00A727FE">
        <w:rPr>
          <w:rFonts w:asciiTheme="minorHAnsi" w:hAnsiTheme="minorHAnsi"/>
          <w:color w:val="000000"/>
          <w:sz w:val="20"/>
          <w:szCs w:val="20"/>
        </w:rPr>
        <w:t xml:space="preserve"> </w:t>
      </w:r>
      <w:r w:rsidRPr="00A727FE">
        <w:rPr>
          <w:rFonts w:asciiTheme="minorHAnsi" w:hAnsiTheme="minorHAnsi"/>
          <w:color w:val="000000" w:themeColor="text1"/>
          <w:sz w:val="20"/>
          <w:szCs w:val="20"/>
        </w:rPr>
        <w:t>ASB, Střechy-Fasády-Izolace, Stavitel, EARCH., PROPAMÁTKY, PRO města a obce (mediální partneři)</w:t>
      </w:r>
    </w:p>
    <w:p w:rsidR="00565748" w:rsidRDefault="00565748" w:rsidP="00565748">
      <w:pPr>
        <w:pStyle w:val="Normlnweb"/>
        <w:jc w:val="both"/>
        <w:rPr>
          <w:rFonts w:asciiTheme="minorHAnsi" w:hAnsiTheme="minorHAnsi" w:cs="Helvetica"/>
          <w:b/>
          <w:color w:val="000000" w:themeColor="text1"/>
        </w:rPr>
      </w:pPr>
    </w:p>
    <w:p w:rsidR="00565748" w:rsidRPr="00565748" w:rsidRDefault="00565748" w:rsidP="00565748">
      <w:pPr>
        <w:pStyle w:val="Normlnweb"/>
        <w:jc w:val="both"/>
        <w:rPr>
          <w:rFonts w:asciiTheme="minorHAnsi" w:hAnsiTheme="minorHAnsi" w:cs="Helvetica"/>
          <w:b/>
          <w:color w:val="000000" w:themeColor="text1"/>
        </w:rPr>
      </w:pPr>
      <w:r w:rsidRPr="00565748">
        <w:rPr>
          <w:rFonts w:asciiTheme="minorHAnsi" w:hAnsiTheme="minorHAnsi" w:cs="Helvetica"/>
          <w:b/>
          <w:color w:val="000000" w:themeColor="text1"/>
        </w:rPr>
        <w:lastRenderedPageBreak/>
        <w:t>ARCHITEKT ROKU - LAUREÁTI</w:t>
      </w:r>
    </w:p>
    <w:p w:rsidR="00565748" w:rsidRPr="0005489F" w:rsidRDefault="00565748" w:rsidP="00565748">
      <w:pPr>
        <w:pStyle w:val="Normlnweb"/>
        <w:jc w:val="both"/>
        <w:rPr>
          <w:rFonts w:asciiTheme="minorHAnsi" w:hAnsiTheme="minorHAnsi" w:cs="Helvetica"/>
          <w:b/>
          <w:color w:val="000000" w:themeColor="text1"/>
          <w:sz w:val="20"/>
          <w:szCs w:val="20"/>
        </w:rPr>
      </w:pPr>
      <w:r w:rsidRPr="0005489F">
        <w:rPr>
          <w:rFonts w:asciiTheme="minorHAnsi" w:hAnsiTheme="minorHAnsi" w:cs="Helvetica"/>
          <w:b/>
          <w:color w:val="000000" w:themeColor="text1"/>
          <w:sz w:val="20"/>
          <w:szCs w:val="20"/>
        </w:rPr>
        <w:t xml:space="preserve">2018 </w:t>
      </w:r>
      <w:r w:rsidRPr="0005489F">
        <w:rPr>
          <w:rFonts w:asciiTheme="minorHAnsi" w:hAnsiTheme="minorHAnsi" w:cs="Helvetica"/>
          <w:color w:val="000000" w:themeColor="text1"/>
          <w:sz w:val="20"/>
          <w:szCs w:val="20"/>
        </w:rPr>
        <w:t>Petr Hájek</w:t>
      </w:r>
      <w:r w:rsidRPr="0005489F">
        <w:rPr>
          <w:rFonts w:asciiTheme="minorHAnsi" w:hAnsiTheme="minorHAnsi" w:cs="Helvetica"/>
          <w:b/>
          <w:color w:val="000000" w:themeColor="text1"/>
          <w:sz w:val="20"/>
          <w:szCs w:val="20"/>
        </w:rPr>
        <w:t xml:space="preserve"> </w:t>
      </w:r>
      <w:r w:rsidRPr="0005489F">
        <w:rPr>
          <w:rFonts w:asciiTheme="minorHAnsi" w:hAnsiTheme="minorHAnsi" w:cs="Helvetica"/>
          <w:color w:val="000000" w:themeColor="text1"/>
          <w:sz w:val="20"/>
          <w:szCs w:val="20"/>
        </w:rPr>
        <w:t>(</w:t>
      </w:r>
      <w:r w:rsidRPr="0005489F">
        <w:rPr>
          <w:rFonts w:asciiTheme="minorHAnsi" w:hAnsiTheme="minorHAnsi" w:cs="Arial"/>
          <w:iCs/>
          <w:color w:val="000000" w:themeColor="text1"/>
          <w:sz w:val="20"/>
          <w:szCs w:val="20"/>
        </w:rPr>
        <w:t>rozšíření Centra současného umění DOX</w:t>
      </w:r>
      <w:r w:rsidRPr="0005489F">
        <w:rPr>
          <w:rFonts w:asciiTheme="minorHAnsi" w:hAnsiTheme="minorHAnsi" w:cs="Arial"/>
          <w:iCs/>
          <w:color w:val="000000" w:themeColor="text1"/>
          <w:sz w:val="20"/>
          <w:szCs w:val="20"/>
          <w:vertAlign w:val="superscript"/>
        </w:rPr>
        <w:t xml:space="preserve">+ </w:t>
      </w:r>
      <w:r w:rsidRPr="0005489F">
        <w:rPr>
          <w:rFonts w:asciiTheme="minorHAnsi" w:hAnsiTheme="minorHAnsi" w:cs="Helvetica"/>
          <w:color w:val="000000" w:themeColor="text1"/>
          <w:sz w:val="20"/>
          <w:szCs w:val="20"/>
        </w:rPr>
        <w:t>)</w:t>
      </w:r>
    </w:p>
    <w:p w:rsidR="00565748" w:rsidRPr="008161E0" w:rsidRDefault="00565748" w:rsidP="00565748">
      <w:pPr>
        <w:pStyle w:val="Normlnweb"/>
        <w:jc w:val="both"/>
        <w:rPr>
          <w:rFonts w:asciiTheme="minorHAnsi" w:hAnsiTheme="minorHAnsi" w:cs="Helvetica"/>
          <w:color w:val="000000" w:themeColor="text1"/>
          <w:sz w:val="20"/>
          <w:szCs w:val="20"/>
        </w:rPr>
      </w:pPr>
      <w:r w:rsidRPr="0005489F">
        <w:rPr>
          <w:rFonts w:asciiTheme="minorHAnsi" w:hAnsiTheme="minorHAnsi" w:cs="Helvetica"/>
          <w:b/>
          <w:color w:val="000000" w:themeColor="text1"/>
          <w:sz w:val="20"/>
          <w:szCs w:val="20"/>
        </w:rPr>
        <w:t xml:space="preserve">/ </w:t>
      </w:r>
      <w:r w:rsidRPr="0005489F">
        <w:rPr>
          <w:rFonts w:asciiTheme="minorHAnsi" w:hAnsiTheme="minorHAnsi" w:cs="Helvetica"/>
          <w:color w:val="000000" w:themeColor="text1"/>
          <w:sz w:val="20"/>
          <w:szCs w:val="20"/>
        </w:rPr>
        <w:t>Čestné uznání Dagmar Vernerová (Ročenka Česká architektura)</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2017</w:t>
      </w:r>
      <w:r w:rsidRPr="0057399A">
        <w:rPr>
          <w:rFonts w:asciiTheme="minorHAnsi" w:hAnsiTheme="minorHAnsi" w:cs="Helvetica"/>
          <w:color w:val="000000" w:themeColor="text1"/>
          <w:sz w:val="20"/>
          <w:szCs w:val="20"/>
        </w:rPr>
        <w:t xml:space="preserve"> Kateřina Šedá (výtvarnice, cenu získala za podporu sociálních vazeb ovlivněných architekturou), </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w:t>
      </w:r>
      <w:r w:rsidRPr="0057399A">
        <w:rPr>
          <w:rFonts w:asciiTheme="minorHAnsi" w:hAnsiTheme="minorHAnsi" w:cs="Helvetica"/>
          <w:color w:val="000000" w:themeColor="text1"/>
          <w:sz w:val="20"/>
          <w:szCs w:val="20"/>
        </w:rPr>
        <w:t xml:space="preserve"> </w:t>
      </w:r>
      <w:r>
        <w:rPr>
          <w:rFonts w:asciiTheme="minorHAnsi" w:hAnsiTheme="minorHAnsi" w:cs="Helvetica"/>
          <w:color w:val="000000" w:themeColor="text1"/>
          <w:sz w:val="20"/>
          <w:szCs w:val="20"/>
        </w:rPr>
        <w:t>Čestné uznání</w:t>
      </w:r>
      <w:r w:rsidRPr="0057399A">
        <w:rPr>
          <w:rFonts w:asciiTheme="minorHAnsi" w:hAnsiTheme="minorHAnsi" w:cs="Helvetica"/>
          <w:color w:val="000000" w:themeColor="text1"/>
          <w:sz w:val="20"/>
          <w:szCs w:val="20"/>
        </w:rPr>
        <w:t xml:space="preserve"> Martin Kupka (starosta Líbeznice)</w:t>
      </w:r>
    </w:p>
    <w:p w:rsidR="00565748"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 xml:space="preserve">2016 </w:t>
      </w:r>
      <w:r w:rsidRPr="0057399A">
        <w:rPr>
          <w:rFonts w:asciiTheme="minorHAnsi" w:hAnsiTheme="minorHAnsi" w:cs="Helvetica"/>
          <w:color w:val="000000" w:themeColor="text1"/>
          <w:sz w:val="20"/>
          <w:szCs w:val="20"/>
        </w:rPr>
        <w:t xml:space="preserve">Marcela Steinbachová (architektka, cenu získala za propagaci architektury) </w:t>
      </w:r>
    </w:p>
    <w:p w:rsidR="00565748" w:rsidRPr="0057399A" w:rsidRDefault="00565748" w:rsidP="00565748">
      <w:pPr>
        <w:pStyle w:val="Normlnweb"/>
        <w:jc w:val="both"/>
        <w:rPr>
          <w:rFonts w:asciiTheme="minorHAnsi" w:hAnsiTheme="minorHAnsi" w:cs="Helvetica"/>
          <w:color w:val="000000" w:themeColor="text1"/>
          <w:sz w:val="20"/>
          <w:szCs w:val="20"/>
        </w:rPr>
      </w:pPr>
      <w:r>
        <w:rPr>
          <w:rFonts w:asciiTheme="minorHAnsi" w:hAnsiTheme="minorHAnsi" w:cs="Helvetica"/>
          <w:color w:val="000000" w:themeColor="text1"/>
          <w:sz w:val="20"/>
          <w:szCs w:val="20"/>
        </w:rPr>
        <w:t>Č</w:t>
      </w:r>
      <w:r w:rsidRPr="0057399A">
        <w:rPr>
          <w:rFonts w:asciiTheme="minorHAnsi" w:hAnsiTheme="minorHAnsi" w:cs="Helvetica"/>
          <w:color w:val="000000" w:themeColor="text1"/>
          <w:sz w:val="20"/>
          <w:szCs w:val="20"/>
        </w:rPr>
        <w:t xml:space="preserve">estné uznání Michal Škoda (kurátor Domu umění České Budějovice) </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w:t>
      </w:r>
      <w:r w:rsidRPr="0057399A">
        <w:rPr>
          <w:rFonts w:asciiTheme="minorHAnsi" w:hAnsiTheme="minorHAnsi" w:cs="Helvetica"/>
          <w:color w:val="000000" w:themeColor="text1"/>
          <w:sz w:val="20"/>
          <w:szCs w:val="20"/>
        </w:rPr>
        <w:t xml:space="preserve"> Architekt obci Zdeňka Vydrová (architektka, městská architektka Litomyšle a Tišnova)</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2015</w:t>
      </w:r>
      <w:r w:rsidRPr="0057399A">
        <w:rPr>
          <w:rFonts w:asciiTheme="minorHAnsi" w:hAnsiTheme="minorHAnsi" w:cs="Helvetica"/>
          <w:color w:val="000000" w:themeColor="text1"/>
          <w:sz w:val="20"/>
          <w:szCs w:val="20"/>
        </w:rPr>
        <w:t xml:space="preserve"> Adam Gebrian (architekt, cenu získal za popularizaci architektury), čestné uznání Petr Volf (publicista)</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 xml:space="preserve">2014 </w:t>
      </w:r>
      <w:r w:rsidRPr="0057399A">
        <w:rPr>
          <w:rFonts w:asciiTheme="minorHAnsi" w:hAnsiTheme="minorHAnsi" w:cs="Helvetica"/>
          <w:color w:val="000000" w:themeColor="text1"/>
          <w:sz w:val="20"/>
          <w:szCs w:val="20"/>
        </w:rPr>
        <w:t>Josef Pleskot (architekt, cenu získal za Svět techniky v Ostravě)</w:t>
      </w:r>
    </w:p>
    <w:p w:rsidR="00565748" w:rsidRPr="0057399A" w:rsidRDefault="00565748" w:rsidP="00565748">
      <w:pPr>
        <w:pStyle w:val="Normlnweb"/>
        <w:jc w:val="both"/>
        <w:rPr>
          <w:rFonts w:asciiTheme="minorHAnsi" w:hAnsiTheme="minorHAnsi" w:cs="Helvetica"/>
          <w:color w:val="000000" w:themeColor="text1"/>
          <w:sz w:val="20"/>
          <w:szCs w:val="20"/>
        </w:rPr>
      </w:pPr>
      <w:r w:rsidRPr="0057399A">
        <w:rPr>
          <w:rFonts w:asciiTheme="minorHAnsi" w:hAnsiTheme="minorHAnsi" w:cs="Helvetica"/>
          <w:b/>
          <w:color w:val="000000" w:themeColor="text1"/>
          <w:sz w:val="20"/>
          <w:szCs w:val="20"/>
        </w:rPr>
        <w:t xml:space="preserve">2013 </w:t>
      </w:r>
      <w:r w:rsidRPr="0057399A">
        <w:rPr>
          <w:rFonts w:asciiTheme="minorHAnsi" w:hAnsiTheme="minorHAnsi" w:cs="Helvetica"/>
          <w:color w:val="000000" w:themeColor="text1"/>
          <w:sz w:val="20"/>
          <w:szCs w:val="20"/>
        </w:rPr>
        <w:t>Antonín Novák (architekt, cenu získal za Národní centrum zahradní kultury v Kroměříži)</w:t>
      </w:r>
    </w:p>
    <w:p w:rsidR="00565748" w:rsidRPr="00F43FAE" w:rsidRDefault="00565748" w:rsidP="00565748">
      <w:pPr>
        <w:spacing w:after="150" w:line="240" w:lineRule="auto"/>
        <w:jc w:val="both"/>
        <w:rPr>
          <w:sz w:val="20"/>
          <w:szCs w:val="20"/>
        </w:rPr>
      </w:pPr>
      <w:r w:rsidRPr="0005489F">
        <w:rPr>
          <w:rFonts w:cs="Helvetica"/>
          <w:i/>
          <w:noProof/>
          <w:color w:val="333333"/>
          <w:sz w:val="20"/>
          <w:szCs w:val="20"/>
          <w:lang w:eastAsia="cs-CZ"/>
        </w:rPr>
        <w:drawing>
          <wp:anchor distT="0" distB="0" distL="114300" distR="114300" simplePos="0" relativeHeight="251674624" behindDoc="0" locked="0" layoutInCell="1" allowOverlap="1" wp14:anchorId="6F0A70B9" wp14:editId="7E934943">
            <wp:simplePos x="0" y="0"/>
            <wp:positionH relativeFrom="column">
              <wp:posOffset>-4445</wp:posOffset>
            </wp:positionH>
            <wp:positionV relativeFrom="paragraph">
              <wp:posOffset>5080</wp:posOffset>
            </wp:positionV>
            <wp:extent cx="3105150" cy="2148205"/>
            <wp:effectExtent l="0" t="0" r="0" b="4445"/>
            <wp:wrapSquare wrapText="bothSides"/>
            <wp:docPr id="4" name="Obrázek 4" descr="http://architektroku.cz/source/haj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tektroku.cz/source/haje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2148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Helvetica"/>
          <w:i/>
          <w:color w:val="333333"/>
          <w:sz w:val="20"/>
          <w:szCs w:val="20"/>
        </w:rPr>
        <w:t xml:space="preserve">Petr Hájek - </w:t>
      </w:r>
      <w:r w:rsidRPr="0005489F">
        <w:rPr>
          <w:rFonts w:cs="Helvetica"/>
          <w:i/>
          <w:color w:val="333333"/>
          <w:sz w:val="20"/>
          <w:szCs w:val="20"/>
        </w:rPr>
        <w:t>Soubor budov DOX+ rozšiřuje Centrum pro současné umění DOX v Praze 7. Původní komplex s těžištěm v expozičních prostorech je doplněn o prostory pro tanec, hudbu, film, videoart… DOX+ tvoří tři budovy: administrativa, multifunkční sál, zkušebna</w:t>
      </w:r>
      <w:r>
        <w:rPr>
          <w:rFonts w:cs="Helvetica"/>
          <w:i/>
          <w:color w:val="333333"/>
          <w:sz w:val="20"/>
          <w:szCs w:val="20"/>
        </w:rPr>
        <w:t>. Realizace 2018.</w:t>
      </w:r>
    </w:p>
    <w:p w:rsidR="00565748" w:rsidRPr="0057399A" w:rsidRDefault="00565748" w:rsidP="00565748">
      <w:pPr>
        <w:spacing w:after="150" w:line="240" w:lineRule="auto"/>
        <w:jc w:val="both"/>
        <w:rPr>
          <w:sz w:val="20"/>
          <w:szCs w:val="20"/>
        </w:rPr>
      </w:pPr>
    </w:p>
    <w:p w:rsidR="00565748" w:rsidRDefault="00565748" w:rsidP="00565748">
      <w:pPr>
        <w:pStyle w:val="Normlnweb"/>
        <w:jc w:val="both"/>
        <w:rPr>
          <w:rFonts w:asciiTheme="minorHAnsi" w:hAnsiTheme="minorHAnsi" w:cs="Helvetica"/>
          <w:b/>
          <w:color w:val="000000" w:themeColor="text1"/>
          <w:u w:val="single"/>
        </w:rPr>
      </w:pPr>
    </w:p>
    <w:p w:rsidR="00565748" w:rsidRDefault="00565748" w:rsidP="00565748">
      <w:pPr>
        <w:pStyle w:val="Normlnweb"/>
        <w:jc w:val="both"/>
        <w:rPr>
          <w:rFonts w:asciiTheme="minorHAnsi" w:hAnsiTheme="minorHAnsi" w:cs="Helvetica"/>
          <w:b/>
          <w:color w:val="000000" w:themeColor="text1"/>
          <w:u w:val="single"/>
        </w:rPr>
      </w:pPr>
    </w:p>
    <w:p w:rsidR="00565748" w:rsidRDefault="00565748" w:rsidP="00565748">
      <w:pPr>
        <w:pStyle w:val="Normlnweb"/>
        <w:jc w:val="both"/>
        <w:rPr>
          <w:rFonts w:asciiTheme="minorHAnsi" w:hAnsiTheme="minorHAnsi" w:cs="Helvetica"/>
          <w:b/>
          <w:color w:val="000000" w:themeColor="text1"/>
          <w:u w:val="single"/>
        </w:rPr>
      </w:pPr>
    </w:p>
    <w:p w:rsidR="002A244D" w:rsidRDefault="002A244D" w:rsidP="00BB74C9">
      <w:pPr>
        <w:spacing w:after="150" w:line="240" w:lineRule="auto"/>
        <w:jc w:val="both"/>
        <w:rPr>
          <w:rFonts w:cs="Helvetica"/>
          <w:color w:val="000000" w:themeColor="text1"/>
          <w:sz w:val="20"/>
          <w:szCs w:val="20"/>
          <w:u w:val="single"/>
        </w:rPr>
      </w:pPr>
    </w:p>
    <w:p w:rsidR="00565748" w:rsidRDefault="00565748" w:rsidP="00BB74C9">
      <w:pPr>
        <w:spacing w:after="150" w:line="240" w:lineRule="auto"/>
        <w:jc w:val="both"/>
        <w:rPr>
          <w:rFonts w:cs="Helvetica"/>
          <w:color w:val="000000" w:themeColor="text1"/>
          <w:sz w:val="20"/>
          <w:szCs w:val="20"/>
          <w:u w:val="single"/>
        </w:rPr>
      </w:pPr>
    </w:p>
    <w:p w:rsidR="002A244D" w:rsidRPr="00565748" w:rsidRDefault="002A244D" w:rsidP="00BB74C9">
      <w:pPr>
        <w:spacing w:after="150" w:line="240" w:lineRule="auto"/>
        <w:jc w:val="both"/>
        <w:rPr>
          <w:rFonts w:cs="Helvetica"/>
          <w:b/>
          <w:color w:val="000000" w:themeColor="text1"/>
          <w:sz w:val="24"/>
          <w:szCs w:val="24"/>
        </w:rPr>
      </w:pPr>
      <w:r w:rsidRPr="00565748">
        <w:rPr>
          <w:rFonts w:cs="Helvetica"/>
          <w:b/>
          <w:color w:val="000000" w:themeColor="text1"/>
          <w:sz w:val="24"/>
          <w:szCs w:val="24"/>
        </w:rPr>
        <w:t>KONTAKTY</w:t>
      </w:r>
    </w:p>
    <w:p w:rsidR="002A063E" w:rsidRPr="00A727FE" w:rsidRDefault="002A244D" w:rsidP="00BB74C9">
      <w:pPr>
        <w:spacing w:after="150" w:line="240" w:lineRule="auto"/>
        <w:jc w:val="both"/>
        <w:rPr>
          <w:rFonts w:cs="Arial"/>
          <w:color w:val="000000" w:themeColor="text1"/>
          <w:sz w:val="20"/>
          <w:szCs w:val="20"/>
        </w:rPr>
      </w:pPr>
      <w:r w:rsidRPr="00A727FE">
        <w:rPr>
          <w:rFonts w:cs="Helvetica"/>
          <w:color w:val="000000" w:themeColor="text1"/>
          <w:sz w:val="20"/>
          <w:szCs w:val="20"/>
          <w:u w:val="single"/>
        </w:rPr>
        <w:t>Kontakt Architekt roku:</w:t>
      </w:r>
      <w:r w:rsidRPr="00A727FE">
        <w:rPr>
          <w:rFonts w:cs="Helvetica"/>
          <w:color w:val="000000" w:themeColor="text1"/>
          <w:sz w:val="20"/>
          <w:szCs w:val="20"/>
        </w:rPr>
        <w:t xml:space="preserve"> Mgr. Iveta Wagnerová, tel.: </w:t>
      </w:r>
      <w:r w:rsidRPr="00A727FE">
        <w:rPr>
          <w:rFonts w:cs="Arial"/>
          <w:color w:val="000000" w:themeColor="text1"/>
          <w:sz w:val="20"/>
          <w:szCs w:val="20"/>
        </w:rPr>
        <w:t xml:space="preserve">739 003 161, </w:t>
      </w:r>
      <w:r w:rsidRPr="00A727FE">
        <w:rPr>
          <w:rFonts w:cs="Helvetica"/>
          <w:color w:val="000000" w:themeColor="text1"/>
          <w:sz w:val="20"/>
          <w:szCs w:val="20"/>
        </w:rPr>
        <w:t xml:space="preserve">e-mail: </w:t>
      </w:r>
      <w:r w:rsidRPr="00A727FE">
        <w:rPr>
          <w:rFonts w:cs="Arial"/>
          <w:color w:val="000000" w:themeColor="text1"/>
          <w:sz w:val="20"/>
          <w:szCs w:val="20"/>
        </w:rPr>
        <w:t>wagnerova@abf.cz</w:t>
      </w:r>
      <w:r w:rsidR="002A063E" w:rsidRPr="00A727FE">
        <w:rPr>
          <w:rFonts w:cs="Arial"/>
          <w:color w:val="000000" w:themeColor="text1"/>
          <w:sz w:val="20"/>
          <w:szCs w:val="20"/>
        </w:rPr>
        <w:t xml:space="preserve"> </w:t>
      </w:r>
    </w:p>
    <w:p w:rsidR="002A244D" w:rsidRPr="00A727FE" w:rsidRDefault="002A063E" w:rsidP="00BB74C9">
      <w:pPr>
        <w:spacing w:after="150" w:line="240" w:lineRule="auto"/>
        <w:jc w:val="both"/>
        <w:rPr>
          <w:rFonts w:cs="Helvetica"/>
          <w:color w:val="000000" w:themeColor="text1"/>
          <w:sz w:val="20"/>
          <w:szCs w:val="20"/>
        </w:rPr>
      </w:pPr>
      <w:r w:rsidRPr="00A727FE">
        <w:rPr>
          <w:rFonts w:cs="Arial"/>
          <w:color w:val="000000" w:themeColor="text1"/>
          <w:sz w:val="20"/>
          <w:szCs w:val="20"/>
        </w:rPr>
        <w:t>(</w:t>
      </w:r>
      <w:r w:rsidR="005A6D6A" w:rsidRPr="00A727FE">
        <w:rPr>
          <w:rFonts w:cs="Arial"/>
          <w:color w:val="000000" w:themeColor="text1"/>
          <w:sz w:val="20"/>
          <w:szCs w:val="20"/>
        </w:rPr>
        <w:t xml:space="preserve">kontakt pro média: </w:t>
      </w:r>
      <w:r w:rsidRPr="00A727FE">
        <w:rPr>
          <w:rFonts w:cs="Arial"/>
          <w:color w:val="000000" w:themeColor="text1"/>
          <w:sz w:val="20"/>
          <w:szCs w:val="20"/>
        </w:rPr>
        <w:t>PhDr. Markéta Pražanová, tel.: 608 322268, e-mail: marketa.prazanova@seznam.cz)</w:t>
      </w:r>
    </w:p>
    <w:p w:rsidR="002A244D" w:rsidRPr="00A727FE" w:rsidRDefault="002A244D" w:rsidP="00BB74C9">
      <w:pPr>
        <w:spacing w:after="150" w:line="240" w:lineRule="auto"/>
        <w:jc w:val="both"/>
        <w:rPr>
          <w:color w:val="000000" w:themeColor="text1"/>
          <w:sz w:val="20"/>
          <w:szCs w:val="20"/>
        </w:rPr>
      </w:pPr>
      <w:r w:rsidRPr="00A727FE">
        <w:rPr>
          <w:rFonts w:cs="Helvetica"/>
          <w:color w:val="000000" w:themeColor="text1"/>
          <w:sz w:val="20"/>
          <w:szCs w:val="20"/>
          <w:u w:val="single"/>
        </w:rPr>
        <w:t>Kontakt Architekt obci:</w:t>
      </w:r>
      <w:r w:rsidRPr="00A727FE">
        <w:rPr>
          <w:rFonts w:cs="Helvetica"/>
          <w:color w:val="000000" w:themeColor="text1"/>
          <w:sz w:val="20"/>
          <w:szCs w:val="20"/>
        </w:rPr>
        <w:t xml:space="preserve"> Mgr. </w:t>
      </w:r>
      <w:r w:rsidR="00F43FAE" w:rsidRPr="00A727FE">
        <w:rPr>
          <w:rFonts w:cs="Helvetica"/>
          <w:color w:val="000000" w:themeColor="text1"/>
          <w:sz w:val="20"/>
          <w:szCs w:val="20"/>
        </w:rPr>
        <w:t>Alena Klimtová, Dis.</w:t>
      </w:r>
      <w:r w:rsidRPr="00A727FE">
        <w:rPr>
          <w:rFonts w:cs="Helvetica"/>
          <w:color w:val="000000" w:themeColor="text1"/>
          <w:sz w:val="20"/>
          <w:szCs w:val="20"/>
        </w:rPr>
        <w:t xml:space="preserve">, tel.: </w:t>
      </w:r>
      <w:r w:rsidR="00F43FAE" w:rsidRPr="00A727FE">
        <w:rPr>
          <w:rFonts w:cstheme="minorHAnsi"/>
          <w:sz w:val="20"/>
          <w:szCs w:val="20"/>
          <w:lang w:eastAsia="cs-CZ"/>
        </w:rPr>
        <w:t>730 897 551</w:t>
      </w:r>
      <w:r w:rsidRPr="00A727FE">
        <w:rPr>
          <w:rFonts w:cs="Arial"/>
          <w:color w:val="000000" w:themeColor="text1"/>
          <w:sz w:val="20"/>
          <w:szCs w:val="20"/>
        </w:rPr>
        <w:t xml:space="preserve">, </w:t>
      </w:r>
      <w:r w:rsidRPr="00A727FE">
        <w:rPr>
          <w:rFonts w:cs="Helvetica"/>
          <w:color w:val="000000" w:themeColor="text1"/>
          <w:sz w:val="20"/>
          <w:szCs w:val="20"/>
        </w:rPr>
        <w:t xml:space="preserve">e-mail: </w:t>
      </w:r>
      <w:hyperlink r:id="rId15" w:history="1">
        <w:r w:rsidR="00F43FAE" w:rsidRPr="00A727FE">
          <w:rPr>
            <w:rStyle w:val="Hypertextovodkaz"/>
            <w:rFonts w:cs="Arial"/>
            <w:sz w:val="20"/>
            <w:szCs w:val="20"/>
          </w:rPr>
          <w:t>klimtova@smocr.cz</w:t>
        </w:r>
      </w:hyperlink>
    </w:p>
    <w:p w:rsidR="0010781F" w:rsidRPr="0057399A" w:rsidRDefault="00B57AEC" w:rsidP="00C420AD">
      <w:pPr>
        <w:spacing w:after="150" w:line="240" w:lineRule="auto"/>
        <w:jc w:val="both"/>
        <w:rPr>
          <w:rFonts w:cs="Helvetica"/>
          <w:b/>
          <w:color w:val="000000" w:themeColor="text1"/>
          <w:sz w:val="20"/>
          <w:szCs w:val="20"/>
        </w:rPr>
      </w:pPr>
      <w:hyperlink r:id="rId16" w:history="1">
        <w:r w:rsidR="002A244D" w:rsidRPr="00A727FE">
          <w:rPr>
            <w:rStyle w:val="Hypertextovodkaz"/>
            <w:rFonts w:cs="Helvetica"/>
            <w:color w:val="000000" w:themeColor="text1"/>
            <w:sz w:val="20"/>
            <w:szCs w:val="20"/>
          </w:rPr>
          <w:t>www.architektroku.cz</w:t>
        </w:r>
      </w:hyperlink>
    </w:p>
    <w:sectPr w:rsidR="0010781F" w:rsidRPr="00573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Pro 45 Lt">
    <w:altName w:val="HelveticaNeueLT Pro 45 Lt"/>
    <w:panose1 w:val="00000000000000000000"/>
    <w:charset w:val="EE"/>
    <w:family w:val="swiss"/>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NeueLT Pro 55 Roman">
    <w:altName w:val="HelveticaNeueLT Pro 55 Roman"/>
    <w:panose1 w:val="00000000000000000000"/>
    <w:charset w:val="EE"/>
    <w:family w:val="swiss"/>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C27AF"/>
    <w:multiLevelType w:val="multilevel"/>
    <w:tmpl w:val="57A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10"/>
    <w:rsid w:val="000500A6"/>
    <w:rsid w:val="0005489F"/>
    <w:rsid w:val="000E10D7"/>
    <w:rsid w:val="0010781F"/>
    <w:rsid w:val="00117348"/>
    <w:rsid w:val="00171FDD"/>
    <w:rsid w:val="0017509A"/>
    <w:rsid w:val="002117E7"/>
    <w:rsid w:val="002715A2"/>
    <w:rsid w:val="00295A4E"/>
    <w:rsid w:val="002A063E"/>
    <w:rsid w:val="002A244D"/>
    <w:rsid w:val="002B3687"/>
    <w:rsid w:val="002C07B8"/>
    <w:rsid w:val="002D3152"/>
    <w:rsid w:val="0031405B"/>
    <w:rsid w:val="00342969"/>
    <w:rsid w:val="00367169"/>
    <w:rsid w:val="0037136D"/>
    <w:rsid w:val="003C13B6"/>
    <w:rsid w:val="003C2DDD"/>
    <w:rsid w:val="004022AB"/>
    <w:rsid w:val="004126F7"/>
    <w:rsid w:val="00455642"/>
    <w:rsid w:val="0045764F"/>
    <w:rsid w:val="004671BE"/>
    <w:rsid w:val="00483428"/>
    <w:rsid w:val="00495D9C"/>
    <w:rsid w:val="004D64EF"/>
    <w:rsid w:val="00502502"/>
    <w:rsid w:val="00540DAA"/>
    <w:rsid w:val="00565748"/>
    <w:rsid w:val="0057399A"/>
    <w:rsid w:val="005A6D6A"/>
    <w:rsid w:val="005C7980"/>
    <w:rsid w:val="005F3E4F"/>
    <w:rsid w:val="00682504"/>
    <w:rsid w:val="006B7D06"/>
    <w:rsid w:val="00712631"/>
    <w:rsid w:val="00725DAB"/>
    <w:rsid w:val="007314BD"/>
    <w:rsid w:val="007536F8"/>
    <w:rsid w:val="007B4CBA"/>
    <w:rsid w:val="007C5BC5"/>
    <w:rsid w:val="008161E0"/>
    <w:rsid w:val="00817F92"/>
    <w:rsid w:val="00837781"/>
    <w:rsid w:val="008E3880"/>
    <w:rsid w:val="00903807"/>
    <w:rsid w:val="009175A6"/>
    <w:rsid w:val="009217C2"/>
    <w:rsid w:val="009343E2"/>
    <w:rsid w:val="00943F10"/>
    <w:rsid w:val="0094529F"/>
    <w:rsid w:val="00971F1A"/>
    <w:rsid w:val="009D7749"/>
    <w:rsid w:val="009E5161"/>
    <w:rsid w:val="00A422C5"/>
    <w:rsid w:val="00A42E9B"/>
    <w:rsid w:val="00A727FE"/>
    <w:rsid w:val="00AC5A8D"/>
    <w:rsid w:val="00AD7CB3"/>
    <w:rsid w:val="00AF5000"/>
    <w:rsid w:val="00B50191"/>
    <w:rsid w:val="00B57AEC"/>
    <w:rsid w:val="00B66AC8"/>
    <w:rsid w:val="00B84408"/>
    <w:rsid w:val="00BB74C9"/>
    <w:rsid w:val="00BB78B4"/>
    <w:rsid w:val="00C15B5C"/>
    <w:rsid w:val="00C27037"/>
    <w:rsid w:val="00C3307D"/>
    <w:rsid w:val="00C420AD"/>
    <w:rsid w:val="00C42F81"/>
    <w:rsid w:val="00C777CB"/>
    <w:rsid w:val="00C97A18"/>
    <w:rsid w:val="00CD13E6"/>
    <w:rsid w:val="00CE5D38"/>
    <w:rsid w:val="00CF00EF"/>
    <w:rsid w:val="00D20EEC"/>
    <w:rsid w:val="00D54E86"/>
    <w:rsid w:val="00D55110"/>
    <w:rsid w:val="00D83019"/>
    <w:rsid w:val="00DA157F"/>
    <w:rsid w:val="00DB3829"/>
    <w:rsid w:val="00DC4C3D"/>
    <w:rsid w:val="00DF474D"/>
    <w:rsid w:val="00E45DE1"/>
    <w:rsid w:val="00E518C0"/>
    <w:rsid w:val="00E66107"/>
    <w:rsid w:val="00EA4069"/>
    <w:rsid w:val="00EC3C6D"/>
    <w:rsid w:val="00EC41EA"/>
    <w:rsid w:val="00F03CF5"/>
    <w:rsid w:val="00F04A59"/>
    <w:rsid w:val="00F41770"/>
    <w:rsid w:val="00F43FAE"/>
    <w:rsid w:val="00F47D4B"/>
    <w:rsid w:val="00FA61B3"/>
    <w:rsid w:val="00FB4E99"/>
    <w:rsid w:val="00FE5F6F"/>
    <w:rsid w:val="00FE6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EA4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4D64E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3C13B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55110"/>
    <w:rPr>
      <w:b/>
      <w:bCs/>
    </w:rPr>
  </w:style>
  <w:style w:type="paragraph" w:styleId="Normlnweb">
    <w:name w:val="Normal (Web)"/>
    <w:basedOn w:val="Normln"/>
    <w:uiPriority w:val="99"/>
    <w:unhideWhenUsed/>
    <w:rsid w:val="00D55110"/>
    <w:pPr>
      <w:spacing w:after="15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D64EF"/>
    <w:rPr>
      <w:strike w:val="0"/>
      <w:dstrike w:val="0"/>
      <w:color w:val="337AB7"/>
      <w:u w:val="none"/>
      <w:effect w:val="none"/>
      <w:shd w:val="clear" w:color="auto" w:fill="auto"/>
    </w:rPr>
  </w:style>
  <w:style w:type="character" w:customStyle="1" w:styleId="Nadpis3Char">
    <w:name w:val="Nadpis 3 Char"/>
    <w:basedOn w:val="Standardnpsmoodstavce"/>
    <w:link w:val="Nadpis3"/>
    <w:uiPriority w:val="9"/>
    <w:rsid w:val="004D64EF"/>
    <w:rPr>
      <w:rFonts w:ascii="Times New Roman" w:eastAsia="Times New Roman" w:hAnsi="Times New Roman" w:cs="Times New Roman"/>
      <w:b/>
      <w:bCs/>
      <w:sz w:val="27"/>
      <w:szCs w:val="27"/>
      <w:lang w:eastAsia="cs-CZ"/>
    </w:rPr>
  </w:style>
  <w:style w:type="character" w:styleId="Zvraznn">
    <w:name w:val="Emphasis"/>
    <w:basedOn w:val="Standardnpsmoodstavce"/>
    <w:uiPriority w:val="20"/>
    <w:qFormat/>
    <w:rsid w:val="004D64EF"/>
    <w:rPr>
      <w:i/>
      <w:iCs/>
    </w:rPr>
  </w:style>
  <w:style w:type="paragraph" w:styleId="Bezmezer">
    <w:name w:val="No Spacing"/>
    <w:uiPriority w:val="99"/>
    <w:qFormat/>
    <w:rsid w:val="00943F10"/>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CE5D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5D38"/>
    <w:rPr>
      <w:rFonts w:ascii="Tahoma" w:hAnsi="Tahoma" w:cs="Tahoma"/>
      <w:sz w:val="16"/>
      <w:szCs w:val="16"/>
    </w:rPr>
  </w:style>
  <w:style w:type="character" w:customStyle="1" w:styleId="Nadpis2Char">
    <w:name w:val="Nadpis 2 Char"/>
    <w:basedOn w:val="Standardnpsmoodstavce"/>
    <w:link w:val="Nadpis2"/>
    <w:uiPriority w:val="9"/>
    <w:semiHidden/>
    <w:rsid w:val="00EA406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3C13B6"/>
    <w:rPr>
      <w:rFonts w:asciiTheme="majorHAnsi" w:eastAsiaTheme="majorEastAsia" w:hAnsiTheme="majorHAnsi" w:cstheme="majorBidi"/>
      <w:color w:val="243F60" w:themeColor="accent1" w:themeShade="7F"/>
    </w:rPr>
  </w:style>
  <w:style w:type="paragraph" w:customStyle="1" w:styleId="strong-label">
    <w:name w:val="strong-label"/>
    <w:basedOn w:val="Normln"/>
    <w:rsid w:val="003C13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1">
    <w:name w:val="st1"/>
    <w:basedOn w:val="Standardnpsmoodstavce"/>
    <w:rsid w:val="003C2DDD"/>
  </w:style>
  <w:style w:type="character" w:customStyle="1" w:styleId="autor">
    <w:name w:val="autor"/>
    <w:basedOn w:val="Standardnpsmoodstavce"/>
    <w:rsid w:val="003C2DDD"/>
  </w:style>
  <w:style w:type="paragraph" w:customStyle="1" w:styleId="Pa1">
    <w:name w:val="Pa1"/>
    <w:basedOn w:val="Normln"/>
    <w:next w:val="Normln"/>
    <w:uiPriority w:val="99"/>
    <w:rsid w:val="00C3307D"/>
    <w:pPr>
      <w:autoSpaceDE w:val="0"/>
      <w:autoSpaceDN w:val="0"/>
      <w:adjustRightInd w:val="0"/>
      <w:spacing w:after="0" w:line="241" w:lineRule="atLeast"/>
    </w:pPr>
    <w:rPr>
      <w:rFonts w:ascii="HelveticaNeueLT Pro 45 Lt" w:hAnsi="HelveticaNeueLT Pro 45 Lt"/>
      <w:sz w:val="24"/>
      <w:szCs w:val="24"/>
    </w:rPr>
  </w:style>
  <w:style w:type="character" w:customStyle="1" w:styleId="A5">
    <w:name w:val="A5"/>
    <w:uiPriority w:val="99"/>
    <w:rsid w:val="00C3307D"/>
    <w:rPr>
      <w:rFonts w:cs="HelveticaNeueLT Pro 45 Lt"/>
      <w:color w:val="000000"/>
      <w:sz w:val="20"/>
      <w:szCs w:val="20"/>
    </w:rPr>
  </w:style>
  <w:style w:type="paragraph" w:customStyle="1" w:styleId="Default">
    <w:name w:val="Default"/>
    <w:rsid w:val="00C3307D"/>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styleId="Odkaznakoment">
    <w:name w:val="annotation reference"/>
    <w:basedOn w:val="Standardnpsmoodstavce"/>
    <w:uiPriority w:val="99"/>
    <w:semiHidden/>
    <w:unhideWhenUsed/>
    <w:rsid w:val="009E5161"/>
    <w:rPr>
      <w:sz w:val="16"/>
      <w:szCs w:val="16"/>
    </w:rPr>
  </w:style>
  <w:style w:type="paragraph" w:styleId="Textkomente">
    <w:name w:val="annotation text"/>
    <w:basedOn w:val="Normln"/>
    <w:link w:val="TextkomenteChar"/>
    <w:uiPriority w:val="99"/>
    <w:semiHidden/>
    <w:unhideWhenUsed/>
    <w:rsid w:val="009E5161"/>
    <w:pPr>
      <w:spacing w:line="240" w:lineRule="auto"/>
    </w:pPr>
    <w:rPr>
      <w:sz w:val="20"/>
      <w:szCs w:val="20"/>
    </w:rPr>
  </w:style>
  <w:style w:type="character" w:customStyle="1" w:styleId="TextkomenteChar">
    <w:name w:val="Text komentáře Char"/>
    <w:basedOn w:val="Standardnpsmoodstavce"/>
    <w:link w:val="Textkomente"/>
    <w:uiPriority w:val="99"/>
    <w:semiHidden/>
    <w:rsid w:val="009E5161"/>
    <w:rPr>
      <w:sz w:val="20"/>
      <w:szCs w:val="20"/>
    </w:rPr>
  </w:style>
  <w:style w:type="paragraph" w:styleId="Pedmtkomente">
    <w:name w:val="annotation subject"/>
    <w:basedOn w:val="Textkomente"/>
    <w:next w:val="Textkomente"/>
    <w:link w:val="PedmtkomenteChar"/>
    <w:uiPriority w:val="99"/>
    <w:semiHidden/>
    <w:unhideWhenUsed/>
    <w:rsid w:val="009E5161"/>
    <w:rPr>
      <w:b/>
      <w:bCs/>
    </w:rPr>
  </w:style>
  <w:style w:type="character" w:customStyle="1" w:styleId="PedmtkomenteChar">
    <w:name w:val="Předmět komentáře Char"/>
    <w:basedOn w:val="TextkomenteChar"/>
    <w:link w:val="Pedmtkomente"/>
    <w:uiPriority w:val="99"/>
    <w:semiHidden/>
    <w:rsid w:val="009E5161"/>
    <w:rPr>
      <w:b/>
      <w:bCs/>
      <w:sz w:val="20"/>
      <w:szCs w:val="20"/>
    </w:rPr>
  </w:style>
  <w:style w:type="character" w:customStyle="1" w:styleId="UnresolvedMention">
    <w:name w:val="Unresolved Mention"/>
    <w:basedOn w:val="Standardnpsmoodstavce"/>
    <w:uiPriority w:val="99"/>
    <w:semiHidden/>
    <w:unhideWhenUsed/>
    <w:rsid w:val="00F43F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EA4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4D64E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5">
    <w:name w:val="heading 5"/>
    <w:basedOn w:val="Normln"/>
    <w:next w:val="Normln"/>
    <w:link w:val="Nadpis5Char"/>
    <w:uiPriority w:val="9"/>
    <w:semiHidden/>
    <w:unhideWhenUsed/>
    <w:qFormat/>
    <w:rsid w:val="003C13B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55110"/>
    <w:rPr>
      <w:b/>
      <w:bCs/>
    </w:rPr>
  </w:style>
  <w:style w:type="paragraph" w:styleId="Normlnweb">
    <w:name w:val="Normal (Web)"/>
    <w:basedOn w:val="Normln"/>
    <w:uiPriority w:val="99"/>
    <w:unhideWhenUsed/>
    <w:rsid w:val="00D55110"/>
    <w:pPr>
      <w:spacing w:after="15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D64EF"/>
    <w:rPr>
      <w:strike w:val="0"/>
      <w:dstrike w:val="0"/>
      <w:color w:val="337AB7"/>
      <w:u w:val="none"/>
      <w:effect w:val="none"/>
      <w:shd w:val="clear" w:color="auto" w:fill="auto"/>
    </w:rPr>
  </w:style>
  <w:style w:type="character" w:customStyle="1" w:styleId="Nadpis3Char">
    <w:name w:val="Nadpis 3 Char"/>
    <w:basedOn w:val="Standardnpsmoodstavce"/>
    <w:link w:val="Nadpis3"/>
    <w:uiPriority w:val="9"/>
    <w:rsid w:val="004D64EF"/>
    <w:rPr>
      <w:rFonts w:ascii="Times New Roman" w:eastAsia="Times New Roman" w:hAnsi="Times New Roman" w:cs="Times New Roman"/>
      <w:b/>
      <w:bCs/>
      <w:sz w:val="27"/>
      <w:szCs w:val="27"/>
      <w:lang w:eastAsia="cs-CZ"/>
    </w:rPr>
  </w:style>
  <w:style w:type="character" w:styleId="Zvraznn">
    <w:name w:val="Emphasis"/>
    <w:basedOn w:val="Standardnpsmoodstavce"/>
    <w:uiPriority w:val="20"/>
    <w:qFormat/>
    <w:rsid w:val="004D64EF"/>
    <w:rPr>
      <w:i/>
      <w:iCs/>
    </w:rPr>
  </w:style>
  <w:style w:type="paragraph" w:styleId="Bezmezer">
    <w:name w:val="No Spacing"/>
    <w:uiPriority w:val="99"/>
    <w:qFormat/>
    <w:rsid w:val="00943F10"/>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CE5D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5D38"/>
    <w:rPr>
      <w:rFonts w:ascii="Tahoma" w:hAnsi="Tahoma" w:cs="Tahoma"/>
      <w:sz w:val="16"/>
      <w:szCs w:val="16"/>
    </w:rPr>
  </w:style>
  <w:style w:type="character" w:customStyle="1" w:styleId="Nadpis2Char">
    <w:name w:val="Nadpis 2 Char"/>
    <w:basedOn w:val="Standardnpsmoodstavce"/>
    <w:link w:val="Nadpis2"/>
    <w:uiPriority w:val="9"/>
    <w:semiHidden/>
    <w:rsid w:val="00EA406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3C13B6"/>
    <w:rPr>
      <w:rFonts w:asciiTheme="majorHAnsi" w:eastAsiaTheme="majorEastAsia" w:hAnsiTheme="majorHAnsi" w:cstheme="majorBidi"/>
      <w:color w:val="243F60" w:themeColor="accent1" w:themeShade="7F"/>
    </w:rPr>
  </w:style>
  <w:style w:type="paragraph" w:customStyle="1" w:styleId="strong-label">
    <w:name w:val="strong-label"/>
    <w:basedOn w:val="Normln"/>
    <w:rsid w:val="003C13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t1">
    <w:name w:val="st1"/>
    <w:basedOn w:val="Standardnpsmoodstavce"/>
    <w:rsid w:val="003C2DDD"/>
  </w:style>
  <w:style w:type="character" w:customStyle="1" w:styleId="autor">
    <w:name w:val="autor"/>
    <w:basedOn w:val="Standardnpsmoodstavce"/>
    <w:rsid w:val="003C2DDD"/>
  </w:style>
  <w:style w:type="paragraph" w:customStyle="1" w:styleId="Pa1">
    <w:name w:val="Pa1"/>
    <w:basedOn w:val="Normln"/>
    <w:next w:val="Normln"/>
    <w:uiPriority w:val="99"/>
    <w:rsid w:val="00C3307D"/>
    <w:pPr>
      <w:autoSpaceDE w:val="0"/>
      <w:autoSpaceDN w:val="0"/>
      <w:adjustRightInd w:val="0"/>
      <w:spacing w:after="0" w:line="241" w:lineRule="atLeast"/>
    </w:pPr>
    <w:rPr>
      <w:rFonts w:ascii="HelveticaNeueLT Pro 45 Lt" w:hAnsi="HelveticaNeueLT Pro 45 Lt"/>
      <w:sz w:val="24"/>
      <w:szCs w:val="24"/>
    </w:rPr>
  </w:style>
  <w:style w:type="character" w:customStyle="1" w:styleId="A5">
    <w:name w:val="A5"/>
    <w:uiPriority w:val="99"/>
    <w:rsid w:val="00C3307D"/>
    <w:rPr>
      <w:rFonts w:cs="HelveticaNeueLT Pro 45 Lt"/>
      <w:color w:val="000000"/>
      <w:sz w:val="20"/>
      <w:szCs w:val="20"/>
    </w:rPr>
  </w:style>
  <w:style w:type="paragraph" w:customStyle="1" w:styleId="Default">
    <w:name w:val="Default"/>
    <w:rsid w:val="00C3307D"/>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styleId="Odkaznakoment">
    <w:name w:val="annotation reference"/>
    <w:basedOn w:val="Standardnpsmoodstavce"/>
    <w:uiPriority w:val="99"/>
    <w:semiHidden/>
    <w:unhideWhenUsed/>
    <w:rsid w:val="009E5161"/>
    <w:rPr>
      <w:sz w:val="16"/>
      <w:szCs w:val="16"/>
    </w:rPr>
  </w:style>
  <w:style w:type="paragraph" w:styleId="Textkomente">
    <w:name w:val="annotation text"/>
    <w:basedOn w:val="Normln"/>
    <w:link w:val="TextkomenteChar"/>
    <w:uiPriority w:val="99"/>
    <w:semiHidden/>
    <w:unhideWhenUsed/>
    <w:rsid w:val="009E5161"/>
    <w:pPr>
      <w:spacing w:line="240" w:lineRule="auto"/>
    </w:pPr>
    <w:rPr>
      <w:sz w:val="20"/>
      <w:szCs w:val="20"/>
    </w:rPr>
  </w:style>
  <w:style w:type="character" w:customStyle="1" w:styleId="TextkomenteChar">
    <w:name w:val="Text komentáře Char"/>
    <w:basedOn w:val="Standardnpsmoodstavce"/>
    <w:link w:val="Textkomente"/>
    <w:uiPriority w:val="99"/>
    <w:semiHidden/>
    <w:rsid w:val="009E5161"/>
    <w:rPr>
      <w:sz w:val="20"/>
      <w:szCs w:val="20"/>
    </w:rPr>
  </w:style>
  <w:style w:type="paragraph" w:styleId="Pedmtkomente">
    <w:name w:val="annotation subject"/>
    <w:basedOn w:val="Textkomente"/>
    <w:next w:val="Textkomente"/>
    <w:link w:val="PedmtkomenteChar"/>
    <w:uiPriority w:val="99"/>
    <w:semiHidden/>
    <w:unhideWhenUsed/>
    <w:rsid w:val="009E5161"/>
    <w:rPr>
      <w:b/>
      <w:bCs/>
    </w:rPr>
  </w:style>
  <w:style w:type="character" w:customStyle="1" w:styleId="PedmtkomenteChar">
    <w:name w:val="Předmět komentáře Char"/>
    <w:basedOn w:val="TextkomenteChar"/>
    <w:link w:val="Pedmtkomente"/>
    <w:uiPriority w:val="99"/>
    <w:semiHidden/>
    <w:rsid w:val="009E5161"/>
    <w:rPr>
      <w:b/>
      <w:bCs/>
      <w:sz w:val="20"/>
      <w:szCs w:val="20"/>
    </w:rPr>
  </w:style>
  <w:style w:type="character" w:customStyle="1" w:styleId="UnresolvedMention">
    <w:name w:val="Unresolved Mention"/>
    <w:basedOn w:val="Standardnpsmoodstavce"/>
    <w:uiPriority w:val="99"/>
    <w:semiHidden/>
    <w:unhideWhenUsed/>
    <w:rsid w:val="00F43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84">
      <w:bodyDiv w:val="1"/>
      <w:marLeft w:val="0"/>
      <w:marRight w:val="0"/>
      <w:marTop w:val="0"/>
      <w:marBottom w:val="0"/>
      <w:divBdr>
        <w:top w:val="none" w:sz="0" w:space="0" w:color="auto"/>
        <w:left w:val="none" w:sz="0" w:space="0" w:color="auto"/>
        <w:bottom w:val="none" w:sz="0" w:space="0" w:color="auto"/>
        <w:right w:val="none" w:sz="0" w:space="0" w:color="auto"/>
      </w:divBdr>
      <w:divsChild>
        <w:div w:id="133639745">
          <w:marLeft w:val="0"/>
          <w:marRight w:val="0"/>
          <w:marTop w:val="0"/>
          <w:marBottom w:val="0"/>
          <w:divBdr>
            <w:top w:val="none" w:sz="0" w:space="0" w:color="auto"/>
            <w:left w:val="none" w:sz="0" w:space="0" w:color="auto"/>
            <w:bottom w:val="none" w:sz="0" w:space="0" w:color="auto"/>
            <w:right w:val="none" w:sz="0" w:space="0" w:color="auto"/>
          </w:divBdr>
          <w:divsChild>
            <w:div w:id="1705397937">
              <w:marLeft w:val="0"/>
              <w:marRight w:val="0"/>
              <w:marTop w:val="0"/>
              <w:marBottom w:val="0"/>
              <w:divBdr>
                <w:top w:val="none" w:sz="0" w:space="0" w:color="auto"/>
                <w:left w:val="none" w:sz="0" w:space="0" w:color="auto"/>
                <w:bottom w:val="none" w:sz="0" w:space="0" w:color="auto"/>
                <w:right w:val="none" w:sz="0" w:space="0" w:color="auto"/>
              </w:divBdr>
              <w:divsChild>
                <w:div w:id="629625708">
                  <w:marLeft w:val="0"/>
                  <w:marRight w:val="0"/>
                  <w:marTop w:val="0"/>
                  <w:marBottom w:val="0"/>
                  <w:divBdr>
                    <w:top w:val="none" w:sz="0" w:space="0" w:color="auto"/>
                    <w:left w:val="none" w:sz="0" w:space="0" w:color="auto"/>
                    <w:bottom w:val="none" w:sz="0" w:space="0" w:color="auto"/>
                    <w:right w:val="none" w:sz="0" w:space="0" w:color="auto"/>
                  </w:divBdr>
                  <w:divsChild>
                    <w:div w:id="17973774">
                      <w:marLeft w:val="0"/>
                      <w:marRight w:val="0"/>
                      <w:marTop w:val="0"/>
                      <w:marBottom w:val="0"/>
                      <w:divBdr>
                        <w:top w:val="none" w:sz="0" w:space="0" w:color="auto"/>
                        <w:left w:val="none" w:sz="0" w:space="0" w:color="auto"/>
                        <w:bottom w:val="none" w:sz="0" w:space="0" w:color="auto"/>
                        <w:right w:val="none" w:sz="0" w:space="0" w:color="auto"/>
                      </w:divBdr>
                      <w:divsChild>
                        <w:div w:id="163595532">
                          <w:marLeft w:val="0"/>
                          <w:marRight w:val="0"/>
                          <w:marTop w:val="0"/>
                          <w:marBottom w:val="0"/>
                          <w:divBdr>
                            <w:top w:val="none" w:sz="0" w:space="0" w:color="auto"/>
                            <w:left w:val="none" w:sz="0" w:space="0" w:color="auto"/>
                            <w:bottom w:val="none" w:sz="0" w:space="0" w:color="auto"/>
                            <w:right w:val="none" w:sz="0" w:space="0" w:color="auto"/>
                          </w:divBdr>
                          <w:divsChild>
                            <w:div w:id="697392798">
                              <w:marLeft w:val="-150"/>
                              <w:marRight w:val="-225"/>
                              <w:marTop w:val="0"/>
                              <w:marBottom w:val="0"/>
                              <w:divBdr>
                                <w:top w:val="none" w:sz="0" w:space="0" w:color="auto"/>
                                <w:left w:val="none" w:sz="0" w:space="0" w:color="auto"/>
                                <w:bottom w:val="none" w:sz="0" w:space="0" w:color="auto"/>
                                <w:right w:val="none" w:sz="0" w:space="0" w:color="auto"/>
                              </w:divBdr>
                              <w:divsChild>
                                <w:div w:id="4675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739364">
      <w:bodyDiv w:val="1"/>
      <w:marLeft w:val="0"/>
      <w:marRight w:val="0"/>
      <w:marTop w:val="0"/>
      <w:marBottom w:val="0"/>
      <w:divBdr>
        <w:top w:val="none" w:sz="0" w:space="0" w:color="auto"/>
        <w:left w:val="none" w:sz="0" w:space="0" w:color="auto"/>
        <w:bottom w:val="none" w:sz="0" w:space="0" w:color="auto"/>
        <w:right w:val="none" w:sz="0" w:space="0" w:color="auto"/>
      </w:divBdr>
      <w:divsChild>
        <w:div w:id="1676035635">
          <w:marLeft w:val="0"/>
          <w:marRight w:val="0"/>
          <w:marTop w:val="0"/>
          <w:marBottom w:val="0"/>
          <w:divBdr>
            <w:top w:val="none" w:sz="0" w:space="0" w:color="auto"/>
            <w:left w:val="none" w:sz="0" w:space="0" w:color="auto"/>
            <w:bottom w:val="none" w:sz="0" w:space="0" w:color="auto"/>
            <w:right w:val="none" w:sz="0" w:space="0" w:color="auto"/>
          </w:divBdr>
          <w:divsChild>
            <w:div w:id="1608921841">
              <w:marLeft w:val="0"/>
              <w:marRight w:val="0"/>
              <w:marTop w:val="0"/>
              <w:marBottom w:val="0"/>
              <w:divBdr>
                <w:top w:val="none" w:sz="0" w:space="0" w:color="auto"/>
                <w:left w:val="none" w:sz="0" w:space="0" w:color="auto"/>
                <w:bottom w:val="none" w:sz="0" w:space="0" w:color="auto"/>
                <w:right w:val="none" w:sz="0" w:space="0" w:color="auto"/>
              </w:divBdr>
              <w:divsChild>
                <w:div w:id="1250457240">
                  <w:marLeft w:val="0"/>
                  <w:marRight w:val="0"/>
                  <w:marTop w:val="0"/>
                  <w:marBottom w:val="0"/>
                  <w:divBdr>
                    <w:top w:val="none" w:sz="0" w:space="0" w:color="auto"/>
                    <w:left w:val="none" w:sz="0" w:space="0" w:color="auto"/>
                    <w:bottom w:val="none" w:sz="0" w:space="0" w:color="auto"/>
                    <w:right w:val="none" w:sz="0" w:space="0" w:color="auto"/>
                  </w:divBdr>
                  <w:divsChild>
                    <w:div w:id="1374766644">
                      <w:marLeft w:val="0"/>
                      <w:marRight w:val="0"/>
                      <w:marTop w:val="0"/>
                      <w:marBottom w:val="0"/>
                      <w:divBdr>
                        <w:top w:val="none" w:sz="0" w:space="0" w:color="auto"/>
                        <w:left w:val="none" w:sz="0" w:space="0" w:color="auto"/>
                        <w:bottom w:val="none" w:sz="0" w:space="0" w:color="auto"/>
                        <w:right w:val="none" w:sz="0" w:space="0" w:color="auto"/>
                      </w:divBdr>
                      <w:divsChild>
                        <w:div w:id="1482768714">
                          <w:marLeft w:val="0"/>
                          <w:marRight w:val="0"/>
                          <w:marTop w:val="0"/>
                          <w:marBottom w:val="0"/>
                          <w:divBdr>
                            <w:top w:val="none" w:sz="0" w:space="0" w:color="auto"/>
                            <w:left w:val="none" w:sz="0" w:space="0" w:color="auto"/>
                            <w:bottom w:val="none" w:sz="0" w:space="0" w:color="auto"/>
                            <w:right w:val="none" w:sz="0" w:space="0" w:color="auto"/>
                          </w:divBdr>
                          <w:divsChild>
                            <w:div w:id="1344088262">
                              <w:marLeft w:val="-150"/>
                              <w:marRight w:val="-225"/>
                              <w:marTop w:val="0"/>
                              <w:marBottom w:val="0"/>
                              <w:divBdr>
                                <w:top w:val="none" w:sz="0" w:space="0" w:color="auto"/>
                                <w:left w:val="none" w:sz="0" w:space="0" w:color="auto"/>
                                <w:bottom w:val="none" w:sz="0" w:space="0" w:color="auto"/>
                                <w:right w:val="none" w:sz="0" w:space="0" w:color="auto"/>
                              </w:divBdr>
                              <w:divsChild>
                                <w:div w:id="7308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51385">
      <w:bodyDiv w:val="1"/>
      <w:marLeft w:val="0"/>
      <w:marRight w:val="0"/>
      <w:marTop w:val="0"/>
      <w:marBottom w:val="0"/>
      <w:divBdr>
        <w:top w:val="none" w:sz="0" w:space="0" w:color="auto"/>
        <w:left w:val="none" w:sz="0" w:space="0" w:color="auto"/>
        <w:bottom w:val="none" w:sz="0" w:space="0" w:color="auto"/>
        <w:right w:val="none" w:sz="0" w:space="0" w:color="auto"/>
      </w:divBdr>
      <w:divsChild>
        <w:div w:id="836965992">
          <w:marLeft w:val="0"/>
          <w:marRight w:val="0"/>
          <w:marTop w:val="0"/>
          <w:marBottom w:val="0"/>
          <w:divBdr>
            <w:top w:val="none" w:sz="0" w:space="0" w:color="auto"/>
            <w:left w:val="none" w:sz="0" w:space="0" w:color="auto"/>
            <w:bottom w:val="none" w:sz="0" w:space="0" w:color="auto"/>
            <w:right w:val="none" w:sz="0" w:space="0" w:color="auto"/>
          </w:divBdr>
          <w:divsChild>
            <w:div w:id="786658330">
              <w:marLeft w:val="0"/>
              <w:marRight w:val="0"/>
              <w:marTop w:val="0"/>
              <w:marBottom w:val="0"/>
              <w:divBdr>
                <w:top w:val="none" w:sz="0" w:space="0" w:color="auto"/>
                <w:left w:val="none" w:sz="0" w:space="0" w:color="auto"/>
                <w:bottom w:val="none" w:sz="0" w:space="0" w:color="auto"/>
                <w:right w:val="none" w:sz="0" w:space="0" w:color="auto"/>
              </w:divBdr>
              <w:divsChild>
                <w:div w:id="1126389587">
                  <w:marLeft w:val="0"/>
                  <w:marRight w:val="0"/>
                  <w:marTop w:val="0"/>
                  <w:marBottom w:val="0"/>
                  <w:divBdr>
                    <w:top w:val="none" w:sz="0" w:space="0" w:color="auto"/>
                    <w:left w:val="none" w:sz="0" w:space="0" w:color="auto"/>
                    <w:bottom w:val="none" w:sz="0" w:space="0" w:color="auto"/>
                    <w:right w:val="none" w:sz="0" w:space="0" w:color="auto"/>
                  </w:divBdr>
                  <w:divsChild>
                    <w:div w:id="1225482422">
                      <w:marLeft w:val="0"/>
                      <w:marRight w:val="0"/>
                      <w:marTop w:val="0"/>
                      <w:marBottom w:val="0"/>
                      <w:divBdr>
                        <w:top w:val="none" w:sz="0" w:space="0" w:color="auto"/>
                        <w:left w:val="none" w:sz="0" w:space="0" w:color="auto"/>
                        <w:bottom w:val="none" w:sz="0" w:space="0" w:color="auto"/>
                        <w:right w:val="none" w:sz="0" w:space="0" w:color="auto"/>
                      </w:divBdr>
                      <w:divsChild>
                        <w:div w:id="1403068266">
                          <w:marLeft w:val="0"/>
                          <w:marRight w:val="0"/>
                          <w:marTop w:val="0"/>
                          <w:marBottom w:val="0"/>
                          <w:divBdr>
                            <w:top w:val="none" w:sz="0" w:space="0" w:color="auto"/>
                            <w:left w:val="none" w:sz="0" w:space="0" w:color="auto"/>
                            <w:bottom w:val="none" w:sz="0" w:space="0" w:color="auto"/>
                            <w:right w:val="none" w:sz="0" w:space="0" w:color="auto"/>
                          </w:divBdr>
                          <w:divsChild>
                            <w:div w:id="1143082794">
                              <w:marLeft w:val="0"/>
                              <w:marRight w:val="0"/>
                              <w:marTop w:val="0"/>
                              <w:marBottom w:val="0"/>
                              <w:divBdr>
                                <w:top w:val="none" w:sz="0" w:space="0" w:color="auto"/>
                                <w:left w:val="none" w:sz="0" w:space="0" w:color="auto"/>
                                <w:bottom w:val="none" w:sz="0" w:space="0" w:color="auto"/>
                                <w:right w:val="none" w:sz="0" w:space="0" w:color="auto"/>
                              </w:divBdr>
                              <w:divsChild>
                                <w:div w:id="14901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729390">
      <w:bodyDiv w:val="1"/>
      <w:marLeft w:val="0"/>
      <w:marRight w:val="0"/>
      <w:marTop w:val="0"/>
      <w:marBottom w:val="0"/>
      <w:divBdr>
        <w:top w:val="none" w:sz="0" w:space="0" w:color="auto"/>
        <w:left w:val="none" w:sz="0" w:space="0" w:color="auto"/>
        <w:bottom w:val="none" w:sz="0" w:space="0" w:color="auto"/>
        <w:right w:val="none" w:sz="0" w:space="0" w:color="auto"/>
      </w:divBdr>
      <w:divsChild>
        <w:div w:id="1649551184">
          <w:marLeft w:val="0"/>
          <w:marRight w:val="0"/>
          <w:marTop w:val="0"/>
          <w:marBottom w:val="0"/>
          <w:divBdr>
            <w:top w:val="none" w:sz="0" w:space="0" w:color="auto"/>
            <w:left w:val="none" w:sz="0" w:space="0" w:color="auto"/>
            <w:bottom w:val="none" w:sz="0" w:space="0" w:color="auto"/>
            <w:right w:val="none" w:sz="0" w:space="0" w:color="auto"/>
          </w:divBdr>
          <w:divsChild>
            <w:div w:id="772477985">
              <w:marLeft w:val="0"/>
              <w:marRight w:val="0"/>
              <w:marTop w:val="0"/>
              <w:marBottom w:val="0"/>
              <w:divBdr>
                <w:top w:val="none" w:sz="0" w:space="0" w:color="auto"/>
                <w:left w:val="none" w:sz="0" w:space="0" w:color="auto"/>
                <w:bottom w:val="none" w:sz="0" w:space="0" w:color="auto"/>
                <w:right w:val="none" w:sz="0" w:space="0" w:color="auto"/>
              </w:divBdr>
            </w:div>
            <w:div w:id="1105266724">
              <w:marLeft w:val="0"/>
              <w:marRight w:val="0"/>
              <w:marTop w:val="0"/>
              <w:marBottom w:val="0"/>
              <w:divBdr>
                <w:top w:val="none" w:sz="0" w:space="0" w:color="auto"/>
                <w:left w:val="none" w:sz="0" w:space="0" w:color="auto"/>
                <w:bottom w:val="none" w:sz="0" w:space="0" w:color="auto"/>
                <w:right w:val="none" w:sz="0" w:space="0" w:color="auto"/>
              </w:divBdr>
            </w:div>
            <w:div w:id="14927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0071">
      <w:bodyDiv w:val="1"/>
      <w:marLeft w:val="0"/>
      <w:marRight w:val="0"/>
      <w:marTop w:val="0"/>
      <w:marBottom w:val="0"/>
      <w:divBdr>
        <w:top w:val="none" w:sz="0" w:space="0" w:color="auto"/>
        <w:left w:val="none" w:sz="0" w:space="0" w:color="auto"/>
        <w:bottom w:val="none" w:sz="0" w:space="0" w:color="auto"/>
        <w:right w:val="none" w:sz="0" w:space="0" w:color="auto"/>
      </w:divBdr>
      <w:divsChild>
        <w:div w:id="420880974">
          <w:marLeft w:val="0"/>
          <w:marRight w:val="0"/>
          <w:marTop w:val="0"/>
          <w:marBottom w:val="0"/>
          <w:divBdr>
            <w:top w:val="none" w:sz="0" w:space="0" w:color="auto"/>
            <w:left w:val="none" w:sz="0" w:space="0" w:color="auto"/>
            <w:bottom w:val="none" w:sz="0" w:space="0" w:color="auto"/>
            <w:right w:val="none" w:sz="0" w:space="0" w:color="auto"/>
          </w:divBdr>
          <w:divsChild>
            <w:div w:id="728311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9539081">
      <w:bodyDiv w:val="1"/>
      <w:marLeft w:val="0"/>
      <w:marRight w:val="0"/>
      <w:marTop w:val="0"/>
      <w:marBottom w:val="0"/>
      <w:divBdr>
        <w:top w:val="none" w:sz="0" w:space="0" w:color="auto"/>
        <w:left w:val="none" w:sz="0" w:space="0" w:color="auto"/>
        <w:bottom w:val="none" w:sz="0" w:space="0" w:color="auto"/>
        <w:right w:val="none" w:sz="0" w:space="0" w:color="auto"/>
      </w:divBdr>
      <w:divsChild>
        <w:div w:id="1551072363">
          <w:marLeft w:val="0"/>
          <w:marRight w:val="0"/>
          <w:marTop w:val="0"/>
          <w:marBottom w:val="0"/>
          <w:divBdr>
            <w:top w:val="none" w:sz="0" w:space="0" w:color="auto"/>
            <w:left w:val="none" w:sz="0" w:space="0" w:color="auto"/>
            <w:bottom w:val="none" w:sz="0" w:space="0" w:color="auto"/>
            <w:right w:val="none" w:sz="0" w:space="0" w:color="auto"/>
          </w:divBdr>
          <w:divsChild>
            <w:div w:id="2129082121">
              <w:marLeft w:val="0"/>
              <w:marRight w:val="0"/>
              <w:marTop w:val="0"/>
              <w:marBottom w:val="0"/>
              <w:divBdr>
                <w:top w:val="none" w:sz="0" w:space="0" w:color="auto"/>
                <w:left w:val="none" w:sz="0" w:space="0" w:color="auto"/>
                <w:bottom w:val="none" w:sz="0" w:space="0" w:color="auto"/>
                <w:right w:val="none" w:sz="0" w:space="0" w:color="auto"/>
              </w:divBdr>
              <w:divsChild>
                <w:div w:id="1127624233">
                  <w:marLeft w:val="0"/>
                  <w:marRight w:val="0"/>
                  <w:marTop w:val="0"/>
                  <w:marBottom w:val="0"/>
                  <w:divBdr>
                    <w:top w:val="none" w:sz="0" w:space="0" w:color="auto"/>
                    <w:left w:val="none" w:sz="0" w:space="0" w:color="auto"/>
                    <w:bottom w:val="none" w:sz="0" w:space="0" w:color="auto"/>
                    <w:right w:val="none" w:sz="0" w:space="0" w:color="auto"/>
                  </w:divBdr>
                  <w:divsChild>
                    <w:div w:id="227309498">
                      <w:marLeft w:val="0"/>
                      <w:marRight w:val="0"/>
                      <w:marTop w:val="0"/>
                      <w:marBottom w:val="0"/>
                      <w:divBdr>
                        <w:top w:val="none" w:sz="0" w:space="0" w:color="auto"/>
                        <w:left w:val="none" w:sz="0" w:space="0" w:color="auto"/>
                        <w:bottom w:val="none" w:sz="0" w:space="0" w:color="auto"/>
                        <w:right w:val="none" w:sz="0" w:space="0" w:color="auto"/>
                      </w:divBdr>
                      <w:divsChild>
                        <w:div w:id="998773658">
                          <w:marLeft w:val="0"/>
                          <w:marRight w:val="0"/>
                          <w:marTop w:val="0"/>
                          <w:marBottom w:val="0"/>
                          <w:divBdr>
                            <w:top w:val="none" w:sz="0" w:space="0" w:color="auto"/>
                            <w:left w:val="none" w:sz="0" w:space="0" w:color="auto"/>
                            <w:bottom w:val="none" w:sz="0" w:space="0" w:color="auto"/>
                            <w:right w:val="none" w:sz="0" w:space="0" w:color="auto"/>
                          </w:divBdr>
                          <w:divsChild>
                            <w:div w:id="577135498">
                              <w:marLeft w:val="-150"/>
                              <w:marRight w:val="-225"/>
                              <w:marTop w:val="0"/>
                              <w:marBottom w:val="0"/>
                              <w:divBdr>
                                <w:top w:val="none" w:sz="0" w:space="0" w:color="auto"/>
                                <w:left w:val="none" w:sz="0" w:space="0" w:color="auto"/>
                                <w:bottom w:val="none" w:sz="0" w:space="0" w:color="auto"/>
                                <w:right w:val="none" w:sz="0" w:space="0" w:color="auto"/>
                              </w:divBdr>
                              <w:divsChild>
                                <w:div w:id="3246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9324">
      <w:bodyDiv w:val="1"/>
      <w:marLeft w:val="0"/>
      <w:marRight w:val="0"/>
      <w:marTop w:val="0"/>
      <w:marBottom w:val="0"/>
      <w:divBdr>
        <w:top w:val="none" w:sz="0" w:space="0" w:color="auto"/>
        <w:left w:val="none" w:sz="0" w:space="0" w:color="auto"/>
        <w:bottom w:val="none" w:sz="0" w:space="0" w:color="auto"/>
        <w:right w:val="none" w:sz="0" w:space="0" w:color="auto"/>
      </w:divBdr>
      <w:divsChild>
        <w:div w:id="1711497364">
          <w:marLeft w:val="0"/>
          <w:marRight w:val="0"/>
          <w:marTop w:val="0"/>
          <w:marBottom w:val="0"/>
          <w:divBdr>
            <w:top w:val="none" w:sz="0" w:space="0" w:color="auto"/>
            <w:left w:val="none" w:sz="0" w:space="0" w:color="auto"/>
            <w:bottom w:val="none" w:sz="0" w:space="0" w:color="auto"/>
            <w:right w:val="none" w:sz="0" w:space="0" w:color="auto"/>
          </w:divBdr>
          <w:divsChild>
            <w:div w:id="906720620">
              <w:marLeft w:val="0"/>
              <w:marRight w:val="0"/>
              <w:marTop w:val="0"/>
              <w:marBottom w:val="0"/>
              <w:divBdr>
                <w:top w:val="none" w:sz="0" w:space="0" w:color="auto"/>
                <w:left w:val="none" w:sz="0" w:space="0" w:color="auto"/>
                <w:bottom w:val="none" w:sz="0" w:space="0" w:color="auto"/>
                <w:right w:val="none" w:sz="0" w:space="0" w:color="auto"/>
              </w:divBdr>
              <w:divsChild>
                <w:div w:id="89856413">
                  <w:marLeft w:val="0"/>
                  <w:marRight w:val="0"/>
                  <w:marTop w:val="0"/>
                  <w:marBottom w:val="0"/>
                  <w:divBdr>
                    <w:top w:val="none" w:sz="0" w:space="0" w:color="auto"/>
                    <w:left w:val="none" w:sz="0" w:space="0" w:color="auto"/>
                    <w:bottom w:val="none" w:sz="0" w:space="0" w:color="auto"/>
                    <w:right w:val="none" w:sz="0" w:space="0" w:color="auto"/>
                  </w:divBdr>
                  <w:divsChild>
                    <w:div w:id="1821117457">
                      <w:marLeft w:val="0"/>
                      <w:marRight w:val="0"/>
                      <w:marTop w:val="0"/>
                      <w:marBottom w:val="0"/>
                      <w:divBdr>
                        <w:top w:val="none" w:sz="0" w:space="0" w:color="auto"/>
                        <w:left w:val="none" w:sz="0" w:space="0" w:color="auto"/>
                        <w:bottom w:val="none" w:sz="0" w:space="0" w:color="auto"/>
                        <w:right w:val="none" w:sz="0" w:space="0" w:color="auto"/>
                      </w:divBdr>
                      <w:divsChild>
                        <w:div w:id="1456295921">
                          <w:marLeft w:val="0"/>
                          <w:marRight w:val="0"/>
                          <w:marTop w:val="0"/>
                          <w:marBottom w:val="0"/>
                          <w:divBdr>
                            <w:top w:val="none" w:sz="0" w:space="0" w:color="auto"/>
                            <w:left w:val="none" w:sz="0" w:space="0" w:color="auto"/>
                            <w:bottom w:val="none" w:sz="0" w:space="0" w:color="auto"/>
                            <w:right w:val="none" w:sz="0" w:space="0" w:color="auto"/>
                          </w:divBdr>
                          <w:divsChild>
                            <w:div w:id="1796101575">
                              <w:marLeft w:val="-150"/>
                              <w:marRight w:val="-225"/>
                              <w:marTop w:val="0"/>
                              <w:marBottom w:val="0"/>
                              <w:divBdr>
                                <w:top w:val="none" w:sz="0" w:space="0" w:color="auto"/>
                                <w:left w:val="none" w:sz="0" w:space="0" w:color="auto"/>
                                <w:bottom w:val="none" w:sz="0" w:space="0" w:color="auto"/>
                                <w:right w:val="none" w:sz="0" w:space="0" w:color="auto"/>
                              </w:divBdr>
                              <w:divsChild>
                                <w:div w:id="2093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526738">
      <w:bodyDiv w:val="1"/>
      <w:marLeft w:val="0"/>
      <w:marRight w:val="0"/>
      <w:marTop w:val="0"/>
      <w:marBottom w:val="0"/>
      <w:divBdr>
        <w:top w:val="none" w:sz="0" w:space="0" w:color="auto"/>
        <w:left w:val="none" w:sz="0" w:space="0" w:color="auto"/>
        <w:bottom w:val="none" w:sz="0" w:space="0" w:color="auto"/>
        <w:right w:val="none" w:sz="0" w:space="0" w:color="auto"/>
      </w:divBdr>
      <w:divsChild>
        <w:div w:id="653224148">
          <w:marLeft w:val="0"/>
          <w:marRight w:val="0"/>
          <w:marTop w:val="0"/>
          <w:marBottom w:val="0"/>
          <w:divBdr>
            <w:top w:val="none" w:sz="0" w:space="0" w:color="auto"/>
            <w:left w:val="none" w:sz="0" w:space="0" w:color="auto"/>
            <w:bottom w:val="none" w:sz="0" w:space="0" w:color="auto"/>
            <w:right w:val="none" w:sz="0" w:space="0" w:color="auto"/>
          </w:divBdr>
          <w:divsChild>
            <w:div w:id="87509111">
              <w:marLeft w:val="0"/>
              <w:marRight w:val="0"/>
              <w:marTop w:val="0"/>
              <w:marBottom w:val="0"/>
              <w:divBdr>
                <w:top w:val="none" w:sz="0" w:space="0" w:color="auto"/>
                <w:left w:val="none" w:sz="0" w:space="0" w:color="auto"/>
                <w:bottom w:val="none" w:sz="0" w:space="0" w:color="auto"/>
                <w:right w:val="none" w:sz="0" w:space="0" w:color="auto"/>
              </w:divBdr>
              <w:divsChild>
                <w:div w:id="1537816797">
                  <w:marLeft w:val="0"/>
                  <w:marRight w:val="0"/>
                  <w:marTop w:val="0"/>
                  <w:marBottom w:val="0"/>
                  <w:divBdr>
                    <w:top w:val="none" w:sz="0" w:space="0" w:color="auto"/>
                    <w:left w:val="none" w:sz="0" w:space="0" w:color="auto"/>
                    <w:bottom w:val="none" w:sz="0" w:space="0" w:color="auto"/>
                    <w:right w:val="none" w:sz="0" w:space="0" w:color="auto"/>
                  </w:divBdr>
                  <w:divsChild>
                    <w:div w:id="1424834106">
                      <w:marLeft w:val="0"/>
                      <w:marRight w:val="0"/>
                      <w:marTop w:val="0"/>
                      <w:marBottom w:val="0"/>
                      <w:divBdr>
                        <w:top w:val="none" w:sz="0" w:space="0" w:color="auto"/>
                        <w:left w:val="none" w:sz="0" w:space="0" w:color="auto"/>
                        <w:bottom w:val="none" w:sz="0" w:space="0" w:color="auto"/>
                        <w:right w:val="none" w:sz="0" w:space="0" w:color="auto"/>
                      </w:divBdr>
                      <w:divsChild>
                        <w:div w:id="593167039">
                          <w:marLeft w:val="0"/>
                          <w:marRight w:val="0"/>
                          <w:marTop w:val="0"/>
                          <w:marBottom w:val="0"/>
                          <w:divBdr>
                            <w:top w:val="none" w:sz="0" w:space="0" w:color="auto"/>
                            <w:left w:val="none" w:sz="0" w:space="0" w:color="auto"/>
                            <w:bottom w:val="none" w:sz="0" w:space="0" w:color="auto"/>
                            <w:right w:val="none" w:sz="0" w:space="0" w:color="auto"/>
                          </w:divBdr>
                          <w:divsChild>
                            <w:div w:id="2014381424">
                              <w:marLeft w:val="0"/>
                              <w:marRight w:val="0"/>
                              <w:marTop w:val="0"/>
                              <w:marBottom w:val="0"/>
                              <w:divBdr>
                                <w:top w:val="none" w:sz="0" w:space="0" w:color="auto"/>
                                <w:left w:val="none" w:sz="0" w:space="0" w:color="auto"/>
                                <w:bottom w:val="none" w:sz="0" w:space="0" w:color="auto"/>
                                <w:right w:val="none" w:sz="0" w:space="0" w:color="auto"/>
                              </w:divBdr>
                              <w:divsChild>
                                <w:div w:id="1520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247526">
      <w:bodyDiv w:val="1"/>
      <w:marLeft w:val="0"/>
      <w:marRight w:val="0"/>
      <w:marTop w:val="0"/>
      <w:marBottom w:val="0"/>
      <w:divBdr>
        <w:top w:val="none" w:sz="0" w:space="0" w:color="auto"/>
        <w:left w:val="none" w:sz="0" w:space="0" w:color="auto"/>
        <w:bottom w:val="none" w:sz="0" w:space="0" w:color="auto"/>
        <w:right w:val="none" w:sz="0" w:space="0" w:color="auto"/>
      </w:divBdr>
      <w:divsChild>
        <w:div w:id="1425497617">
          <w:marLeft w:val="0"/>
          <w:marRight w:val="0"/>
          <w:marTop w:val="0"/>
          <w:marBottom w:val="0"/>
          <w:divBdr>
            <w:top w:val="none" w:sz="0" w:space="0" w:color="auto"/>
            <w:left w:val="none" w:sz="0" w:space="0" w:color="auto"/>
            <w:bottom w:val="none" w:sz="0" w:space="0" w:color="auto"/>
            <w:right w:val="none" w:sz="0" w:space="0" w:color="auto"/>
          </w:divBdr>
          <w:divsChild>
            <w:div w:id="1191915732">
              <w:marLeft w:val="0"/>
              <w:marRight w:val="0"/>
              <w:marTop w:val="0"/>
              <w:marBottom w:val="0"/>
              <w:divBdr>
                <w:top w:val="none" w:sz="0" w:space="0" w:color="auto"/>
                <w:left w:val="none" w:sz="0" w:space="0" w:color="auto"/>
                <w:bottom w:val="none" w:sz="0" w:space="0" w:color="auto"/>
                <w:right w:val="none" w:sz="0" w:space="0" w:color="auto"/>
              </w:divBdr>
              <w:divsChild>
                <w:div w:id="2032218641">
                  <w:marLeft w:val="0"/>
                  <w:marRight w:val="0"/>
                  <w:marTop w:val="0"/>
                  <w:marBottom w:val="0"/>
                  <w:divBdr>
                    <w:top w:val="none" w:sz="0" w:space="0" w:color="auto"/>
                    <w:left w:val="none" w:sz="0" w:space="0" w:color="auto"/>
                    <w:bottom w:val="none" w:sz="0" w:space="0" w:color="auto"/>
                    <w:right w:val="none" w:sz="0" w:space="0" w:color="auto"/>
                  </w:divBdr>
                  <w:divsChild>
                    <w:div w:id="1541169102">
                      <w:marLeft w:val="0"/>
                      <w:marRight w:val="0"/>
                      <w:marTop w:val="0"/>
                      <w:marBottom w:val="0"/>
                      <w:divBdr>
                        <w:top w:val="none" w:sz="0" w:space="0" w:color="auto"/>
                        <w:left w:val="none" w:sz="0" w:space="0" w:color="auto"/>
                        <w:bottom w:val="none" w:sz="0" w:space="0" w:color="auto"/>
                        <w:right w:val="none" w:sz="0" w:space="0" w:color="auto"/>
                      </w:divBdr>
                      <w:divsChild>
                        <w:div w:id="1216158187">
                          <w:marLeft w:val="0"/>
                          <w:marRight w:val="0"/>
                          <w:marTop w:val="0"/>
                          <w:marBottom w:val="0"/>
                          <w:divBdr>
                            <w:top w:val="none" w:sz="0" w:space="0" w:color="auto"/>
                            <w:left w:val="none" w:sz="0" w:space="0" w:color="auto"/>
                            <w:bottom w:val="none" w:sz="0" w:space="0" w:color="auto"/>
                            <w:right w:val="none" w:sz="0" w:space="0" w:color="auto"/>
                          </w:divBdr>
                          <w:divsChild>
                            <w:div w:id="495607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17538">
      <w:bodyDiv w:val="1"/>
      <w:marLeft w:val="0"/>
      <w:marRight w:val="0"/>
      <w:marTop w:val="0"/>
      <w:marBottom w:val="0"/>
      <w:divBdr>
        <w:top w:val="none" w:sz="0" w:space="0" w:color="auto"/>
        <w:left w:val="none" w:sz="0" w:space="0" w:color="auto"/>
        <w:bottom w:val="none" w:sz="0" w:space="0" w:color="auto"/>
        <w:right w:val="none" w:sz="0" w:space="0" w:color="auto"/>
      </w:divBdr>
      <w:divsChild>
        <w:div w:id="1643345650">
          <w:marLeft w:val="0"/>
          <w:marRight w:val="0"/>
          <w:marTop w:val="0"/>
          <w:marBottom w:val="0"/>
          <w:divBdr>
            <w:top w:val="none" w:sz="0" w:space="0" w:color="auto"/>
            <w:left w:val="none" w:sz="0" w:space="0" w:color="auto"/>
            <w:bottom w:val="none" w:sz="0" w:space="0" w:color="auto"/>
            <w:right w:val="none" w:sz="0" w:space="0" w:color="auto"/>
          </w:divBdr>
        </w:div>
        <w:div w:id="982780022">
          <w:marLeft w:val="0"/>
          <w:marRight w:val="0"/>
          <w:marTop w:val="0"/>
          <w:marBottom w:val="0"/>
          <w:divBdr>
            <w:top w:val="none" w:sz="0" w:space="0" w:color="auto"/>
            <w:left w:val="none" w:sz="0" w:space="0" w:color="auto"/>
            <w:bottom w:val="none" w:sz="0" w:space="0" w:color="auto"/>
            <w:right w:val="none" w:sz="0" w:space="0" w:color="auto"/>
          </w:divBdr>
        </w:div>
        <w:div w:id="181866659">
          <w:marLeft w:val="0"/>
          <w:marRight w:val="0"/>
          <w:marTop w:val="0"/>
          <w:marBottom w:val="0"/>
          <w:divBdr>
            <w:top w:val="none" w:sz="0" w:space="0" w:color="auto"/>
            <w:left w:val="none" w:sz="0" w:space="0" w:color="auto"/>
            <w:bottom w:val="none" w:sz="0" w:space="0" w:color="auto"/>
            <w:right w:val="none" w:sz="0" w:space="0" w:color="auto"/>
          </w:divBdr>
          <w:divsChild>
            <w:div w:id="1511792225">
              <w:marLeft w:val="0"/>
              <w:marRight w:val="0"/>
              <w:marTop w:val="0"/>
              <w:marBottom w:val="750"/>
              <w:divBdr>
                <w:top w:val="none" w:sz="0" w:space="0" w:color="auto"/>
                <w:left w:val="none" w:sz="0" w:space="0" w:color="auto"/>
                <w:bottom w:val="none" w:sz="0" w:space="0" w:color="auto"/>
                <w:right w:val="none" w:sz="0" w:space="0" w:color="auto"/>
              </w:divBdr>
              <w:divsChild>
                <w:div w:id="737283826">
                  <w:marLeft w:val="0"/>
                  <w:marRight w:val="0"/>
                  <w:marTop w:val="0"/>
                  <w:marBottom w:val="0"/>
                  <w:divBdr>
                    <w:top w:val="none" w:sz="0" w:space="0" w:color="auto"/>
                    <w:left w:val="none" w:sz="0" w:space="0" w:color="auto"/>
                    <w:bottom w:val="none" w:sz="0" w:space="0" w:color="auto"/>
                    <w:right w:val="none" w:sz="0" w:space="0" w:color="auto"/>
                  </w:divBdr>
                </w:div>
                <w:div w:id="1468670941">
                  <w:marLeft w:val="0"/>
                  <w:marRight w:val="0"/>
                  <w:marTop w:val="0"/>
                  <w:marBottom w:val="0"/>
                  <w:divBdr>
                    <w:top w:val="none" w:sz="0" w:space="0" w:color="auto"/>
                    <w:left w:val="none" w:sz="0" w:space="0" w:color="auto"/>
                    <w:bottom w:val="none" w:sz="0" w:space="0" w:color="auto"/>
                    <w:right w:val="none" w:sz="0" w:space="0" w:color="auto"/>
                  </w:divBdr>
                </w:div>
              </w:divsChild>
            </w:div>
            <w:div w:id="1585526328">
              <w:marLeft w:val="0"/>
              <w:marRight w:val="0"/>
              <w:marTop w:val="0"/>
              <w:marBottom w:val="0"/>
              <w:divBdr>
                <w:top w:val="none" w:sz="0" w:space="0" w:color="auto"/>
                <w:left w:val="none" w:sz="0" w:space="0" w:color="auto"/>
                <w:bottom w:val="none" w:sz="0" w:space="0" w:color="auto"/>
                <w:right w:val="none" w:sz="0" w:space="0" w:color="auto"/>
              </w:divBdr>
              <w:divsChild>
                <w:div w:id="993947812">
                  <w:marLeft w:val="0"/>
                  <w:marRight w:val="0"/>
                  <w:marTop w:val="0"/>
                  <w:marBottom w:val="0"/>
                  <w:divBdr>
                    <w:top w:val="none" w:sz="0" w:space="0" w:color="auto"/>
                    <w:left w:val="none" w:sz="0" w:space="0" w:color="auto"/>
                    <w:bottom w:val="none" w:sz="0" w:space="0" w:color="auto"/>
                    <w:right w:val="none" w:sz="0" w:space="0" w:color="auto"/>
                  </w:divBdr>
                  <w:divsChild>
                    <w:div w:id="911702042">
                      <w:marLeft w:val="0"/>
                      <w:marRight w:val="0"/>
                      <w:marTop w:val="0"/>
                      <w:marBottom w:val="0"/>
                      <w:divBdr>
                        <w:top w:val="none" w:sz="0" w:space="0" w:color="auto"/>
                        <w:left w:val="none" w:sz="0" w:space="0" w:color="auto"/>
                        <w:bottom w:val="none" w:sz="0" w:space="0" w:color="auto"/>
                        <w:right w:val="none" w:sz="0" w:space="0" w:color="auto"/>
                      </w:divBdr>
                      <w:divsChild>
                        <w:div w:id="464590340">
                          <w:marLeft w:val="0"/>
                          <w:marRight w:val="0"/>
                          <w:marTop w:val="0"/>
                          <w:marBottom w:val="0"/>
                          <w:divBdr>
                            <w:top w:val="none" w:sz="0" w:space="0" w:color="auto"/>
                            <w:left w:val="none" w:sz="0" w:space="0" w:color="auto"/>
                            <w:bottom w:val="none" w:sz="0" w:space="0" w:color="auto"/>
                            <w:right w:val="none" w:sz="0" w:space="0" w:color="auto"/>
                          </w:divBdr>
                          <w:divsChild>
                            <w:div w:id="1244677642">
                              <w:marLeft w:val="-150"/>
                              <w:marRight w:val="-225"/>
                              <w:marTop w:val="0"/>
                              <w:marBottom w:val="0"/>
                              <w:divBdr>
                                <w:top w:val="none" w:sz="0" w:space="0" w:color="auto"/>
                                <w:left w:val="none" w:sz="0" w:space="0" w:color="auto"/>
                                <w:bottom w:val="none" w:sz="0" w:space="0" w:color="auto"/>
                                <w:right w:val="none" w:sz="0" w:space="0" w:color="auto"/>
                              </w:divBdr>
                              <w:divsChild>
                                <w:div w:id="17974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35330">
      <w:bodyDiv w:val="1"/>
      <w:marLeft w:val="0"/>
      <w:marRight w:val="0"/>
      <w:marTop w:val="0"/>
      <w:marBottom w:val="0"/>
      <w:divBdr>
        <w:top w:val="none" w:sz="0" w:space="0" w:color="auto"/>
        <w:left w:val="none" w:sz="0" w:space="0" w:color="auto"/>
        <w:bottom w:val="none" w:sz="0" w:space="0" w:color="auto"/>
        <w:right w:val="none" w:sz="0" w:space="0" w:color="auto"/>
      </w:divBdr>
      <w:divsChild>
        <w:div w:id="1317995946">
          <w:marLeft w:val="0"/>
          <w:marRight w:val="0"/>
          <w:marTop w:val="0"/>
          <w:marBottom w:val="0"/>
          <w:divBdr>
            <w:top w:val="none" w:sz="0" w:space="0" w:color="auto"/>
            <w:left w:val="none" w:sz="0" w:space="0" w:color="auto"/>
            <w:bottom w:val="none" w:sz="0" w:space="0" w:color="auto"/>
            <w:right w:val="none" w:sz="0" w:space="0" w:color="auto"/>
          </w:divBdr>
          <w:divsChild>
            <w:div w:id="1845433995">
              <w:marLeft w:val="0"/>
              <w:marRight w:val="0"/>
              <w:marTop w:val="0"/>
              <w:marBottom w:val="0"/>
              <w:divBdr>
                <w:top w:val="none" w:sz="0" w:space="0" w:color="auto"/>
                <w:left w:val="none" w:sz="0" w:space="0" w:color="auto"/>
                <w:bottom w:val="none" w:sz="0" w:space="0" w:color="auto"/>
                <w:right w:val="none" w:sz="0" w:space="0" w:color="auto"/>
              </w:divBdr>
              <w:divsChild>
                <w:div w:id="915939109">
                  <w:marLeft w:val="0"/>
                  <w:marRight w:val="0"/>
                  <w:marTop w:val="0"/>
                  <w:marBottom w:val="0"/>
                  <w:divBdr>
                    <w:top w:val="none" w:sz="0" w:space="0" w:color="auto"/>
                    <w:left w:val="none" w:sz="0" w:space="0" w:color="auto"/>
                    <w:bottom w:val="none" w:sz="0" w:space="0" w:color="auto"/>
                    <w:right w:val="none" w:sz="0" w:space="0" w:color="auto"/>
                  </w:divBdr>
                  <w:divsChild>
                    <w:div w:id="388461421">
                      <w:marLeft w:val="0"/>
                      <w:marRight w:val="0"/>
                      <w:marTop w:val="0"/>
                      <w:marBottom w:val="0"/>
                      <w:divBdr>
                        <w:top w:val="none" w:sz="0" w:space="0" w:color="auto"/>
                        <w:left w:val="none" w:sz="0" w:space="0" w:color="auto"/>
                        <w:bottom w:val="none" w:sz="0" w:space="0" w:color="auto"/>
                        <w:right w:val="none" w:sz="0" w:space="0" w:color="auto"/>
                      </w:divBdr>
                      <w:divsChild>
                        <w:div w:id="1490246596">
                          <w:marLeft w:val="0"/>
                          <w:marRight w:val="0"/>
                          <w:marTop w:val="0"/>
                          <w:marBottom w:val="0"/>
                          <w:divBdr>
                            <w:top w:val="none" w:sz="0" w:space="0" w:color="auto"/>
                            <w:left w:val="none" w:sz="0" w:space="0" w:color="auto"/>
                            <w:bottom w:val="none" w:sz="0" w:space="0" w:color="auto"/>
                            <w:right w:val="none" w:sz="0" w:space="0" w:color="auto"/>
                          </w:divBdr>
                          <w:divsChild>
                            <w:div w:id="845436793">
                              <w:marLeft w:val="-150"/>
                              <w:marRight w:val="-225"/>
                              <w:marTop w:val="0"/>
                              <w:marBottom w:val="0"/>
                              <w:divBdr>
                                <w:top w:val="none" w:sz="0" w:space="0" w:color="auto"/>
                                <w:left w:val="none" w:sz="0" w:space="0" w:color="auto"/>
                                <w:bottom w:val="none" w:sz="0" w:space="0" w:color="auto"/>
                                <w:right w:val="none" w:sz="0" w:space="0" w:color="auto"/>
                              </w:divBdr>
                              <w:divsChild>
                                <w:div w:id="10741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43406">
      <w:bodyDiv w:val="1"/>
      <w:marLeft w:val="0"/>
      <w:marRight w:val="0"/>
      <w:marTop w:val="0"/>
      <w:marBottom w:val="0"/>
      <w:divBdr>
        <w:top w:val="none" w:sz="0" w:space="0" w:color="auto"/>
        <w:left w:val="none" w:sz="0" w:space="0" w:color="auto"/>
        <w:bottom w:val="none" w:sz="0" w:space="0" w:color="auto"/>
        <w:right w:val="none" w:sz="0" w:space="0" w:color="auto"/>
      </w:divBdr>
    </w:div>
    <w:div w:id="1441878303">
      <w:bodyDiv w:val="1"/>
      <w:marLeft w:val="0"/>
      <w:marRight w:val="0"/>
      <w:marTop w:val="0"/>
      <w:marBottom w:val="0"/>
      <w:divBdr>
        <w:top w:val="none" w:sz="0" w:space="0" w:color="auto"/>
        <w:left w:val="none" w:sz="0" w:space="0" w:color="auto"/>
        <w:bottom w:val="none" w:sz="0" w:space="0" w:color="auto"/>
        <w:right w:val="none" w:sz="0" w:space="0" w:color="auto"/>
      </w:divBdr>
      <w:divsChild>
        <w:div w:id="1200823310">
          <w:marLeft w:val="0"/>
          <w:marRight w:val="0"/>
          <w:marTop w:val="0"/>
          <w:marBottom w:val="0"/>
          <w:divBdr>
            <w:top w:val="none" w:sz="0" w:space="0" w:color="auto"/>
            <w:left w:val="none" w:sz="0" w:space="0" w:color="auto"/>
            <w:bottom w:val="none" w:sz="0" w:space="0" w:color="auto"/>
            <w:right w:val="none" w:sz="0" w:space="0" w:color="auto"/>
          </w:divBdr>
          <w:divsChild>
            <w:div w:id="1315916754">
              <w:marLeft w:val="0"/>
              <w:marRight w:val="0"/>
              <w:marTop w:val="0"/>
              <w:marBottom w:val="0"/>
              <w:divBdr>
                <w:top w:val="none" w:sz="0" w:space="0" w:color="auto"/>
                <w:left w:val="none" w:sz="0" w:space="0" w:color="auto"/>
                <w:bottom w:val="none" w:sz="0" w:space="0" w:color="auto"/>
                <w:right w:val="none" w:sz="0" w:space="0" w:color="auto"/>
              </w:divBdr>
              <w:divsChild>
                <w:div w:id="555052382">
                  <w:marLeft w:val="0"/>
                  <w:marRight w:val="0"/>
                  <w:marTop w:val="0"/>
                  <w:marBottom w:val="0"/>
                  <w:divBdr>
                    <w:top w:val="none" w:sz="0" w:space="0" w:color="auto"/>
                    <w:left w:val="none" w:sz="0" w:space="0" w:color="auto"/>
                    <w:bottom w:val="none" w:sz="0" w:space="0" w:color="auto"/>
                    <w:right w:val="none" w:sz="0" w:space="0" w:color="auto"/>
                  </w:divBdr>
                  <w:divsChild>
                    <w:div w:id="1511067757">
                      <w:marLeft w:val="0"/>
                      <w:marRight w:val="0"/>
                      <w:marTop w:val="0"/>
                      <w:marBottom w:val="0"/>
                      <w:divBdr>
                        <w:top w:val="none" w:sz="0" w:space="0" w:color="auto"/>
                        <w:left w:val="none" w:sz="0" w:space="0" w:color="auto"/>
                        <w:bottom w:val="none" w:sz="0" w:space="0" w:color="auto"/>
                        <w:right w:val="none" w:sz="0" w:space="0" w:color="auto"/>
                      </w:divBdr>
                      <w:divsChild>
                        <w:div w:id="749161853">
                          <w:marLeft w:val="0"/>
                          <w:marRight w:val="0"/>
                          <w:marTop w:val="0"/>
                          <w:marBottom w:val="0"/>
                          <w:divBdr>
                            <w:top w:val="none" w:sz="0" w:space="0" w:color="auto"/>
                            <w:left w:val="none" w:sz="0" w:space="0" w:color="auto"/>
                            <w:bottom w:val="none" w:sz="0" w:space="0" w:color="auto"/>
                            <w:right w:val="none" w:sz="0" w:space="0" w:color="auto"/>
                          </w:divBdr>
                          <w:divsChild>
                            <w:div w:id="1679845598">
                              <w:marLeft w:val="-150"/>
                              <w:marRight w:val="-225"/>
                              <w:marTop w:val="0"/>
                              <w:marBottom w:val="0"/>
                              <w:divBdr>
                                <w:top w:val="none" w:sz="0" w:space="0" w:color="auto"/>
                                <w:left w:val="none" w:sz="0" w:space="0" w:color="auto"/>
                                <w:bottom w:val="none" w:sz="0" w:space="0" w:color="auto"/>
                                <w:right w:val="none" w:sz="0" w:space="0" w:color="auto"/>
                              </w:divBdr>
                              <w:divsChild>
                                <w:div w:id="8501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338002">
      <w:bodyDiv w:val="1"/>
      <w:marLeft w:val="0"/>
      <w:marRight w:val="0"/>
      <w:marTop w:val="0"/>
      <w:marBottom w:val="0"/>
      <w:divBdr>
        <w:top w:val="none" w:sz="0" w:space="0" w:color="auto"/>
        <w:left w:val="none" w:sz="0" w:space="0" w:color="auto"/>
        <w:bottom w:val="none" w:sz="0" w:space="0" w:color="auto"/>
        <w:right w:val="none" w:sz="0" w:space="0" w:color="auto"/>
      </w:divBdr>
      <w:divsChild>
        <w:div w:id="1952348678">
          <w:marLeft w:val="0"/>
          <w:marRight w:val="0"/>
          <w:marTop w:val="0"/>
          <w:marBottom w:val="0"/>
          <w:divBdr>
            <w:top w:val="none" w:sz="0" w:space="0" w:color="auto"/>
            <w:left w:val="none" w:sz="0" w:space="0" w:color="auto"/>
            <w:bottom w:val="none" w:sz="0" w:space="0" w:color="auto"/>
            <w:right w:val="none" w:sz="0" w:space="0" w:color="auto"/>
          </w:divBdr>
          <w:divsChild>
            <w:div w:id="2111578811">
              <w:marLeft w:val="0"/>
              <w:marRight w:val="0"/>
              <w:marTop w:val="0"/>
              <w:marBottom w:val="0"/>
              <w:divBdr>
                <w:top w:val="none" w:sz="0" w:space="0" w:color="auto"/>
                <w:left w:val="none" w:sz="0" w:space="0" w:color="auto"/>
                <w:bottom w:val="none" w:sz="0" w:space="0" w:color="auto"/>
                <w:right w:val="none" w:sz="0" w:space="0" w:color="auto"/>
              </w:divBdr>
              <w:divsChild>
                <w:div w:id="1912301772">
                  <w:marLeft w:val="0"/>
                  <w:marRight w:val="0"/>
                  <w:marTop w:val="0"/>
                  <w:marBottom w:val="0"/>
                  <w:divBdr>
                    <w:top w:val="none" w:sz="0" w:space="0" w:color="auto"/>
                    <w:left w:val="none" w:sz="0" w:space="0" w:color="auto"/>
                    <w:bottom w:val="none" w:sz="0" w:space="0" w:color="auto"/>
                    <w:right w:val="none" w:sz="0" w:space="0" w:color="auto"/>
                  </w:divBdr>
                  <w:divsChild>
                    <w:div w:id="203908099">
                      <w:marLeft w:val="0"/>
                      <w:marRight w:val="0"/>
                      <w:marTop w:val="0"/>
                      <w:marBottom w:val="0"/>
                      <w:divBdr>
                        <w:top w:val="none" w:sz="0" w:space="0" w:color="auto"/>
                        <w:left w:val="none" w:sz="0" w:space="0" w:color="auto"/>
                        <w:bottom w:val="none" w:sz="0" w:space="0" w:color="auto"/>
                        <w:right w:val="none" w:sz="0" w:space="0" w:color="auto"/>
                      </w:divBdr>
                      <w:divsChild>
                        <w:div w:id="619578765">
                          <w:marLeft w:val="0"/>
                          <w:marRight w:val="0"/>
                          <w:marTop w:val="0"/>
                          <w:marBottom w:val="0"/>
                          <w:divBdr>
                            <w:top w:val="none" w:sz="0" w:space="0" w:color="auto"/>
                            <w:left w:val="none" w:sz="0" w:space="0" w:color="auto"/>
                            <w:bottom w:val="none" w:sz="0" w:space="0" w:color="auto"/>
                            <w:right w:val="none" w:sz="0" w:space="0" w:color="auto"/>
                          </w:divBdr>
                          <w:divsChild>
                            <w:div w:id="971207912">
                              <w:marLeft w:val="-150"/>
                              <w:marRight w:val="-225"/>
                              <w:marTop w:val="0"/>
                              <w:marBottom w:val="0"/>
                              <w:divBdr>
                                <w:top w:val="none" w:sz="0" w:space="0" w:color="auto"/>
                                <w:left w:val="none" w:sz="0" w:space="0" w:color="auto"/>
                                <w:bottom w:val="none" w:sz="0" w:space="0" w:color="auto"/>
                                <w:right w:val="none" w:sz="0" w:space="0" w:color="auto"/>
                              </w:divBdr>
                              <w:divsChild>
                                <w:div w:id="4105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92284">
      <w:bodyDiv w:val="1"/>
      <w:marLeft w:val="0"/>
      <w:marRight w:val="0"/>
      <w:marTop w:val="0"/>
      <w:marBottom w:val="0"/>
      <w:divBdr>
        <w:top w:val="none" w:sz="0" w:space="0" w:color="auto"/>
        <w:left w:val="none" w:sz="0" w:space="0" w:color="auto"/>
        <w:bottom w:val="none" w:sz="0" w:space="0" w:color="auto"/>
        <w:right w:val="none" w:sz="0" w:space="0" w:color="auto"/>
      </w:divBdr>
      <w:divsChild>
        <w:div w:id="1463183980">
          <w:marLeft w:val="0"/>
          <w:marRight w:val="0"/>
          <w:marTop w:val="0"/>
          <w:marBottom w:val="0"/>
          <w:divBdr>
            <w:top w:val="none" w:sz="0" w:space="0" w:color="auto"/>
            <w:left w:val="none" w:sz="0" w:space="0" w:color="auto"/>
            <w:bottom w:val="none" w:sz="0" w:space="0" w:color="auto"/>
            <w:right w:val="none" w:sz="0" w:space="0" w:color="auto"/>
          </w:divBdr>
          <w:divsChild>
            <w:div w:id="562181920">
              <w:marLeft w:val="0"/>
              <w:marRight w:val="0"/>
              <w:marTop w:val="0"/>
              <w:marBottom w:val="0"/>
              <w:divBdr>
                <w:top w:val="none" w:sz="0" w:space="0" w:color="auto"/>
                <w:left w:val="none" w:sz="0" w:space="0" w:color="auto"/>
                <w:bottom w:val="none" w:sz="0" w:space="0" w:color="auto"/>
                <w:right w:val="none" w:sz="0" w:space="0" w:color="auto"/>
              </w:divBdr>
              <w:divsChild>
                <w:div w:id="1923374174">
                  <w:marLeft w:val="0"/>
                  <w:marRight w:val="0"/>
                  <w:marTop w:val="0"/>
                  <w:marBottom w:val="0"/>
                  <w:divBdr>
                    <w:top w:val="none" w:sz="0" w:space="0" w:color="auto"/>
                    <w:left w:val="none" w:sz="0" w:space="0" w:color="auto"/>
                    <w:bottom w:val="none" w:sz="0" w:space="0" w:color="auto"/>
                    <w:right w:val="none" w:sz="0" w:space="0" w:color="auto"/>
                  </w:divBdr>
                  <w:divsChild>
                    <w:div w:id="2111469219">
                      <w:marLeft w:val="0"/>
                      <w:marRight w:val="0"/>
                      <w:marTop w:val="0"/>
                      <w:marBottom w:val="0"/>
                      <w:divBdr>
                        <w:top w:val="none" w:sz="0" w:space="0" w:color="auto"/>
                        <w:left w:val="none" w:sz="0" w:space="0" w:color="auto"/>
                        <w:bottom w:val="none" w:sz="0" w:space="0" w:color="auto"/>
                        <w:right w:val="none" w:sz="0" w:space="0" w:color="auto"/>
                      </w:divBdr>
                      <w:divsChild>
                        <w:div w:id="1244727033">
                          <w:marLeft w:val="0"/>
                          <w:marRight w:val="0"/>
                          <w:marTop w:val="0"/>
                          <w:marBottom w:val="0"/>
                          <w:divBdr>
                            <w:top w:val="none" w:sz="0" w:space="0" w:color="auto"/>
                            <w:left w:val="none" w:sz="0" w:space="0" w:color="auto"/>
                            <w:bottom w:val="none" w:sz="0" w:space="0" w:color="auto"/>
                            <w:right w:val="none" w:sz="0" w:space="0" w:color="auto"/>
                          </w:divBdr>
                          <w:divsChild>
                            <w:div w:id="898058627">
                              <w:marLeft w:val="-150"/>
                              <w:marRight w:val="-225"/>
                              <w:marTop w:val="0"/>
                              <w:marBottom w:val="0"/>
                              <w:divBdr>
                                <w:top w:val="none" w:sz="0" w:space="0" w:color="auto"/>
                                <w:left w:val="none" w:sz="0" w:space="0" w:color="auto"/>
                                <w:bottom w:val="none" w:sz="0" w:space="0" w:color="auto"/>
                                <w:right w:val="none" w:sz="0" w:space="0" w:color="auto"/>
                              </w:divBdr>
                              <w:divsChild>
                                <w:div w:id="529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1168">
      <w:bodyDiv w:val="1"/>
      <w:marLeft w:val="0"/>
      <w:marRight w:val="0"/>
      <w:marTop w:val="0"/>
      <w:marBottom w:val="0"/>
      <w:divBdr>
        <w:top w:val="none" w:sz="0" w:space="0" w:color="auto"/>
        <w:left w:val="none" w:sz="0" w:space="0" w:color="auto"/>
        <w:bottom w:val="none" w:sz="0" w:space="0" w:color="auto"/>
        <w:right w:val="none" w:sz="0" w:space="0" w:color="auto"/>
      </w:divBdr>
      <w:divsChild>
        <w:div w:id="1759017141">
          <w:marLeft w:val="0"/>
          <w:marRight w:val="0"/>
          <w:marTop w:val="0"/>
          <w:marBottom w:val="0"/>
          <w:divBdr>
            <w:top w:val="none" w:sz="0" w:space="0" w:color="auto"/>
            <w:left w:val="none" w:sz="0" w:space="0" w:color="auto"/>
            <w:bottom w:val="none" w:sz="0" w:space="0" w:color="auto"/>
            <w:right w:val="none" w:sz="0" w:space="0" w:color="auto"/>
          </w:divBdr>
          <w:divsChild>
            <w:div w:id="1291941685">
              <w:marLeft w:val="0"/>
              <w:marRight w:val="0"/>
              <w:marTop w:val="0"/>
              <w:marBottom w:val="0"/>
              <w:divBdr>
                <w:top w:val="none" w:sz="0" w:space="0" w:color="auto"/>
                <w:left w:val="none" w:sz="0" w:space="0" w:color="auto"/>
                <w:bottom w:val="none" w:sz="0" w:space="0" w:color="auto"/>
                <w:right w:val="none" w:sz="0" w:space="0" w:color="auto"/>
              </w:divBdr>
              <w:divsChild>
                <w:div w:id="1357730787">
                  <w:marLeft w:val="0"/>
                  <w:marRight w:val="0"/>
                  <w:marTop w:val="0"/>
                  <w:marBottom w:val="0"/>
                  <w:divBdr>
                    <w:top w:val="none" w:sz="0" w:space="0" w:color="auto"/>
                    <w:left w:val="none" w:sz="0" w:space="0" w:color="auto"/>
                    <w:bottom w:val="none" w:sz="0" w:space="0" w:color="auto"/>
                    <w:right w:val="none" w:sz="0" w:space="0" w:color="auto"/>
                  </w:divBdr>
                  <w:divsChild>
                    <w:div w:id="673802316">
                      <w:marLeft w:val="0"/>
                      <w:marRight w:val="0"/>
                      <w:marTop w:val="0"/>
                      <w:marBottom w:val="0"/>
                      <w:divBdr>
                        <w:top w:val="none" w:sz="0" w:space="0" w:color="auto"/>
                        <w:left w:val="none" w:sz="0" w:space="0" w:color="auto"/>
                        <w:bottom w:val="none" w:sz="0" w:space="0" w:color="auto"/>
                        <w:right w:val="none" w:sz="0" w:space="0" w:color="auto"/>
                      </w:divBdr>
                      <w:divsChild>
                        <w:div w:id="1360428746">
                          <w:marLeft w:val="0"/>
                          <w:marRight w:val="0"/>
                          <w:marTop w:val="0"/>
                          <w:marBottom w:val="0"/>
                          <w:divBdr>
                            <w:top w:val="none" w:sz="0" w:space="0" w:color="auto"/>
                            <w:left w:val="none" w:sz="0" w:space="0" w:color="auto"/>
                            <w:bottom w:val="none" w:sz="0" w:space="0" w:color="auto"/>
                            <w:right w:val="none" w:sz="0" w:space="0" w:color="auto"/>
                          </w:divBdr>
                          <w:divsChild>
                            <w:div w:id="1613781077">
                              <w:marLeft w:val="-150"/>
                              <w:marRight w:val="-225"/>
                              <w:marTop w:val="0"/>
                              <w:marBottom w:val="0"/>
                              <w:divBdr>
                                <w:top w:val="none" w:sz="0" w:space="0" w:color="auto"/>
                                <w:left w:val="none" w:sz="0" w:space="0" w:color="auto"/>
                                <w:bottom w:val="none" w:sz="0" w:space="0" w:color="auto"/>
                                <w:right w:val="none" w:sz="0" w:space="0" w:color="auto"/>
                              </w:divBdr>
                              <w:divsChild>
                                <w:div w:id="20124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843669">
      <w:bodyDiv w:val="1"/>
      <w:marLeft w:val="0"/>
      <w:marRight w:val="0"/>
      <w:marTop w:val="0"/>
      <w:marBottom w:val="0"/>
      <w:divBdr>
        <w:top w:val="none" w:sz="0" w:space="0" w:color="auto"/>
        <w:left w:val="none" w:sz="0" w:space="0" w:color="auto"/>
        <w:bottom w:val="none" w:sz="0" w:space="0" w:color="auto"/>
        <w:right w:val="none" w:sz="0" w:space="0" w:color="auto"/>
      </w:divBdr>
      <w:divsChild>
        <w:div w:id="1347709388">
          <w:marLeft w:val="0"/>
          <w:marRight w:val="0"/>
          <w:marTop w:val="0"/>
          <w:marBottom w:val="0"/>
          <w:divBdr>
            <w:top w:val="none" w:sz="0" w:space="0" w:color="auto"/>
            <w:left w:val="none" w:sz="0" w:space="0" w:color="auto"/>
            <w:bottom w:val="none" w:sz="0" w:space="0" w:color="auto"/>
            <w:right w:val="none" w:sz="0" w:space="0" w:color="auto"/>
          </w:divBdr>
          <w:divsChild>
            <w:div w:id="692606814">
              <w:marLeft w:val="0"/>
              <w:marRight w:val="0"/>
              <w:marTop w:val="0"/>
              <w:marBottom w:val="0"/>
              <w:divBdr>
                <w:top w:val="none" w:sz="0" w:space="0" w:color="auto"/>
                <w:left w:val="none" w:sz="0" w:space="0" w:color="auto"/>
                <w:bottom w:val="none" w:sz="0" w:space="0" w:color="auto"/>
                <w:right w:val="none" w:sz="0" w:space="0" w:color="auto"/>
              </w:divBdr>
              <w:divsChild>
                <w:div w:id="1086732219">
                  <w:marLeft w:val="0"/>
                  <w:marRight w:val="0"/>
                  <w:marTop w:val="0"/>
                  <w:marBottom w:val="0"/>
                  <w:divBdr>
                    <w:top w:val="none" w:sz="0" w:space="0" w:color="auto"/>
                    <w:left w:val="none" w:sz="0" w:space="0" w:color="auto"/>
                    <w:bottom w:val="none" w:sz="0" w:space="0" w:color="auto"/>
                    <w:right w:val="none" w:sz="0" w:space="0" w:color="auto"/>
                  </w:divBdr>
                  <w:divsChild>
                    <w:div w:id="1477185569">
                      <w:marLeft w:val="-150"/>
                      <w:marRight w:val="-225"/>
                      <w:marTop w:val="0"/>
                      <w:marBottom w:val="0"/>
                      <w:divBdr>
                        <w:top w:val="none" w:sz="0" w:space="0" w:color="auto"/>
                        <w:left w:val="none" w:sz="0" w:space="0" w:color="auto"/>
                        <w:bottom w:val="none" w:sz="0" w:space="0" w:color="auto"/>
                        <w:right w:val="none" w:sz="0" w:space="0" w:color="auto"/>
                      </w:divBdr>
                      <w:divsChild>
                        <w:div w:id="12703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3785">
      <w:bodyDiv w:val="1"/>
      <w:marLeft w:val="0"/>
      <w:marRight w:val="0"/>
      <w:marTop w:val="0"/>
      <w:marBottom w:val="0"/>
      <w:divBdr>
        <w:top w:val="none" w:sz="0" w:space="0" w:color="auto"/>
        <w:left w:val="none" w:sz="0" w:space="0" w:color="auto"/>
        <w:bottom w:val="none" w:sz="0" w:space="0" w:color="auto"/>
        <w:right w:val="none" w:sz="0" w:space="0" w:color="auto"/>
      </w:divBdr>
      <w:divsChild>
        <w:div w:id="122428818">
          <w:marLeft w:val="0"/>
          <w:marRight w:val="0"/>
          <w:marTop w:val="0"/>
          <w:marBottom w:val="0"/>
          <w:divBdr>
            <w:top w:val="none" w:sz="0" w:space="0" w:color="auto"/>
            <w:left w:val="none" w:sz="0" w:space="0" w:color="auto"/>
            <w:bottom w:val="none" w:sz="0" w:space="0" w:color="auto"/>
            <w:right w:val="none" w:sz="0" w:space="0" w:color="auto"/>
          </w:divBdr>
          <w:divsChild>
            <w:div w:id="1509365692">
              <w:marLeft w:val="0"/>
              <w:marRight w:val="0"/>
              <w:marTop w:val="0"/>
              <w:marBottom w:val="0"/>
              <w:divBdr>
                <w:top w:val="none" w:sz="0" w:space="0" w:color="auto"/>
                <w:left w:val="none" w:sz="0" w:space="0" w:color="auto"/>
                <w:bottom w:val="none" w:sz="0" w:space="0" w:color="auto"/>
                <w:right w:val="none" w:sz="0" w:space="0" w:color="auto"/>
              </w:divBdr>
              <w:divsChild>
                <w:div w:id="1273173399">
                  <w:marLeft w:val="0"/>
                  <w:marRight w:val="0"/>
                  <w:marTop w:val="0"/>
                  <w:marBottom w:val="0"/>
                  <w:divBdr>
                    <w:top w:val="none" w:sz="0" w:space="0" w:color="auto"/>
                    <w:left w:val="none" w:sz="0" w:space="0" w:color="auto"/>
                    <w:bottom w:val="none" w:sz="0" w:space="0" w:color="auto"/>
                    <w:right w:val="none" w:sz="0" w:space="0" w:color="auto"/>
                  </w:divBdr>
                  <w:divsChild>
                    <w:div w:id="198251800">
                      <w:marLeft w:val="0"/>
                      <w:marRight w:val="0"/>
                      <w:marTop w:val="0"/>
                      <w:marBottom w:val="0"/>
                      <w:divBdr>
                        <w:top w:val="none" w:sz="0" w:space="0" w:color="auto"/>
                        <w:left w:val="none" w:sz="0" w:space="0" w:color="auto"/>
                        <w:bottom w:val="none" w:sz="0" w:space="0" w:color="auto"/>
                        <w:right w:val="none" w:sz="0" w:space="0" w:color="auto"/>
                      </w:divBdr>
                      <w:divsChild>
                        <w:div w:id="353382544">
                          <w:marLeft w:val="0"/>
                          <w:marRight w:val="0"/>
                          <w:marTop w:val="0"/>
                          <w:marBottom w:val="0"/>
                          <w:divBdr>
                            <w:top w:val="none" w:sz="0" w:space="0" w:color="auto"/>
                            <w:left w:val="none" w:sz="0" w:space="0" w:color="auto"/>
                            <w:bottom w:val="none" w:sz="0" w:space="0" w:color="auto"/>
                            <w:right w:val="none" w:sz="0" w:space="0" w:color="auto"/>
                          </w:divBdr>
                          <w:divsChild>
                            <w:div w:id="970132071">
                              <w:marLeft w:val="-150"/>
                              <w:marRight w:val="-225"/>
                              <w:marTop w:val="0"/>
                              <w:marBottom w:val="0"/>
                              <w:divBdr>
                                <w:top w:val="none" w:sz="0" w:space="0" w:color="auto"/>
                                <w:left w:val="none" w:sz="0" w:space="0" w:color="auto"/>
                                <w:bottom w:val="none" w:sz="0" w:space="0" w:color="auto"/>
                                <w:right w:val="none" w:sz="0" w:space="0" w:color="auto"/>
                              </w:divBdr>
                              <w:divsChild>
                                <w:div w:id="87924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594">
      <w:bodyDiv w:val="1"/>
      <w:marLeft w:val="0"/>
      <w:marRight w:val="0"/>
      <w:marTop w:val="0"/>
      <w:marBottom w:val="0"/>
      <w:divBdr>
        <w:top w:val="none" w:sz="0" w:space="0" w:color="auto"/>
        <w:left w:val="none" w:sz="0" w:space="0" w:color="auto"/>
        <w:bottom w:val="none" w:sz="0" w:space="0" w:color="auto"/>
        <w:right w:val="none" w:sz="0" w:space="0" w:color="auto"/>
      </w:divBdr>
      <w:divsChild>
        <w:div w:id="1797483330">
          <w:marLeft w:val="0"/>
          <w:marRight w:val="0"/>
          <w:marTop w:val="0"/>
          <w:marBottom w:val="0"/>
          <w:divBdr>
            <w:top w:val="none" w:sz="0" w:space="0" w:color="auto"/>
            <w:left w:val="none" w:sz="0" w:space="0" w:color="auto"/>
            <w:bottom w:val="none" w:sz="0" w:space="0" w:color="auto"/>
            <w:right w:val="none" w:sz="0" w:space="0" w:color="auto"/>
          </w:divBdr>
          <w:divsChild>
            <w:div w:id="529101711">
              <w:marLeft w:val="0"/>
              <w:marRight w:val="0"/>
              <w:marTop w:val="0"/>
              <w:marBottom w:val="0"/>
              <w:divBdr>
                <w:top w:val="none" w:sz="0" w:space="0" w:color="auto"/>
                <w:left w:val="none" w:sz="0" w:space="0" w:color="auto"/>
                <w:bottom w:val="none" w:sz="0" w:space="0" w:color="auto"/>
                <w:right w:val="none" w:sz="0" w:space="0" w:color="auto"/>
              </w:divBdr>
              <w:divsChild>
                <w:div w:id="1020549564">
                  <w:marLeft w:val="0"/>
                  <w:marRight w:val="0"/>
                  <w:marTop w:val="0"/>
                  <w:marBottom w:val="0"/>
                  <w:divBdr>
                    <w:top w:val="none" w:sz="0" w:space="0" w:color="auto"/>
                    <w:left w:val="none" w:sz="0" w:space="0" w:color="auto"/>
                    <w:bottom w:val="none" w:sz="0" w:space="0" w:color="auto"/>
                    <w:right w:val="none" w:sz="0" w:space="0" w:color="auto"/>
                  </w:divBdr>
                  <w:divsChild>
                    <w:div w:id="1955625904">
                      <w:marLeft w:val="0"/>
                      <w:marRight w:val="0"/>
                      <w:marTop w:val="0"/>
                      <w:marBottom w:val="0"/>
                      <w:divBdr>
                        <w:top w:val="none" w:sz="0" w:space="0" w:color="auto"/>
                        <w:left w:val="none" w:sz="0" w:space="0" w:color="auto"/>
                        <w:bottom w:val="none" w:sz="0" w:space="0" w:color="auto"/>
                        <w:right w:val="none" w:sz="0" w:space="0" w:color="auto"/>
                      </w:divBdr>
                      <w:divsChild>
                        <w:div w:id="2125533819">
                          <w:marLeft w:val="0"/>
                          <w:marRight w:val="0"/>
                          <w:marTop w:val="0"/>
                          <w:marBottom w:val="0"/>
                          <w:divBdr>
                            <w:top w:val="none" w:sz="0" w:space="0" w:color="auto"/>
                            <w:left w:val="none" w:sz="0" w:space="0" w:color="auto"/>
                            <w:bottom w:val="none" w:sz="0" w:space="0" w:color="auto"/>
                            <w:right w:val="none" w:sz="0" w:space="0" w:color="auto"/>
                          </w:divBdr>
                          <w:divsChild>
                            <w:div w:id="1437024057">
                              <w:marLeft w:val="0"/>
                              <w:marRight w:val="0"/>
                              <w:marTop w:val="0"/>
                              <w:marBottom w:val="0"/>
                              <w:divBdr>
                                <w:top w:val="none" w:sz="0" w:space="0" w:color="auto"/>
                                <w:left w:val="none" w:sz="0" w:space="0" w:color="auto"/>
                                <w:bottom w:val="none" w:sz="0" w:space="0" w:color="auto"/>
                                <w:right w:val="none" w:sz="0" w:space="0" w:color="auto"/>
                              </w:divBdr>
                              <w:divsChild>
                                <w:div w:id="9717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rchitektroku.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rchitektroku.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mailto:klimtova@smocr.cz"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8731-57DD-4E91-9027-686B875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1759</Words>
  <Characters>10383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ABF</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c:creator>
  <cp:lastModifiedBy>HP</cp:lastModifiedBy>
  <cp:revision>12</cp:revision>
  <cp:lastPrinted>2019-04-17T07:25:00Z</cp:lastPrinted>
  <dcterms:created xsi:type="dcterms:W3CDTF">2019-04-17T12:56:00Z</dcterms:created>
  <dcterms:modified xsi:type="dcterms:W3CDTF">2019-05-09T08:16:00Z</dcterms:modified>
</cp:coreProperties>
</file>