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910D" w14:textId="2A5EC832" w:rsidR="00BF24E7" w:rsidRPr="00BF24E7" w:rsidRDefault="00287348" w:rsidP="00BF24E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výzvy č. </w:t>
      </w:r>
      <w:r w:rsidRPr="00564AD5">
        <w:rPr>
          <w:rFonts w:ascii="Arial" w:hAnsi="Arial" w:cs="Arial"/>
          <w:b/>
        </w:rPr>
        <w:t>03_</w:t>
      </w:r>
      <w:r w:rsidR="000012C6" w:rsidRPr="00564AD5">
        <w:rPr>
          <w:rFonts w:ascii="Arial" w:hAnsi="Arial" w:cs="Arial"/>
          <w:b/>
        </w:rPr>
        <w:t>1</w:t>
      </w:r>
      <w:r w:rsidR="000012C6">
        <w:rPr>
          <w:rFonts w:ascii="Arial" w:hAnsi="Arial" w:cs="Arial"/>
          <w:b/>
        </w:rPr>
        <w:t>8</w:t>
      </w:r>
      <w:r w:rsidRPr="00564AD5">
        <w:rPr>
          <w:rFonts w:ascii="Arial" w:hAnsi="Arial" w:cs="Arial"/>
          <w:b/>
        </w:rPr>
        <w:t>_</w:t>
      </w:r>
      <w:r w:rsidR="00202821">
        <w:rPr>
          <w:rFonts w:ascii="Arial" w:hAnsi="Arial" w:cs="Arial"/>
          <w:b/>
        </w:rPr>
        <w:t>092</w:t>
      </w:r>
    </w:p>
    <w:p w14:paraId="611CA2B5" w14:textId="77777777" w:rsidR="0033796C" w:rsidRPr="00BF24E7" w:rsidRDefault="0033796C" w:rsidP="003379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Podrobný popis podporovaných </w:t>
      </w:r>
      <w:r w:rsidRPr="009F7330">
        <w:rPr>
          <w:rFonts w:ascii="Arial" w:hAnsi="Arial" w:cs="Arial"/>
          <w:b/>
        </w:rPr>
        <w:t>aktivit</w:t>
      </w:r>
      <w:r>
        <w:rPr>
          <w:rFonts w:ascii="Arial" w:hAnsi="Arial" w:cs="Arial"/>
          <w:b/>
        </w:rPr>
        <w:t xml:space="preserve"> </w:t>
      </w:r>
    </w:p>
    <w:p w14:paraId="5C53D98E" w14:textId="77777777" w:rsidR="0004407F" w:rsidRPr="00BF24E7" w:rsidRDefault="0004407F" w:rsidP="0004407F">
      <w:pPr>
        <w:jc w:val="both"/>
        <w:rPr>
          <w:rFonts w:ascii="Arial" w:hAnsi="Arial" w:cs="Arial"/>
        </w:rPr>
      </w:pPr>
      <w:r w:rsidRPr="00BF24E7">
        <w:rPr>
          <w:rFonts w:ascii="Arial" w:hAnsi="Arial" w:cs="Arial"/>
          <w:b/>
          <w:bCs/>
        </w:rPr>
        <w:t>Specifický cíl 4.1.1: Optimalizovat procesy a postupy ve veřejné správě zejména prostřednictvím posílení strategického řízení organizací, zvýšení kvality jejich fungování a snížení administrativní zátěže</w:t>
      </w:r>
    </w:p>
    <w:p w14:paraId="17CDF395" w14:textId="77777777" w:rsidR="00300DA1" w:rsidRPr="00BF24E7" w:rsidRDefault="00300DA1" w:rsidP="00300DA1">
      <w:pPr>
        <w:rPr>
          <w:rFonts w:ascii="Arial" w:hAnsi="Arial" w:cs="Arial"/>
        </w:rPr>
      </w:pPr>
      <w:r w:rsidRPr="00BF24E7">
        <w:rPr>
          <w:rFonts w:ascii="Arial" w:hAnsi="Arial" w:cs="Arial"/>
        </w:rPr>
        <w:t>K naplnění specifického cíle 4.1</w:t>
      </w:r>
      <w:r w:rsidR="0004407F" w:rsidRPr="00BF24E7">
        <w:rPr>
          <w:rFonts w:ascii="Arial" w:hAnsi="Arial" w:cs="Arial"/>
        </w:rPr>
        <w:t>.1</w:t>
      </w:r>
      <w:r w:rsidRPr="00BF24E7">
        <w:rPr>
          <w:rFonts w:ascii="Arial" w:hAnsi="Arial" w:cs="Arial"/>
        </w:rPr>
        <w:t xml:space="preserve"> budou </w:t>
      </w:r>
      <w:r w:rsidR="00210490">
        <w:rPr>
          <w:rFonts w:ascii="Arial" w:hAnsi="Arial" w:cs="Arial"/>
        </w:rPr>
        <w:t>podporovány</w:t>
      </w:r>
      <w:r w:rsidR="00210490" w:rsidRPr="00BF24E7">
        <w:rPr>
          <w:rFonts w:ascii="Arial" w:hAnsi="Arial" w:cs="Arial"/>
        </w:rPr>
        <w:t xml:space="preserve"> </w:t>
      </w:r>
      <w:r w:rsidRPr="00BF24E7">
        <w:rPr>
          <w:rFonts w:ascii="Arial" w:hAnsi="Arial" w:cs="Arial"/>
        </w:rPr>
        <w:t>tyto aktivity:</w:t>
      </w:r>
    </w:p>
    <w:p w14:paraId="0210DC34" w14:textId="65AFBE54" w:rsidR="003839C2" w:rsidRDefault="00D94758" w:rsidP="009E36E2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Podpora řízení kvality</w:t>
      </w:r>
      <w:r w:rsidR="005B3FC3">
        <w:rPr>
          <w:rFonts w:ascii="Arial" w:hAnsi="Arial" w:cs="Arial"/>
          <w:b/>
        </w:rPr>
        <w:t>,</w:t>
      </w:r>
    </w:p>
    <w:p w14:paraId="6F94F54F" w14:textId="4468D1FA" w:rsidR="00F050BF" w:rsidRDefault="00F050BF" w:rsidP="009E36E2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Podpora </w:t>
      </w:r>
      <w:r w:rsidR="00CE3BDE" w:rsidRPr="00E80EC0">
        <w:rPr>
          <w:rFonts w:ascii="Arial" w:hAnsi="Arial" w:cs="Arial"/>
          <w:b/>
        </w:rPr>
        <w:t>tvorb</w:t>
      </w:r>
      <w:r w:rsidR="009D5DE2">
        <w:rPr>
          <w:rFonts w:ascii="Arial" w:hAnsi="Arial" w:cs="Arial"/>
          <w:b/>
        </w:rPr>
        <w:t>y</w:t>
      </w:r>
      <w:r w:rsidR="00CE3BDE" w:rsidRPr="00E80EC0">
        <w:rPr>
          <w:rFonts w:ascii="Arial" w:hAnsi="Arial" w:cs="Arial"/>
          <w:b/>
        </w:rPr>
        <w:t xml:space="preserve"> </w:t>
      </w:r>
      <w:r w:rsidR="00020ED9">
        <w:rPr>
          <w:rFonts w:ascii="Arial" w:hAnsi="Arial" w:cs="Arial"/>
          <w:b/>
        </w:rPr>
        <w:t xml:space="preserve">a aktualizace </w:t>
      </w:r>
      <w:r w:rsidR="00CE3BDE" w:rsidRPr="00E80EC0">
        <w:rPr>
          <w:rFonts w:ascii="Arial" w:hAnsi="Arial" w:cs="Arial"/>
          <w:b/>
        </w:rPr>
        <w:t>strategických dokumentů</w:t>
      </w:r>
      <w:r w:rsidR="005B3FC3">
        <w:rPr>
          <w:rFonts w:ascii="Arial" w:hAnsi="Arial" w:cs="Arial"/>
          <w:b/>
        </w:rPr>
        <w:t>,</w:t>
      </w:r>
    </w:p>
    <w:p w14:paraId="63DEC310" w14:textId="64B8DD49" w:rsidR="0060338D" w:rsidRPr="00AF62E4" w:rsidRDefault="0060338D" w:rsidP="009E36E2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AF62E4">
        <w:rPr>
          <w:rFonts w:ascii="Arial" w:hAnsi="Arial" w:cs="Arial"/>
          <w:b/>
        </w:rPr>
        <w:t xml:space="preserve">Podpora </w:t>
      </w:r>
      <w:r w:rsidR="00AF62E4" w:rsidRPr="00AF62E4">
        <w:rPr>
          <w:rFonts w:ascii="Arial" w:hAnsi="Arial" w:cs="Arial"/>
          <w:b/>
        </w:rPr>
        <w:t xml:space="preserve">procesního </w:t>
      </w:r>
      <w:r w:rsidRPr="00AF62E4">
        <w:rPr>
          <w:rFonts w:ascii="Arial" w:hAnsi="Arial" w:cs="Arial"/>
          <w:b/>
        </w:rPr>
        <w:t>řízení v</w:t>
      </w:r>
      <w:r w:rsidR="005B3FC3">
        <w:rPr>
          <w:rFonts w:ascii="Arial" w:hAnsi="Arial" w:cs="Arial"/>
          <w:b/>
        </w:rPr>
        <w:t> </w:t>
      </w:r>
      <w:r w:rsidRPr="00AF62E4">
        <w:rPr>
          <w:rFonts w:ascii="Arial" w:hAnsi="Arial" w:cs="Arial"/>
          <w:b/>
        </w:rPr>
        <w:t>organizaci</w:t>
      </w:r>
      <w:r w:rsidR="005B3FC3">
        <w:rPr>
          <w:rFonts w:ascii="Arial" w:hAnsi="Arial" w:cs="Arial"/>
          <w:b/>
        </w:rPr>
        <w:t>,</w:t>
      </w:r>
    </w:p>
    <w:p w14:paraId="0F90C778" w14:textId="3D0B887D" w:rsidR="00A51A04" w:rsidRPr="00A51A04" w:rsidRDefault="00203859" w:rsidP="00A51A04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A51A04">
        <w:rPr>
          <w:rFonts w:ascii="Arial" w:hAnsi="Arial" w:cs="Arial"/>
          <w:b/>
        </w:rPr>
        <w:t>Přívětivý úřad</w:t>
      </w:r>
      <w:r w:rsidR="00A51A04" w:rsidRPr="00A51A04">
        <w:t xml:space="preserve"> </w:t>
      </w:r>
      <w:r w:rsidR="00A51A04">
        <w:t xml:space="preserve">- </w:t>
      </w:r>
      <w:r w:rsidR="00A51A04">
        <w:rPr>
          <w:rFonts w:ascii="Arial" w:hAnsi="Arial" w:cs="Arial"/>
          <w:b/>
        </w:rPr>
        <w:t>n</w:t>
      </w:r>
      <w:r w:rsidR="00A51A04" w:rsidRPr="00A51A04">
        <w:rPr>
          <w:rFonts w:ascii="Arial" w:hAnsi="Arial" w:cs="Arial"/>
          <w:b/>
        </w:rPr>
        <w:t>ástroje komunikace s</w:t>
      </w:r>
      <w:r w:rsidR="00A51A04">
        <w:rPr>
          <w:rFonts w:ascii="Arial" w:hAnsi="Arial" w:cs="Arial"/>
          <w:b/>
        </w:rPr>
        <w:t> </w:t>
      </w:r>
      <w:r w:rsidR="00A51A04" w:rsidRPr="00A51A04">
        <w:rPr>
          <w:rFonts w:ascii="Arial" w:hAnsi="Arial" w:cs="Arial"/>
          <w:b/>
        </w:rPr>
        <w:t>veřejností</w:t>
      </w:r>
      <w:r w:rsidR="00A51A04">
        <w:rPr>
          <w:rFonts w:ascii="Arial" w:hAnsi="Arial" w:cs="Arial"/>
          <w:b/>
        </w:rPr>
        <w:t>,</w:t>
      </w:r>
    </w:p>
    <w:p w14:paraId="54B44A24" w14:textId="615309D5" w:rsidR="00CE4D24" w:rsidRPr="003E1EFA" w:rsidRDefault="0098641E" w:rsidP="0098641E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98641E">
        <w:rPr>
          <w:rFonts w:ascii="Arial" w:hAnsi="Arial" w:cs="Arial"/>
          <w:b/>
        </w:rPr>
        <w:t xml:space="preserve">Rozvoj </w:t>
      </w:r>
      <w:r w:rsidR="00F32FA3">
        <w:rPr>
          <w:rFonts w:ascii="Arial" w:hAnsi="Arial" w:cs="Arial"/>
          <w:b/>
        </w:rPr>
        <w:t>informačních systémů</w:t>
      </w:r>
      <w:r w:rsidRPr="0098641E">
        <w:rPr>
          <w:rFonts w:ascii="Arial" w:hAnsi="Arial" w:cs="Arial"/>
          <w:b/>
        </w:rPr>
        <w:t xml:space="preserve"> obcí/krajů a související analýzy pro zlepšení komunikace uvnitř </w:t>
      </w:r>
      <w:r w:rsidR="00F32FA3">
        <w:rPr>
          <w:rFonts w:ascii="Arial" w:hAnsi="Arial" w:cs="Arial"/>
          <w:b/>
        </w:rPr>
        <w:t>veřejné správy</w:t>
      </w:r>
      <w:r w:rsidRPr="0098641E">
        <w:rPr>
          <w:rFonts w:ascii="Arial" w:hAnsi="Arial" w:cs="Arial"/>
          <w:b/>
        </w:rPr>
        <w:t xml:space="preserve"> i navenek</w:t>
      </w:r>
      <w:r w:rsidR="00CE4D24" w:rsidRPr="003E1EFA">
        <w:rPr>
          <w:rFonts w:ascii="Arial" w:hAnsi="Arial" w:cs="Arial"/>
          <w:b/>
        </w:rPr>
        <w:t>.</w:t>
      </w:r>
    </w:p>
    <w:p w14:paraId="6941932A" w14:textId="5D4AED36" w:rsidR="00003A75" w:rsidRDefault="00003A75" w:rsidP="0097121B">
      <w:pPr>
        <w:pStyle w:val="Odstavecseseznamem"/>
        <w:rPr>
          <w:rFonts w:ascii="Arial" w:hAnsi="Arial" w:cs="Arial"/>
          <w:b/>
        </w:rPr>
      </w:pPr>
    </w:p>
    <w:tbl>
      <w:tblPr>
        <w:tblStyle w:val="Mkatabulky"/>
        <w:tblW w:w="15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75"/>
        <w:gridCol w:w="344"/>
        <w:gridCol w:w="3342"/>
        <w:gridCol w:w="3935"/>
        <w:gridCol w:w="4286"/>
        <w:gridCol w:w="142"/>
        <w:gridCol w:w="1667"/>
      </w:tblGrid>
      <w:tr w:rsidR="00AA0BD7" w:rsidRPr="00F20699" w14:paraId="320FA62C" w14:textId="77777777" w:rsidTr="0098641E">
        <w:trPr>
          <w:tblHeader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0EB3B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Aktivita projektu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1EF5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Rozsah aktivit projektu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85C2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Požadované výstupy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D1469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Podmínky realizace aktivity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4A4B5" w14:textId="77777777" w:rsidR="00AA0BD7" w:rsidRPr="00F20699" w:rsidRDefault="00AA0BD7" w:rsidP="00071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Strategická vazba</w:t>
            </w:r>
          </w:p>
        </w:tc>
      </w:tr>
      <w:tr w:rsidR="00AA0BD7" w:rsidRPr="00F20699" w14:paraId="6103A932" w14:textId="77777777" w:rsidTr="0098641E">
        <w:tc>
          <w:tcPr>
            <w:tcW w:w="1526" w:type="dxa"/>
            <w:vMerge w:val="restart"/>
          </w:tcPr>
          <w:p w14:paraId="27FC6639" w14:textId="77777777" w:rsidR="003A711C" w:rsidRDefault="003A711C" w:rsidP="00071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39D5C" w14:textId="18EA5FBE" w:rsidR="00AA0BD7" w:rsidRPr="003A711C" w:rsidRDefault="00174F80" w:rsidP="00071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Řízení kvality </w:t>
            </w:r>
          </w:p>
          <w:p w14:paraId="05288215" w14:textId="77777777" w:rsidR="00AA0BD7" w:rsidRPr="00F20699" w:rsidRDefault="00AA0BD7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1" w:type="dxa"/>
            <w:gridSpan w:val="3"/>
          </w:tcPr>
          <w:p w14:paraId="3A136409" w14:textId="3EB5B78B" w:rsidR="00AA0BD7" w:rsidRPr="008F2BAE" w:rsidRDefault="00AA0BD7" w:rsidP="000718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>Zavádění systémů</w:t>
            </w:r>
            <w:r w:rsidR="00A06F11"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metod a nástrojů managementu kvality</w:t>
            </w:r>
            <w:r w:rsidRPr="008F2BA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14F18EE7" w14:textId="20DA1E88" w:rsidR="00AA0BD7" w:rsidRPr="008F2BAE" w:rsidRDefault="00AA0BD7" w:rsidP="00107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 xml:space="preserve">- zavedení </w:t>
            </w:r>
            <w:r w:rsidR="00A06F11" w:rsidRPr="008F2BAE">
              <w:rPr>
                <w:rFonts w:ascii="Arial" w:hAnsi="Arial" w:cs="Arial"/>
                <w:sz w:val="20"/>
                <w:szCs w:val="20"/>
              </w:rPr>
              <w:t>zvoleného systémového přístupu, metody nebo nástroje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F11" w:rsidRPr="008F2BAE">
              <w:rPr>
                <w:rFonts w:ascii="Arial" w:hAnsi="Arial" w:cs="Arial"/>
                <w:sz w:val="20"/>
                <w:szCs w:val="20"/>
              </w:rPr>
              <w:t>na podporu řízení kvality ve veřejné správě, k zabezpečení efektivního řízení úřadu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F80" w:rsidRPr="008E2DA5">
              <w:rPr>
                <w:rFonts w:ascii="Arial" w:hAnsi="Arial" w:cs="Arial"/>
                <w:i/>
                <w:sz w:val="20"/>
                <w:szCs w:val="20"/>
              </w:rPr>
              <w:t>(p</w:t>
            </w:r>
            <w:r w:rsidR="00A06F11" w:rsidRPr="008E2DA5">
              <w:rPr>
                <w:rFonts w:ascii="Arial" w:hAnsi="Arial" w:cs="Arial"/>
                <w:i/>
                <w:sz w:val="20"/>
                <w:szCs w:val="20"/>
              </w:rPr>
              <w:t xml:space="preserve">odporované </w:t>
            </w:r>
            <w:r w:rsidR="00864CD1" w:rsidRPr="008E2DA5">
              <w:rPr>
                <w:rFonts w:ascii="Arial" w:hAnsi="Arial" w:cs="Arial"/>
                <w:i/>
                <w:sz w:val="20"/>
                <w:szCs w:val="20"/>
              </w:rPr>
              <w:t xml:space="preserve">přístupy k řízení kvality </w:t>
            </w:r>
            <w:r w:rsidR="00A06F11" w:rsidRPr="008E2DA5">
              <w:rPr>
                <w:rFonts w:ascii="Arial" w:hAnsi="Arial" w:cs="Arial"/>
                <w:i/>
                <w:sz w:val="20"/>
                <w:szCs w:val="20"/>
              </w:rPr>
              <w:t>jsou specifikovány níže</w:t>
            </w:r>
            <w:r w:rsidR="00174F80" w:rsidRPr="008E2DA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174F8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040166" w14:textId="3E215262" w:rsidR="00AA0BD7" w:rsidRDefault="00AA0BD7" w:rsidP="00107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- součástí mohou být vzdělávací aktivity spojené s řízením kvality (kurzy, semináře, workshopy, konzultace, stáže na území ČR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2BAE">
              <w:rPr>
                <w:rFonts w:ascii="Arial" w:hAnsi="Arial" w:cs="Arial"/>
                <w:sz w:val="20"/>
                <w:szCs w:val="20"/>
              </w:rPr>
              <w:t>sdílení dobré praxe), resp. pořízení SW k měření a hodnocení řízení kvality</w:t>
            </w:r>
            <w:r w:rsidR="000A339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B6527D" w14:textId="77777777" w:rsidR="00AA0BD7" w:rsidRPr="008F2BAE" w:rsidRDefault="00AA0BD7" w:rsidP="008E2D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250460F1" w14:textId="650837CA" w:rsidR="00A06F11" w:rsidRPr="00102401" w:rsidRDefault="0023168C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t>u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platňování </w:t>
            </w:r>
            <w:r w:rsidR="00575E40" w:rsidRPr="00102401">
              <w:rPr>
                <w:rFonts w:ascii="Arial" w:hAnsi="Arial" w:cs="Arial"/>
                <w:sz w:val="20"/>
                <w:szCs w:val="20"/>
              </w:rPr>
              <w:t>zásad managementu kvality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E40" w:rsidRPr="00102401">
              <w:rPr>
                <w:rFonts w:ascii="Arial" w:hAnsi="Arial" w:cs="Arial"/>
                <w:sz w:val="20"/>
                <w:szCs w:val="20"/>
              </w:rPr>
              <w:t>a/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nebo </w:t>
            </w:r>
            <w:r w:rsidRPr="00102401">
              <w:rPr>
                <w:rFonts w:ascii="Arial" w:hAnsi="Arial" w:cs="Arial"/>
                <w:sz w:val="20"/>
                <w:szCs w:val="20"/>
              </w:rPr>
              <w:t>koncepcí</w:t>
            </w:r>
            <w:r w:rsidR="00A06F11" w:rsidRPr="00102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E40" w:rsidRPr="00102401">
              <w:rPr>
                <w:rFonts w:ascii="Arial" w:hAnsi="Arial" w:cs="Arial"/>
                <w:sz w:val="20"/>
                <w:szCs w:val="20"/>
              </w:rPr>
              <w:t>excelence</w:t>
            </w:r>
            <w:r w:rsidRPr="0010240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CEA324B" w14:textId="7B351558" w:rsidR="00D02980" w:rsidRPr="008E2DA5" w:rsidRDefault="0023168C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E2DA5">
              <w:rPr>
                <w:rFonts w:ascii="Arial" w:hAnsi="Arial" w:cs="Arial"/>
                <w:sz w:val="20"/>
                <w:szCs w:val="20"/>
              </w:rPr>
              <w:t xml:space="preserve">zavedení požadavků </w:t>
            </w:r>
            <w:r w:rsidR="00575E40" w:rsidRPr="008E2DA5">
              <w:rPr>
                <w:rFonts w:ascii="Arial" w:hAnsi="Arial" w:cs="Arial"/>
                <w:sz w:val="20"/>
                <w:szCs w:val="20"/>
              </w:rPr>
              <w:t>a/</w:t>
            </w:r>
            <w:r w:rsidRPr="008E2DA5">
              <w:rPr>
                <w:rFonts w:ascii="Arial" w:hAnsi="Arial" w:cs="Arial"/>
                <w:sz w:val="20"/>
                <w:szCs w:val="20"/>
              </w:rPr>
              <w:t>nebo kritérií zvoleného systému managementu kvality</w:t>
            </w:r>
            <w:r w:rsidR="00336D40" w:rsidRPr="008E2DA5">
              <w:rPr>
                <w:rFonts w:ascii="Arial" w:hAnsi="Arial" w:cs="Arial"/>
                <w:sz w:val="20"/>
                <w:szCs w:val="20"/>
              </w:rPr>
              <w:t>,</w:t>
            </w:r>
            <w:r w:rsidRPr="008E2D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DA5" w:rsidRPr="008E2DA5">
              <w:rPr>
                <w:rFonts w:ascii="Arial" w:hAnsi="Arial" w:cs="Arial"/>
                <w:sz w:val="20"/>
                <w:szCs w:val="20"/>
              </w:rPr>
              <w:t xml:space="preserve">popř.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>zaveden</w:t>
            </w:r>
            <w:r w:rsidR="008E2DA5" w:rsidRPr="008E2DA5">
              <w:rPr>
                <w:rFonts w:ascii="Arial" w:hAnsi="Arial" w:cs="Arial"/>
                <w:sz w:val="20"/>
                <w:szCs w:val="20"/>
              </w:rPr>
              <w:t xml:space="preserve">í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>metod</w:t>
            </w:r>
            <w:r w:rsidR="008E2DA5">
              <w:rPr>
                <w:rFonts w:ascii="Arial" w:hAnsi="Arial" w:cs="Arial"/>
                <w:sz w:val="20"/>
                <w:szCs w:val="20"/>
              </w:rPr>
              <w:t>y/ nástroje řízení</w:t>
            </w:r>
            <w:r w:rsidRPr="008E2DA5">
              <w:rPr>
                <w:rFonts w:ascii="Arial" w:hAnsi="Arial" w:cs="Arial"/>
                <w:sz w:val="20"/>
                <w:szCs w:val="20"/>
              </w:rPr>
              <w:t xml:space="preserve"> kvality</w:t>
            </w:r>
            <w:r w:rsidR="00336D40" w:rsidRPr="008E2DA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B75EEF" w14:textId="1BA988A6" w:rsidR="00AA0BD7" w:rsidRPr="008E2DA5" w:rsidRDefault="008E2DA5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i/>
                <w:sz w:val="20"/>
                <w:szCs w:val="20"/>
              </w:rPr>
            </w:pPr>
            <w:r w:rsidRPr="008E2DA5">
              <w:rPr>
                <w:rFonts w:ascii="Arial" w:hAnsi="Arial" w:cs="Arial"/>
                <w:i/>
                <w:sz w:val="20"/>
                <w:szCs w:val="20"/>
              </w:rPr>
              <w:t>konkrétní minimální požadované výstupy jsou specifikovány níže</w:t>
            </w:r>
          </w:p>
          <w:p w14:paraId="7AC1C845" w14:textId="77777777" w:rsidR="00AA0BD7" w:rsidRPr="008F2BAE" w:rsidRDefault="00AA0BD7" w:rsidP="008E2DA5">
            <w:pPr>
              <w:pStyle w:val="Odstavecseseznamem"/>
              <w:ind w:left="1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"/>
          </w:tcPr>
          <w:p w14:paraId="111690C0" w14:textId="748F3DA2" w:rsidR="00AA0BD7" w:rsidRPr="00102401" w:rsidRDefault="00AA0BD7" w:rsidP="009E36E2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t>mohou realizovat organizace, které zatím neuplatňují zaváděn</w:t>
            </w:r>
            <w:r w:rsidR="0023168C" w:rsidRPr="00102401">
              <w:rPr>
                <w:rFonts w:ascii="Arial" w:hAnsi="Arial" w:cs="Arial"/>
                <w:sz w:val="20"/>
                <w:szCs w:val="20"/>
              </w:rPr>
              <w:t>ý systém</w:t>
            </w:r>
            <w:r w:rsidRPr="00102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168C" w:rsidRPr="00102401">
              <w:rPr>
                <w:rFonts w:ascii="Arial" w:hAnsi="Arial" w:cs="Arial"/>
                <w:sz w:val="20"/>
                <w:szCs w:val="20"/>
              </w:rPr>
              <w:t xml:space="preserve">managementu nebo </w:t>
            </w:r>
            <w:r w:rsidRPr="00102401">
              <w:rPr>
                <w:rFonts w:ascii="Arial" w:hAnsi="Arial" w:cs="Arial"/>
                <w:sz w:val="20"/>
                <w:szCs w:val="20"/>
              </w:rPr>
              <w:t>metodu kvality</w:t>
            </w:r>
            <w:r w:rsidR="00174F80" w:rsidRPr="0010240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BBC807" w14:textId="6598E94A" w:rsidR="00AA0BD7" w:rsidRPr="008E2DA5" w:rsidRDefault="008E2DA5" w:rsidP="009E36E2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E2DA5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 xml:space="preserve">kvality je třeba uplatnit </w:t>
            </w:r>
            <w:r w:rsidR="00174F80" w:rsidRPr="008E2DA5">
              <w:rPr>
                <w:rFonts w:ascii="Arial" w:hAnsi="Arial" w:cs="Arial"/>
                <w:sz w:val="20"/>
                <w:szCs w:val="20"/>
              </w:rPr>
              <w:t xml:space="preserve">v rámci </w:t>
            </w:r>
            <w:r w:rsidR="00AA0BD7" w:rsidRPr="008E2DA5">
              <w:rPr>
                <w:rFonts w:ascii="Arial" w:hAnsi="Arial" w:cs="Arial"/>
                <w:sz w:val="20"/>
                <w:szCs w:val="20"/>
              </w:rPr>
              <w:t>celé organizace</w:t>
            </w:r>
            <w:r w:rsidR="00174F80" w:rsidRPr="008E2DA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0DEBF2" w14:textId="6F3F429C" w:rsidR="00575E40" w:rsidRPr="008F2BAE" w:rsidRDefault="00AA0BD7" w:rsidP="009E36E2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pokud organizace již uplatňuje někter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ý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jmenovaný systém/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metodu/</w:t>
            </w:r>
            <w:r w:rsidR="00174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nástroj řízení kvality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, je nutné, aby aktivity projektu byly integrovány do 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stávajícího</w:t>
            </w:r>
            <w:r w:rsidR="008E2DA5">
              <w:rPr>
                <w:rFonts w:ascii="Arial" w:hAnsi="Arial" w:cs="Arial"/>
                <w:sz w:val="20"/>
                <w:szCs w:val="20"/>
              </w:rPr>
              <w:t xml:space="preserve"> řízení kvality</w:t>
            </w:r>
            <w:r w:rsidR="0026664B" w:rsidRPr="008F2BAE">
              <w:rPr>
                <w:rFonts w:ascii="Arial" w:hAnsi="Arial" w:cs="Arial"/>
                <w:sz w:val="20"/>
                <w:szCs w:val="20"/>
              </w:rPr>
              <w:t>,</w:t>
            </w:r>
            <w:r w:rsidR="008E2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4BF2A" w14:textId="3F2FE8D3" w:rsidR="001072B5" w:rsidRPr="001072B5" w:rsidRDefault="0026664B" w:rsidP="001072B5">
            <w:pPr>
              <w:rPr>
                <w:rFonts w:ascii="Arial" w:hAnsi="Arial" w:cs="Arial"/>
                <w:sz w:val="20"/>
                <w:szCs w:val="20"/>
              </w:rPr>
            </w:pPr>
            <w:r w:rsidRPr="00BF508F">
              <w:rPr>
                <w:rFonts w:ascii="Arial" w:hAnsi="Arial" w:cs="Arial"/>
                <w:sz w:val="20"/>
                <w:szCs w:val="20"/>
              </w:rPr>
              <w:t xml:space="preserve">zaváděný přístup k řízení kvality by měl 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>být v souladu s d</w:t>
            </w:r>
            <w:r w:rsidR="00887B4F" w:rsidRPr="00BF508F">
              <w:rPr>
                <w:rFonts w:ascii="Arial" w:hAnsi="Arial" w:cs="Arial"/>
                <w:sz w:val="20"/>
                <w:szCs w:val="20"/>
              </w:rPr>
              <w:t>oporučený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>m</w:t>
            </w:r>
            <w:r w:rsidR="00887B4F" w:rsidRPr="00BF508F">
              <w:rPr>
                <w:rFonts w:ascii="Arial" w:hAnsi="Arial" w:cs="Arial"/>
                <w:sz w:val="20"/>
                <w:szCs w:val="20"/>
              </w:rPr>
              <w:t xml:space="preserve"> rozsah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>em</w:t>
            </w:r>
            <w:r w:rsidR="00887B4F" w:rsidRPr="00BF508F">
              <w:rPr>
                <w:rFonts w:ascii="Arial" w:hAnsi="Arial" w:cs="Arial"/>
                <w:sz w:val="20"/>
                <w:szCs w:val="20"/>
              </w:rPr>
              <w:t xml:space="preserve"> řízení kvality vymezený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 xml:space="preserve">m v Metodickém doporučení </w:t>
            </w:r>
            <w:r w:rsidR="00AA0BD7" w:rsidRPr="00BF508F">
              <w:rPr>
                <w:rFonts w:ascii="Arial" w:hAnsi="Arial" w:cs="Arial"/>
                <w:sz w:val="20"/>
                <w:szCs w:val="20"/>
              </w:rPr>
              <w:t xml:space="preserve">k řízení kvality v územních samosprávných celcích </w:t>
            </w:r>
            <w:r w:rsidR="00174F80" w:rsidRPr="00BF508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BF508F" w:rsidRPr="00101D0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https://www.mvcr.cz/soubor/metodicke-doporuceni-k-rizeni-kvality-v-uzemne-samospravnych-celcich-2017.aspx</w:t>
              </w:r>
            </w:hyperlink>
            <w:r w:rsidR="00BF50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14:paraId="0ACC7726" w14:textId="77777777" w:rsidR="00AA0BD7" w:rsidRPr="008F2BAE" w:rsidRDefault="00AA0BD7" w:rsidP="0007187F">
            <w:pPr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SRR VS, IP1, SC 1.3</w:t>
            </w:r>
          </w:p>
        </w:tc>
      </w:tr>
      <w:tr w:rsidR="00A42332" w:rsidRPr="00F20699" w14:paraId="1916A791" w14:textId="77777777" w:rsidTr="0098641E">
        <w:tc>
          <w:tcPr>
            <w:tcW w:w="1526" w:type="dxa"/>
            <w:vMerge/>
          </w:tcPr>
          <w:p w14:paraId="1CFF72AE" w14:textId="77777777" w:rsidR="00A42332" w:rsidRPr="00F20699" w:rsidRDefault="00A42332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1" w:type="dxa"/>
            <w:gridSpan w:val="3"/>
          </w:tcPr>
          <w:p w14:paraId="254CEB3D" w14:textId="24311D0D" w:rsidR="00A42332" w:rsidRDefault="00A42332" w:rsidP="003A711C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2BAE">
              <w:rPr>
                <w:rFonts w:ascii="Arial" w:hAnsi="Arial" w:cs="Arial"/>
                <w:b/>
                <w:sz w:val="20"/>
                <w:szCs w:val="20"/>
                <w:u w:val="single"/>
              </w:rPr>
              <w:t>Rozvoj systémů, metod a nástrojů managementu kvality</w:t>
            </w:r>
            <w:r w:rsidRPr="008F2BA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12E94626" w14:textId="7B46FBBC" w:rsidR="00A42332" w:rsidRDefault="00537A09" w:rsidP="00537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rozvoj systému řízení kvality/ m</w:t>
            </w:r>
            <w:r w:rsidR="00A42332">
              <w:rPr>
                <w:rFonts w:ascii="Arial" w:hAnsi="Arial" w:cs="Arial"/>
                <w:sz w:val="20"/>
                <w:szCs w:val="20"/>
              </w:rPr>
              <w:t>etody nebo nástroje řízení kvality</w:t>
            </w:r>
            <w:r>
              <w:rPr>
                <w:rFonts w:ascii="Arial" w:hAnsi="Arial" w:cs="Arial"/>
                <w:sz w:val="20"/>
                <w:szCs w:val="20"/>
              </w:rPr>
              <w:t xml:space="preserve">, který má organizace implementován </w:t>
            </w:r>
            <w:r w:rsidR="00864CD1" w:rsidRPr="00537A09">
              <w:rPr>
                <w:rFonts w:ascii="Arial" w:hAnsi="Arial" w:cs="Arial"/>
                <w:i/>
                <w:sz w:val="20"/>
                <w:szCs w:val="20"/>
              </w:rPr>
              <w:t>(podporované přístupy k řízení kvality jsou specifikovány níže)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A34E21E" w14:textId="0D9E5A7A" w:rsidR="00A42332" w:rsidRDefault="00537A09" w:rsidP="00781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součástí </w:t>
            </w:r>
            <w:r w:rsidR="00A42332" w:rsidRPr="00F20699">
              <w:rPr>
                <w:rFonts w:ascii="Arial" w:hAnsi="Arial" w:cs="Arial"/>
                <w:sz w:val="20"/>
                <w:szCs w:val="20"/>
              </w:rPr>
              <w:t>mohou být vzdělávací aktivity spojené s řízením kvality (kurzy, semináře, workshopy, konzultace, stáže na území ČR</w:t>
            </w:r>
            <w:r w:rsidR="00A423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2332" w:rsidRPr="00F20699">
              <w:rPr>
                <w:rFonts w:ascii="Arial" w:hAnsi="Arial" w:cs="Arial"/>
                <w:sz w:val="20"/>
                <w:szCs w:val="20"/>
              </w:rPr>
              <w:t>sdílení dobré praxe), resp. pořízení SW k měření a hodnocení řízení kvality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D36938" w14:textId="77777777" w:rsidR="00A42332" w:rsidRPr="00A75F24" w:rsidRDefault="00A42332" w:rsidP="0007187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BDDAA10" w14:textId="7D85B527" w:rsidR="00A42332" w:rsidRPr="00102401" w:rsidRDefault="00102401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  <w:r w:rsidR="00A42332" w:rsidRPr="00102401">
              <w:rPr>
                <w:rFonts w:ascii="Arial" w:hAnsi="Arial" w:cs="Arial"/>
                <w:sz w:val="20"/>
                <w:szCs w:val="20"/>
              </w:rPr>
              <w:t>ozvoj řízení kvality dle uplatňované</w:t>
            </w:r>
            <w:r w:rsidR="00536FDF" w:rsidRPr="00102401">
              <w:rPr>
                <w:rFonts w:ascii="Arial" w:hAnsi="Arial" w:cs="Arial"/>
                <w:sz w:val="20"/>
                <w:szCs w:val="20"/>
              </w:rPr>
              <w:t xml:space="preserve">ho přístupu k </w:t>
            </w:r>
            <w:r w:rsidR="00A42332" w:rsidRPr="00102401">
              <w:rPr>
                <w:rFonts w:ascii="Arial" w:hAnsi="Arial" w:cs="Arial"/>
                <w:sz w:val="20"/>
                <w:szCs w:val="20"/>
              </w:rPr>
              <w:t>řízení kvality,</w:t>
            </w:r>
          </w:p>
          <w:p w14:paraId="33E03769" w14:textId="0486CF4A" w:rsidR="00A42332" w:rsidRPr="00781EEE" w:rsidRDefault="00A42332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lastRenderedPageBreak/>
              <w:t xml:space="preserve">naplnění výstupů typických pro </w:t>
            </w:r>
            <w:r>
              <w:rPr>
                <w:rFonts w:ascii="Arial" w:hAnsi="Arial" w:cs="Arial"/>
                <w:sz w:val="20"/>
                <w:szCs w:val="20"/>
              </w:rPr>
              <w:t xml:space="preserve">účel </w:t>
            </w:r>
            <w:r w:rsidRPr="00F20699">
              <w:rPr>
                <w:rFonts w:ascii="Arial" w:hAnsi="Arial" w:cs="Arial"/>
                <w:sz w:val="20"/>
                <w:szCs w:val="20"/>
              </w:rPr>
              <w:t>vybran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metod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nebo nástroje řízení kvality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EEE" w:rsidRPr="00781EEE">
              <w:rPr>
                <w:rFonts w:ascii="Arial" w:hAnsi="Arial" w:cs="Arial"/>
                <w:i/>
                <w:sz w:val="20"/>
                <w:szCs w:val="20"/>
              </w:rPr>
              <w:t>(konkrétní minimální požadované výstupy jsou specifikovány níže)</w:t>
            </w:r>
          </w:p>
        </w:tc>
        <w:tc>
          <w:tcPr>
            <w:tcW w:w="4428" w:type="dxa"/>
            <w:gridSpan w:val="2"/>
          </w:tcPr>
          <w:p w14:paraId="00671911" w14:textId="0EEAB0E4" w:rsidR="00A42332" w:rsidRPr="00102401" w:rsidRDefault="00A42332" w:rsidP="009E36E2">
            <w:pPr>
              <w:pStyle w:val="Odstavecseseznamem"/>
              <w:numPr>
                <w:ilvl w:val="0"/>
                <w:numId w:val="9"/>
              </w:num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lastRenderedPageBreak/>
              <w:t>mohou realizovat organizace, které již uplatňují některý s přístupů k řízení kvality,</w:t>
            </w:r>
          </w:p>
          <w:p w14:paraId="79CF15E6" w14:textId="77777777" w:rsidR="00A73209" w:rsidRDefault="00A42332" w:rsidP="009E36E2">
            <w:pPr>
              <w:pStyle w:val="Odstavecseseznamem"/>
              <w:numPr>
                <w:ilvl w:val="0"/>
                <w:numId w:val="9"/>
              </w:num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781EEE">
              <w:rPr>
                <w:rFonts w:ascii="Arial" w:hAnsi="Arial" w:cs="Arial"/>
                <w:sz w:val="20"/>
                <w:szCs w:val="20"/>
              </w:rPr>
              <w:lastRenderedPageBreak/>
              <w:t>metodu</w:t>
            </w:r>
            <w:r w:rsidR="00781EEE" w:rsidRPr="00781EE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781EEE">
              <w:rPr>
                <w:rFonts w:ascii="Arial" w:hAnsi="Arial" w:cs="Arial"/>
                <w:sz w:val="20"/>
                <w:szCs w:val="20"/>
              </w:rPr>
              <w:t>nástroj řízení kvality je třeba v potřebné míře integrovat do systému managementu organizace,</w:t>
            </w:r>
          </w:p>
          <w:p w14:paraId="51BCE2FC" w14:textId="18880847" w:rsidR="008B0ADD" w:rsidRPr="00A73209" w:rsidRDefault="00781EEE" w:rsidP="009E36E2">
            <w:pPr>
              <w:pStyle w:val="Odstavecseseznamem"/>
              <w:numPr>
                <w:ilvl w:val="0"/>
                <w:numId w:val="9"/>
              </w:num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A73209">
              <w:rPr>
                <w:rFonts w:ascii="Arial" w:hAnsi="Arial" w:cs="Arial"/>
                <w:sz w:val="20"/>
                <w:szCs w:val="20"/>
              </w:rPr>
              <w:t xml:space="preserve">realizované aktivity mají být v souladu s 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>doporučený</w:t>
            </w:r>
            <w:r w:rsidRPr="00A73209">
              <w:rPr>
                <w:rFonts w:ascii="Arial" w:hAnsi="Arial" w:cs="Arial"/>
                <w:sz w:val="20"/>
                <w:szCs w:val="20"/>
              </w:rPr>
              <w:t>m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 xml:space="preserve"> rozsah</w:t>
            </w:r>
            <w:r w:rsidRPr="00A73209">
              <w:rPr>
                <w:rFonts w:ascii="Arial" w:hAnsi="Arial" w:cs="Arial"/>
                <w:sz w:val="20"/>
                <w:szCs w:val="20"/>
              </w:rPr>
              <w:t>em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 xml:space="preserve"> řízení kvality vymezený</w:t>
            </w:r>
            <w:r w:rsidRPr="00A73209">
              <w:rPr>
                <w:rFonts w:ascii="Arial" w:hAnsi="Arial" w:cs="Arial"/>
                <w:sz w:val="20"/>
                <w:szCs w:val="20"/>
              </w:rPr>
              <w:t>m</w:t>
            </w:r>
            <w:r w:rsidR="00A42332" w:rsidRPr="00A73209">
              <w:rPr>
                <w:rFonts w:ascii="Arial" w:hAnsi="Arial" w:cs="Arial"/>
                <w:sz w:val="20"/>
                <w:szCs w:val="20"/>
              </w:rPr>
              <w:t xml:space="preserve"> Metodickým doporučením k řízení kvality v územních samosprávných celcích - </w:t>
            </w:r>
            <w:hyperlink r:id="rId13" w:history="1">
              <w:r w:rsidR="008B0ADD" w:rsidRPr="00A732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https://www.mvcr.cz/soubor/metodicke-doporuceni-k-rizeni-kvality-v-uzemne-samospravnych-celcich-2017.aspx</w:t>
              </w:r>
            </w:hyperlink>
            <w:r w:rsidR="008B0ADD" w:rsidRPr="00A732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C9088F" w14:textId="533187E9" w:rsidR="00A42332" w:rsidRDefault="006017F7" w:rsidP="001072B5">
            <w:pPr>
              <w:pStyle w:val="Odstavecseseznamem"/>
              <w:ind w:lef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072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332" w:rsidRPr="00781EEE">
              <w:rPr>
                <w:rFonts w:ascii="Arial" w:hAnsi="Arial" w:cs="Arial"/>
                <w:sz w:val="20"/>
                <w:szCs w:val="20"/>
              </w:rPr>
              <w:t xml:space="preserve">v případě projektů zaměřených na rozvoj řízení kvality je žadatel povinen doložit jako přílohu žádosti o podporu certifikát/ 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osvědčení/ </w:t>
            </w:r>
            <w:r w:rsidR="00A42332" w:rsidRPr="00781EEE">
              <w:rPr>
                <w:rFonts w:ascii="Arial" w:hAnsi="Arial" w:cs="Arial"/>
                <w:sz w:val="20"/>
                <w:szCs w:val="20"/>
              </w:rPr>
              <w:t>sebehodnot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="00A42332" w:rsidRPr="00781EEE">
              <w:rPr>
                <w:rFonts w:ascii="Arial" w:hAnsi="Arial" w:cs="Arial"/>
                <w:sz w:val="20"/>
                <w:szCs w:val="20"/>
              </w:rPr>
              <w:t>cí zprávu dokládající zavedení přístupu k řízení kvality, který má být dále rozvíjen</w:t>
            </w:r>
            <w:r w:rsidR="00FC31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A107E1" w14:textId="4220125E" w:rsidR="000C037D" w:rsidRPr="00781EEE" w:rsidRDefault="000C037D" w:rsidP="009F7330">
            <w:pPr>
              <w:pStyle w:val="Odstavecseseznamem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F569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569DC" w:rsidRPr="00F569DC">
              <w:rPr>
                <w:rFonts w:ascii="Arial" w:hAnsi="Arial" w:cs="Arial"/>
                <w:sz w:val="20"/>
                <w:szCs w:val="20"/>
              </w:rPr>
              <w:t xml:space="preserve">do projektové žádosti nelze zařadit požadavek na úhradu členských poplatků, které plynou z členství v dobrovolných sdruženích podporujících řízení kvality (např. Benchmarkingová iniciativa) </w:t>
            </w:r>
          </w:p>
        </w:tc>
        <w:tc>
          <w:tcPr>
            <w:tcW w:w="1667" w:type="dxa"/>
            <w:vMerge w:val="restart"/>
          </w:tcPr>
          <w:p w14:paraId="30B80234" w14:textId="77777777" w:rsidR="00A42332" w:rsidRDefault="00A42332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3958F6" w14:textId="77777777" w:rsidR="00A42332" w:rsidRPr="00F20699" w:rsidRDefault="00A42332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SRR VS, IP1, </w:t>
            </w:r>
            <w:r w:rsidRPr="00F20699">
              <w:rPr>
                <w:rFonts w:ascii="Arial" w:hAnsi="Arial" w:cs="Arial"/>
                <w:sz w:val="20"/>
                <w:szCs w:val="20"/>
              </w:rPr>
              <w:lastRenderedPageBreak/>
              <w:t>SC 1.3</w:t>
            </w:r>
          </w:p>
        </w:tc>
      </w:tr>
      <w:tr w:rsidR="00E82060" w:rsidRPr="00F20699" w14:paraId="788FFD3F" w14:textId="77777777" w:rsidTr="0098641E">
        <w:trPr>
          <w:trHeight w:val="2321"/>
        </w:trPr>
        <w:tc>
          <w:tcPr>
            <w:tcW w:w="1526" w:type="dxa"/>
          </w:tcPr>
          <w:p w14:paraId="1527231F" w14:textId="3041BAEB" w:rsidR="00E82060" w:rsidRPr="00F20699" w:rsidRDefault="00E82060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197B0DA4" w14:textId="77777777" w:rsidR="00E82060" w:rsidRPr="00F20699" w:rsidRDefault="00E82060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FCA6F64" w14:textId="77777777" w:rsidR="00E82060" w:rsidRPr="008F2BAE" w:rsidRDefault="00E82060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b/>
                <w:sz w:val="20"/>
                <w:szCs w:val="20"/>
              </w:rPr>
              <w:t xml:space="preserve">CAF </w:t>
            </w:r>
          </w:p>
          <w:p w14:paraId="20C71AF5" w14:textId="4E8AAD7A" w:rsidR="00E82060" w:rsidRPr="000A3390" w:rsidRDefault="00781EEE" w:rsidP="000A3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zavedení</w:t>
            </w:r>
            <w:r>
              <w:rPr>
                <w:rFonts w:ascii="Arial" w:hAnsi="Arial" w:cs="Arial"/>
                <w:sz w:val="20"/>
                <w:szCs w:val="20"/>
              </w:rPr>
              <w:t>/ rozvoj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Společného hodnot</w:t>
            </w:r>
            <w:r w:rsidR="00E82060">
              <w:rPr>
                <w:rFonts w:ascii="Arial" w:hAnsi="Arial" w:cs="Arial"/>
                <w:sz w:val="20"/>
                <w:szCs w:val="20"/>
              </w:rPr>
              <w:t>i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>cího rámce (CAF) pro propojení využívaných přístupů k řízení kvality dle metodiky CAF 2013</w:t>
            </w:r>
            <w:r w:rsidR="003702D7">
              <w:rPr>
                <w:rFonts w:ascii="Arial" w:hAnsi="Arial" w:cs="Arial"/>
                <w:sz w:val="20"/>
                <w:szCs w:val="20"/>
              </w:rPr>
              <w:t>/ CAF 2020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3B0FCAE5" w14:textId="5D55DF60" w:rsidR="00E82060" w:rsidRPr="00781EEE" w:rsidRDefault="00E82060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81EEE">
              <w:rPr>
                <w:rFonts w:ascii="Arial" w:hAnsi="Arial" w:cs="Arial"/>
                <w:sz w:val="20"/>
                <w:szCs w:val="20"/>
              </w:rPr>
              <w:t>zavedení Společného hodnoticího rámce (CAF) pro lepší využití aplikova</w:t>
            </w:r>
            <w:r w:rsidR="00781EEE" w:rsidRPr="00781EEE">
              <w:rPr>
                <w:rFonts w:ascii="Arial" w:hAnsi="Arial" w:cs="Arial"/>
                <w:sz w:val="20"/>
                <w:szCs w:val="20"/>
              </w:rPr>
              <w:t xml:space="preserve">ných přístupů k řízení kvality/ rozvoj řízení kvality dle </w:t>
            </w:r>
            <w:r w:rsidR="00E659B5">
              <w:rPr>
                <w:rFonts w:ascii="Arial" w:hAnsi="Arial" w:cs="Arial"/>
                <w:sz w:val="20"/>
                <w:szCs w:val="20"/>
              </w:rPr>
              <w:t>metodiky CAF 2013</w:t>
            </w:r>
            <w:r w:rsidR="003702D7">
              <w:rPr>
                <w:rFonts w:ascii="Arial" w:hAnsi="Arial" w:cs="Arial"/>
                <w:sz w:val="20"/>
                <w:szCs w:val="20"/>
              </w:rPr>
              <w:t>/ CAF 2020</w:t>
            </w:r>
            <w:r w:rsidR="00781EEE" w:rsidRPr="00781EEE">
              <w:rPr>
                <w:rFonts w:ascii="Arial" w:hAnsi="Arial" w:cs="Arial"/>
                <w:sz w:val="20"/>
                <w:szCs w:val="20"/>
              </w:rPr>
              <w:t xml:space="preserve">, doložení </w:t>
            </w:r>
            <w:r w:rsidRPr="00781EEE">
              <w:rPr>
                <w:rFonts w:ascii="Arial" w:hAnsi="Arial" w:cs="Arial"/>
                <w:sz w:val="20"/>
                <w:szCs w:val="20"/>
              </w:rPr>
              <w:t>zlepšování výkonnosti</w:t>
            </w:r>
            <w:r w:rsidR="00781EEE">
              <w:rPr>
                <w:rFonts w:ascii="Arial" w:hAnsi="Arial" w:cs="Arial"/>
                <w:sz w:val="20"/>
                <w:szCs w:val="20"/>
              </w:rPr>
              <w:t xml:space="preserve"> organizace</w:t>
            </w:r>
            <w:r w:rsidRPr="00781EE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E34904" w14:textId="4267603C" w:rsidR="00E82060" w:rsidRPr="008F2BAE" w:rsidRDefault="00E82060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zpracovaná sebehodnotí</w:t>
            </w:r>
            <w:r w:rsidR="00B33463">
              <w:rPr>
                <w:rFonts w:ascii="Arial" w:hAnsi="Arial" w:cs="Arial"/>
                <w:sz w:val="20"/>
                <w:szCs w:val="20"/>
              </w:rPr>
              <w:t>cí zpráva dle metodiky CAF 2013</w:t>
            </w:r>
            <w:r w:rsidR="003702D7">
              <w:rPr>
                <w:rFonts w:ascii="Arial" w:hAnsi="Arial" w:cs="Arial"/>
                <w:sz w:val="20"/>
                <w:szCs w:val="20"/>
              </w:rPr>
              <w:t>/ CAF 2020</w:t>
            </w:r>
            <w:r w:rsidR="00B3346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4E6C9D" w14:textId="3C74F4C5" w:rsidR="00E82060" w:rsidRPr="000A3390" w:rsidRDefault="00E8206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zpracovaný akční plán zlepšování navazující na sebehodnotící zprávu</w:t>
            </w:r>
          </w:p>
        </w:tc>
        <w:tc>
          <w:tcPr>
            <w:tcW w:w="4428" w:type="dxa"/>
            <w:gridSpan w:val="2"/>
          </w:tcPr>
          <w:p w14:paraId="45A9A4AB" w14:textId="37F8DE31" w:rsidR="00E82060" w:rsidRPr="00F20699" w:rsidRDefault="00781EEE" w:rsidP="00A42902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zavedení/ zlepšování kultury excelence a sebehodnocení</w:t>
            </w:r>
          </w:p>
        </w:tc>
        <w:tc>
          <w:tcPr>
            <w:tcW w:w="1667" w:type="dxa"/>
            <w:vMerge/>
          </w:tcPr>
          <w:p w14:paraId="181F01AD" w14:textId="77777777" w:rsidR="00E82060" w:rsidRPr="00F20699" w:rsidRDefault="00E82060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60" w:rsidRPr="00F20699" w14:paraId="4E168DEB" w14:textId="77777777" w:rsidTr="0098641E">
        <w:trPr>
          <w:trHeight w:val="2127"/>
        </w:trPr>
        <w:tc>
          <w:tcPr>
            <w:tcW w:w="1526" w:type="dxa"/>
          </w:tcPr>
          <w:p w14:paraId="68B703BC" w14:textId="3E5EF3D8" w:rsidR="00E82060" w:rsidRPr="00F20699" w:rsidRDefault="00E82060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501724DA" w14:textId="77777777" w:rsidR="00E82060" w:rsidRPr="00F20699" w:rsidRDefault="00E82060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BB8959F" w14:textId="3D77C33F" w:rsidR="00E82060" w:rsidRPr="008F2BAE" w:rsidRDefault="00E659B5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ISO 9001</w:t>
            </w:r>
          </w:p>
          <w:p w14:paraId="6350CCCD" w14:textId="368A1BBB" w:rsidR="00E82060" w:rsidRPr="008F2BAE" w:rsidRDefault="00E82060" w:rsidP="009E36E2">
            <w:pPr>
              <w:pStyle w:val="Odstavecseseznamem"/>
              <w:numPr>
                <w:ilvl w:val="0"/>
                <w:numId w:val="7"/>
              </w:numPr>
              <w:ind w:left="115" w:hanging="209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zavedení</w:t>
            </w:r>
            <w:r w:rsidR="00E659B5">
              <w:rPr>
                <w:rFonts w:ascii="Arial" w:hAnsi="Arial" w:cs="Arial"/>
                <w:sz w:val="20"/>
                <w:szCs w:val="20"/>
              </w:rPr>
              <w:t>/ rozvoj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systému managementu kvality dle požadavků normy</w:t>
            </w:r>
          </w:p>
          <w:p w14:paraId="2DCDBEB9" w14:textId="77777777" w:rsidR="00E82060" w:rsidRPr="008F2BAE" w:rsidRDefault="00E82060" w:rsidP="00376CB2">
            <w:pPr>
              <w:pStyle w:val="Odstavecseseznamem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 xml:space="preserve">ISO 9001:2015 </w:t>
            </w:r>
          </w:p>
          <w:p w14:paraId="22EDAC11" w14:textId="78F0D547" w:rsidR="00E82060" w:rsidRPr="000A3390" w:rsidRDefault="00E82060" w:rsidP="00376CB2">
            <w:pPr>
              <w:pStyle w:val="Odstavecseseznamem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(ČSN EN ISO 9001:2016)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  <w:r w:rsidRPr="008F2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2998BF92" w14:textId="4DAE2416" w:rsidR="00E82060" w:rsidRPr="008F2BAE" w:rsidRDefault="00E659B5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zavedení/ rozvoj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systém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82060" w:rsidRPr="008F2BAE">
              <w:rPr>
                <w:rFonts w:ascii="Arial" w:hAnsi="Arial" w:cs="Arial"/>
                <w:sz w:val="20"/>
                <w:szCs w:val="20"/>
              </w:rPr>
              <w:t xml:space="preserve"> řízení kvality dle požadavků ISO 9001,</w:t>
            </w:r>
          </w:p>
          <w:p w14:paraId="12EEDF18" w14:textId="7E9F8AFA" w:rsidR="00E82060" w:rsidRPr="000A3390" w:rsidRDefault="00E8206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F2BAE">
              <w:rPr>
                <w:rFonts w:ascii="Arial" w:hAnsi="Arial" w:cs="Arial"/>
                <w:sz w:val="20"/>
                <w:szCs w:val="20"/>
              </w:rPr>
              <w:t>doložení certifikátu systému managementu kvality v oboru veřejné správy dle ČSN EN ISO 9001:2016</w:t>
            </w:r>
            <w:r w:rsidR="00E659B5">
              <w:rPr>
                <w:rFonts w:ascii="Arial" w:hAnsi="Arial" w:cs="Arial"/>
                <w:sz w:val="20"/>
                <w:szCs w:val="20"/>
              </w:rPr>
              <w:t>/ recertifikace systému řízení kvality dle ISO 9001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</w:tcPr>
          <w:p w14:paraId="6629620F" w14:textId="673E4D0D" w:rsidR="008E2DA5" w:rsidRPr="00376CB2" w:rsidRDefault="00376CB2" w:rsidP="00376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- </w:t>
            </w:r>
            <w:r w:rsidR="008E2DA5" w:rsidRPr="00376CB2">
              <w:rPr>
                <w:rFonts w:ascii="Arial" w:hAnsi="Arial" w:cs="Arial"/>
                <w:sz w:val="20"/>
                <w:szCs w:val="20"/>
              </w:rPr>
              <w:t xml:space="preserve">využití procesního přístupu, který zahrnuje cyklus PDCA a zvažování rizik, </w:t>
            </w:r>
          </w:p>
          <w:p w14:paraId="70F16A2A" w14:textId="2FB47563" w:rsidR="00E82060" w:rsidRPr="00F20699" w:rsidRDefault="00E659B5" w:rsidP="00376CB2">
            <w:pPr>
              <w:pStyle w:val="Odstavecseseznamem"/>
              <w:tabs>
                <w:tab w:val="left" w:pos="148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2BAE">
              <w:rPr>
                <w:rFonts w:ascii="Arial" w:hAnsi="Arial" w:cs="Arial"/>
                <w:sz w:val="20"/>
                <w:szCs w:val="20"/>
              </w:rPr>
              <w:t>systémový/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BAE">
              <w:rPr>
                <w:rFonts w:ascii="Arial" w:hAnsi="Arial" w:cs="Arial"/>
                <w:sz w:val="20"/>
                <w:szCs w:val="20"/>
              </w:rPr>
              <w:t>procesní přístup a neustálé zlepšování je uplatňováno ve všech činnostech/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BAE">
              <w:rPr>
                <w:rFonts w:ascii="Arial" w:hAnsi="Arial" w:cs="Arial"/>
                <w:sz w:val="20"/>
                <w:szCs w:val="20"/>
              </w:rPr>
              <w:t>procesech organizace</w:t>
            </w:r>
            <w:r w:rsidR="008E2DA5" w:rsidRPr="008E2D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67" w:type="dxa"/>
            <w:vMerge/>
          </w:tcPr>
          <w:p w14:paraId="7882D447" w14:textId="77777777" w:rsidR="00E82060" w:rsidRPr="00F20699" w:rsidRDefault="00E82060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20388CEA" w14:textId="77777777" w:rsidTr="0098641E">
        <w:trPr>
          <w:trHeight w:val="1470"/>
        </w:trPr>
        <w:tc>
          <w:tcPr>
            <w:tcW w:w="1526" w:type="dxa"/>
          </w:tcPr>
          <w:p w14:paraId="0A5211A8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097C04F8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CB71505" w14:textId="636D72F2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ISO/ IEC 27001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AE32A3" w14:textId="4BCD8ED1" w:rsidR="00F55D5F" w:rsidRDefault="00F55D5F" w:rsidP="009E36E2">
            <w:pPr>
              <w:pStyle w:val="Odstavecseseznamem"/>
              <w:numPr>
                <w:ilvl w:val="0"/>
                <w:numId w:val="8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6D014D">
              <w:rPr>
                <w:rFonts w:ascii="Arial" w:hAnsi="Arial" w:cs="Arial"/>
                <w:sz w:val="20"/>
                <w:szCs w:val="20"/>
              </w:rPr>
              <w:t>zavedení</w:t>
            </w:r>
            <w:r w:rsidR="00E659B5">
              <w:rPr>
                <w:rFonts w:ascii="Arial" w:hAnsi="Arial" w:cs="Arial"/>
                <w:sz w:val="20"/>
                <w:szCs w:val="20"/>
              </w:rPr>
              <w:t xml:space="preserve">/ rozvoj </w:t>
            </w:r>
            <w:r w:rsidRPr="006D014D">
              <w:rPr>
                <w:rFonts w:ascii="Arial" w:hAnsi="Arial" w:cs="Arial"/>
                <w:sz w:val="20"/>
                <w:szCs w:val="20"/>
              </w:rPr>
              <w:t xml:space="preserve">systému </w:t>
            </w:r>
            <w:r>
              <w:rPr>
                <w:rFonts w:ascii="Arial" w:hAnsi="Arial" w:cs="Arial"/>
                <w:sz w:val="20"/>
                <w:szCs w:val="20"/>
              </w:rPr>
              <w:t>managementu</w:t>
            </w:r>
            <w:r w:rsidRPr="006D014D">
              <w:rPr>
                <w:rFonts w:ascii="Arial" w:hAnsi="Arial" w:cs="Arial"/>
                <w:sz w:val="20"/>
                <w:szCs w:val="20"/>
              </w:rPr>
              <w:t xml:space="preserve"> bezpečnosti informací dle požadavků normy </w:t>
            </w:r>
          </w:p>
          <w:p w14:paraId="73D97E8A" w14:textId="77777777" w:rsidR="00F55D5F" w:rsidRDefault="00F55D5F" w:rsidP="00376CB2">
            <w:pPr>
              <w:pStyle w:val="Odstavecseseznamem"/>
              <w:ind w:left="209"/>
              <w:rPr>
                <w:rFonts w:ascii="Arial" w:hAnsi="Arial" w:cs="Arial"/>
                <w:sz w:val="20"/>
                <w:szCs w:val="20"/>
              </w:rPr>
            </w:pPr>
            <w:r w:rsidRPr="006D014D">
              <w:rPr>
                <w:rFonts w:ascii="Arial" w:hAnsi="Arial" w:cs="Arial"/>
                <w:sz w:val="20"/>
                <w:szCs w:val="20"/>
              </w:rPr>
              <w:t>ISO/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14D">
              <w:rPr>
                <w:rFonts w:ascii="Arial" w:hAnsi="Arial" w:cs="Arial"/>
                <w:sz w:val="20"/>
                <w:szCs w:val="20"/>
              </w:rPr>
              <w:t xml:space="preserve">IEC 27001:2013 </w:t>
            </w:r>
          </w:p>
          <w:p w14:paraId="75D754A3" w14:textId="13AF37ED" w:rsidR="00F55D5F" w:rsidRPr="008F2BAE" w:rsidRDefault="00F55D5F" w:rsidP="00376CB2">
            <w:pPr>
              <w:pStyle w:val="Odstavecseseznamem"/>
              <w:ind w:left="209"/>
              <w:rPr>
                <w:rFonts w:ascii="Arial" w:hAnsi="Arial" w:cs="Arial"/>
                <w:b/>
                <w:sz w:val="20"/>
                <w:szCs w:val="20"/>
              </w:rPr>
            </w:pPr>
            <w:r w:rsidRPr="006D014D">
              <w:rPr>
                <w:rFonts w:ascii="Arial" w:hAnsi="Arial" w:cs="Arial"/>
                <w:sz w:val="20"/>
                <w:szCs w:val="20"/>
              </w:rPr>
              <w:t>(ČSN ISO/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14D">
              <w:rPr>
                <w:rFonts w:ascii="Arial" w:hAnsi="Arial" w:cs="Arial"/>
                <w:sz w:val="20"/>
                <w:szCs w:val="20"/>
              </w:rPr>
              <w:t>IEC 27001:2014)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</w:tcPr>
          <w:p w14:paraId="7CFA1B55" w14:textId="6CAE2F58" w:rsidR="00F55D5F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zaveden</w:t>
            </w:r>
            <w:r w:rsidR="00E06C7D">
              <w:rPr>
                <w:rFonts w:ascii="Arial" w:hAnsi="Arial" w:cs="Arial"/>
                <w:sz w:val="20"/>
                <w:szCs w:val="20"/>
              </w:rPr>
              <w:t>í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systém</w:t>
            </w:r>
            <w:r w:rsidR="00E06C7D"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řízení bezpečnosti informací dle IS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2069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>IEC 27001</w:t>
            </w:r>
            <w:r w:rsidR="00E7500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D6FA68" w14:textId="1BBA2F13" w:rsidR="00F55D5F" w:rsidRPr="008F2BAE" w:rsidRDefault="00E659B5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doložení certifikátu</w:t>
            </w:r>
            <w:r w:rsidR="00F55D5F">
              <w:rPr>
                <w:rFonts w:ascii="Arial" w:hAnsi="Arial" w:cs="Arial"/>
                <w:sz w:val="20"/>
                <w:szCs w:val="20"/>
              </w:rPr>
              <w:t xml:space="preserve"> systému managementu bezpečnosti informací </w:t>
            </w:r>
            <w:r w:rsidR="00F55D5F" w:rsidRPr="00F20699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F55D5F" w:rsidRPr="006D014D">
              <w:rPr>
                <w:rFonts w:ascii="Arial" w:hAnsi="Arial" w:cs="Arial"/>
                <w:sz w:val="20"/>
                <w:szCs w:val="20"/>
              </w:rPr>
              <w:t>ČSN ISO/</w:t>
            </w:r>
            <w:r w:rsidR="00F5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D5F" w:rsidRPr="006D014D">
              <w:rPr>
                <w:rFonts w:ascii="Arial" w:hAnsi="Arial" w:cs="Arial"/>
                <w:sz w:val="20"/>
                <w:szCs w:val="20"/>
              </w:rPr>
              <w:t>IEC 27001:2014</w:t>
            </w:r>
            <w:r w:rsidR="00E7500D">
              <w:rPr>
                <w:rFonts w:ascii="Arial" w:hAnsi="Arial" w:cs="Arial"/>
                <w:sz w:val="20"/>
                <w:szCs w:val="20"/>
              </w:rPr>
              <w:t>/ recertifikace ISMS dle ISO/ IEC 27001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</w:tcPr>
          <w:p w14:paraId="3251581A" w14:textId="478B5FC3" w:rsidR="00F55D5F" w:rsidRPr="002379A1" w:rsidRDefault="00E7500D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uplatňování požadavků na </w:t>
            </w:r>
            <w:r w:rsidR="00082989">
              <w:rPr>
                <w:rFonts w:ascii="Arial" w:hAnsi="Arial" w:cs="Arial"/>
                <w:sz w:val="20"/>
                <w:szCs w:val="20"/>
              </w:rPr>
              <w:t xml:space="preserve">systém řízení bezpečnosti informací </w:t>
            </w:r>
            <w:r>
              <w:rPr>
                <w:rFonts w:ascii="Arial" w:hAnsi="Arial" w:cs="Arial"/>
                <w:sz w:val="20"/>
                <w:szCs w:val="20"/>
              </w:rPr>
              <w:t>ve všech procesech/ operacích, k</w:t>
            </w:r>
            <w:r w:rsidR="00DB34F1">
              <w:rPr>
                <w:rFonts w:ascii="Arial" w:hAnsi="Arial" w:cs="Arial"/>
                <w:sz w:val="20"/>
                <w:szCs w:val="20"/>
              </w:rPr>
              <w:t>teré jsou spojeny s řízením dat</w:t>
            </w:r>
            <w:r w:rsidR="00E048C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667" w:type="dxa"/>
            <w:vMerge/>
          </w:tcPr>
          <w:p w14:paraId="75AD9BA2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46371209" w14:textId="77777777" w:rsidTr="0098641E">
        <w:trPr>
          <w:trHeight w:val="2127"/>
        </w:trPr>
        <w:tc>
          <w:tcPr>
            <w:tcW w:w="1526" w:type="dxa"/>
          </w:tcPr>
          <w:p w14:paraId="6F7F2616" w14:textId="2465EF55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7BE51CD0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B8D1BA3" w14:textId="77777777" w:rsidR="00F55D5F" w:rsidRPr="00F20699" w:rsidRDefault="00F55D5F" w:rsidP="000718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Model 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>CSR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udržitelného rozvoje</w:t>
            </w:r>
          </w:p>
          <w:p w14:paraId="1F6A2DBC" w14:textId="599566BA" w:rsidR="00F55D5F" w:rsidRPr="00F20699" w:rsidRDefault="00F55D5F" w:rsidP="00376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9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>zavedení</w:t>
            </w:r>
            <w:r w:rsidR="00E06C7D">
              <w:rPr>
                <w:rFonts w:ascii="Arial" w:hAnsi="Arial" w:cs="Arial"/>
                <w:sz w:val="20"/>
                <w:szCs w:val="20"/>
              </w:rPr>
              <w:t>/ rozvoj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vybrané</w:t>
            </w:r>
            <w:r>
              <w:rPr>
                <w:rFonts w:ascii="Arial" w:hAnsi="Arial" w:cs="Arial"/>
                <w:sz w:val="20"/>
                <w:szCs w:val="20"/>
              </w:rPr>
              <w:t>ho modelu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společenské odpovědnosti </w:t>
            </w:r>
            <w:r>
              <w:rPr>
                <w:rFonts w:ascii="Arial" w:hAnsi="Arial" w:cs="Arial"/>
                <w:sz w:val="20"/>
                <w:szCs w:val="20"/>
              </w:rPr>
              <w:t xml:space="preserve">a udržitelného rozvoje </w:t>
            </w:r>
            <w:r w:rsidRPr="00F20699">
              <w:rPr>
                <w:rFonts w:ascii="Arial" w:hAnsi="Arial" w:cs="Arial"/>
                <w:sz w:val="20"/>
                <w:szCs w:val="20"/>
              </w:rPr>
              <w:t>organizací (CSR)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693FF7" w14:textId="4DB1FDE4" w:rsidR="00F55D5F" w:rsidRDefault="00F55D5F" w:rsidP="00376CB2">
            <w:pPr>
              <w:jc w:val="both"/>
              <w:rPr>
                <w:rStyle w:val="Hypertextovodkaz"/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seznam metodik je dostupný na </w:t>
            </w:r>
            <w:hyperlink r:id="rId14" w:history="1">
              <w:r w:rsidRPr="00F2069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http://narodniportal.cz/mezinarodni-nastroje-a-standardy-csr/</w:t>
              </w:r>
            </w:hyperlink>
          </w:p>
          <w:p w14:paraId="1F8F5D76" w14:textId="77777777" w:rsidR="00F55D5F" w:rsidRPr="008F2BAE" w:rsidRDefault="00F55D5F" w:rsidP="000718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5" w:type="dxa"/>
          </w:tcPr>
          <w:p w14:paraId="2BC7C930" w14:textId="7BFD4970" w:rsidR="00F55D5F" w:rsidRPr="00F2069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zaveden</w:t>
            </w:r>
            <w:r w:rsidR="00E06C7D">
              <w:rPr>
                <w:rFonts w:ascii="Arial" w:hAnsi="Arial" w:cs="Arial"/>
                <w:sz w:val="20"/>
                <w:szCs w:val="20"/>
              </w:rPr>
              <w:t>í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model</w:t>
            </w:r>
            <w:r w:rsidR="00E06C7D"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CSR </w:t>
            </w:r>
            <w:r>
              <w:rPr>
                <w:rFonts w:ascii="Arial" w:hAnsi="Arial" w:cs="Arial"/>
                <w:sz w:val="20"/>
                <w:szCs w:val="20"/>
              </w:rPr>
              <w:t xml:space="preserve">a udržitelného rozvoje v oblasti sociální, environmentální a ekonomické </w:t>
            </w:r>
            <w:r w:rsidRPr="00F20699">
              <w:rPr>
                <w:rFonts w:ascii="Arial" w:hAnsi="Arial" w:cs="Arial"/>
                <w:sz w:val="20"/>
                <w:szCs w:val="20"/>
              </w:rPr>
              <w:t>dle vybrané metodiky</w:t>
            </w:r>
            <w:r>
              <w:rPr>
                <w:rFonts w:ascii="Arial" w:hAnsi="Arial" w:cs="Arial"/>
                <w:sz w:val="20"/>
                <w:szCs w:val="20"/>
              </w:rPr>
              <w:t xml:space="preserve"> (EFQM + UN Global Compact, ČSN ISO 260</w:t>
            </w:r>
            <w:r w:rsidR="00E06C7D">
              <w:rPr>
                <w:rFonts w:ascii="Arial" w:hAnsi="Arial" w:cs="Arial"/>
                <w:sz w:val="20"/>
                <w:szCs w:val="20"/>
              </w:rPr>
              <w:t>00, SA 8000, ČSN 01 0391 apod.)/ rozvoj modelu CSR a udržitelného rozvoje,</w:t>
            </w:r>
          </w:p>
          <w:p w14:paraId="5A01421F" w14:textId="698E57C5" w:rsidR="00F55D5F" w:rsidRPr="008F2BAE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doložení certifikátu</w:t>
            </w:r>
            <w:r w:rsidR="00E06C7D">
              <w:rPr>
                <w:rFonts w:ascii="Arial" w:hAnsi="Arial" w:cs="Arial"/>
                <w:sz w:val="20"/>
                <w:szCs w:val="20"/>
              </w:rPr>
              <w:t xml:space="preserve"> ke s</w:t>
            </w:r>
            <w:r>
              <w:rPr>
                <w:rFonts w:ascii="Arial" w:hAnsi="Arial" w:cs="Arial"/>
                <w:sz w:val="20"/>
                <w:szCs w:val="20"/>
              </w:rPr>
              <w:t>polečenské odpovědnosti a udržitelné</w:t>
            </w:r>
            <w:r w:rsidR="00E06C7D">
              <w:rPr>
                <w:rFonts w:ascii="Arial" w:hAnsi="Arial" w:cs="Arial"/>
                <w:sz w:val="20"/>
                <w:szCs w:val="20"/>
              </w:rPr>
              <w:t>mu</w:t>
            </w:r>
            <w:r>
              <w:rPr>
                <w:rFonts w:ascii="Arial" w:hAnsi="Arial" w:cs="Arial"/>
                <w:sz w:val="20"/>
                <w:szCs w:val="20"/>
              </w:rPr>
              <w:t xml:space="preserve"> rozvoj</w:t>
            </w:r>
            <w:r w:rsidR="00E06C7D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/ zpracování </w:t>
            </w:r>
            <w:r w:rsidRPr="00F20699">
              <w:rPr>
                <w:rFonts w:ascii="Arial" w:hAnsi="Arial" w:cs="Arial"/>
                <w:sz w:val="20"/>
                <w:szCs w:val="20"/>
              </w:rPr>
              <w:t>sebehodnot</w:t>
            </w:r>
            <w:r w:rsidR="00020ED9">
              <w:rPr>
                <w:rFonts w:ascii="Arial" w:hAnsi="Arial" w:cs="Arial"/>
                <w:sz w:val="20"/>
                <w:szCs w:val="20"/>
              </w:rPr>
              <w:t>í</w:t>
            </w:r>
            <w:r w:rsidRPr="00F20699">
              <w:rPr>
                <w:rFonts w:ascii="Arial" w:hAnsi="Arial" w:cs="Arial"/>
                <w:sz w:val="20"/>
                <w:szCs w:val="20"/>
              </w:rPr>
              <w:t>cí zprávy CSR</w:t>
            </w:r>
            <w:r w:rsidR="00E06C7D">
              <w:rPr>
                <w:rFonts w:ascii="Arial" w:hAnsi="Arial" w:cs="Arial"/>
                <w:sz w:val="20"/>
                <w:szCs w:val="20"/>
              </w:rPr>
              <w:t>/ recertifikace společenské odpovědnosti organizace</w:t>
            </w:r>
          </w:p>
        </w:tc>
        <w:tc>
          <w:tcPr>
            <w:tcW w:w="4428" w:type="dxa"/>
            <w:gridSpan w:val="2"/>
          </w:tcPr>
          <w:p w14:paraId="42640354" w14:textId="77777777" w:rsidR="00F55D5F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D527952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14:paraId="60054BBA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013091D5" w14:textId="77777777" w:rsidTr="0098641E">
        <w:trPr>
          <w:trHeight w:val="2127"/>
        </w:trPr>
        <w:tc>
          <w:tcPr>
            <w:tcW w:w="1526" w:type="dxa"/>
          </w:tcPr>
          <w:p w14:paraId="653A602E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0B88AF43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512E5C7" w14:textId="77777777" w:rsidR="00F55D5F" w:rsidRPr="00F20699" w:rsidRDefault="00F55D5F" w:rsidP="00071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Model excelence 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>EFQM</w:t>
            </w:r>
          </w:p>
          <w:p w14:paraId="15B85C0F" w14:textId="66E3881B" w:rsidR="00F55D5F" w:rsidRDefault="00F55D5F" w:rsidP="00DB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9FD">
              <w:rPr>
                <w:rFonts w:ascii="Arial" w:hAnsi="Arial" w:cs="Arial"/>
                <w:sz w:val="20"/>
                <w:szCs w:val="20"/>
              </w:rPr>
              <w:t>-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zavedení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20699">
              <w:rPr>
                <w:rFonts w:ascii="Arial" w:hAnsi="Arial" w:cs="Arial"/>
                <w:sz w:val="20"/>
                <w:szCs w:val="20"/>
              </w:rPr>
              <w:t>odelu excelence EFQM</w:t>
            </w:r>
            <w:r w:rsidRPr="00F20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5B04">
              <w:rPr>
                <w:rFonts w:ascii="Arial" w:hAnsi="Arial" w:cs="Arial"/>
                <w:sz w:val="20"/>
                <w:szCs w:val="20"/>
              </w:rPr>
              <w:t>dle metodiky EFQM</w:t>
            </w:r>
            <w:r>
              <w:rPr>
                <w:rFonts w:ascii="Arial" w:hAnsi="Arial" w:cs="Arial"/>
                <w:sz w:val="20"/>
                <w:szCs w:val="20"/>
              </w:rPr>
              <w:t xml:space="preserve"> jako zastřešujícího rámce pro rozvoj trvale udržitelné excelence organizace, rámce pro harmonizaci a propojení aplikovaných systémů, metod a nástrojů řízení kvality v</w:t>
            </w:r>
            <w:r w:rsidR="00DB34F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organizaci</w:t>
            </w:r>
            <w:r w:rsidR="00DB34F1">
              <w:rPr>
                <w:rFonts w:ascii="Arial" w:hAnsi="Arial" w:cs="Arial"/>
                <w:sz w:val="20"/>
                <w:szCs w:val="20"/>
              </w:rPr>
              <w:t>/ rozvoj řízení kvality dle modelu excelence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6AB05F9F" w14:textId="4E269661" w:rsidR="00F55D5F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zavedené koncepce excelence a kritéria </w:t>
            </w:r>
            <w:r w:rsidRPr="00F20699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excelence EFQM</w:t>
            </w:r>
            <w:r w:rsidR="00DB34F1">
              <w:rPr>
                <w:rFonts w:ascii="Arial" w:hAnsi="Arial" w:cs="Arial"/>
                <w:sz w:val="20"/>
                <w:szCs w:val="20"/>
              </w:rPr>
              <w:t>/ rozvoj řízení kvality dle modelu excelence EFQM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51522C" w14:textId="4065FEC0" w:rsidR="00F55D5F" w:rsidRPr="00F2069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aplikace logiky RADAR pro hodnocení systému managementu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CA1BAE" w14:textId="291A73E7" w:rsidR="00F55D5F" w:rsidRPr="00F2069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zpracovaná sebeh</w:t>
            </w:r>
            <w:r w:rsidR="00544DEF">
              <w:rPr>
                <w:rFonts w:ascii="Arial" w:hAnsi="Arial" w:cs="Arial"/>
                <w:sz w:val="20"/>
                <w:szCs w:val="20"/>
              </w:rPr>
              <w:t>odnotící zpráva dle modelu EFQM,</w:t>
            </w:r>
          </w:p>
          <w:p w14:paraId="5CB06033" w14:textId="0D0CB121" w:rsidR="00F55D5F" w:rsidRPr="00A73209" w:rsidRDefault="00F55D5F" w:rsidP="009E36E2">
            <w:pPr>
              <w:pStyle w:val="Odstavecseseznamem"/>
              <w:numPr>
                <w:ilvl w:val="0"/>
                <w:numId w:val="6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zpracovaný plán zlepšování navazující na sebehodnotící zprávu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</w:tcPr>
          <w:p w14:paraId="75675991" w14:textId="77777777" w:rsidR="00F55D5F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14:paraId="18E4161A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077FAAEA" w14:textId="77777777" w:rsidTr="0098641E">
        <w:trPr>
          <w:trHeight w:val="1768"/>
        </w:trPr>
        <w:tc>
          <w:tcPr>
            <w:tcW w:w="1526" w:type="dxa"/>
          </w:tcPr>
          <w:p w14:paraId="07E9553E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1D77DF14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AB5B48C" w14:textId="5611DF3E" w:rsidR="00F55D5F" w:rsidRPr="000A3390" w:rsidRDefault="00834C86" w:rsidP="00834C8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Místní agenda </w:t>
            </w:r>
            <w:r w:rsidR="00F55D5F" w:rsidRPr="000A3390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F55D5F" w:rsidRPr="000A339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zavedení a rozvoj metody udržitelného rozv</w:t>
            </w:r>
            <w:r w:rsidR="00452B9C">
              <w:rPr>
                <w:rFonts w:ascii="Arial" w:hAnsi="Arial" w:cs="Arial"/>
                <w:sz w:val="20"/>
                <w:szCs w:val="20"/>
              </w:rPr>
              <w:t>oje na místní/regionální úrovni;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14:paraId="5DA48CF8" w14:textId="5B9BD636" w:rsidR="0004590F" w:rsidRPr="001E709D" w:rsidRDefault="00452B9C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>rokázání plnění požadavků dle povinných Kritérií MA 21</w:t>
            </w:r>
            <w:r w:rsidR="00F572B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 xml:space="preserve"> a pro obce/města</w:t>
            </w:r>
            <w:r w:rsidR="00834C86">
              <w:rPr>
                <w:rFonts w:ascii="Arial" w:hAnsi="Arial" w:cs="Arial"/>
                <w:sz w:val="20"/>
                <w:szCs w:val="20"/>
              </w:rPr>
              <w:t>/kraje</w:t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 xml:space="preserve">, MČ </w:t>
            </w:r>
            <w:r w:rsidR="00F572B5" w:rsidRPr="0071022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416A4">
              <w:rPr>
                <w:rFonts w:ascii="Arial" w:hAnsi="Arial" w:cs="Arial"/>
                <w:sz w:val="20"/>
                <w:szCs w:val="20"/>
              </w:rPr>
              <w:t xml:space="preserve">DSO </w:t>
            </w:r>
            <w:r w:rsidR="00F572B5" w:rsidRPr="00F572B5">
              <w:rPr>
                <w:rFonts w:ascii="Arial" w:hAnsi="Arial" w:cs="Arial"/>
                <w:sz w:val="20"/>
                <w:szCs w:val="20"/>
              </w:rPr>
              <w:t>zpracování hodnocení stávajícího stavu v jednotlivých oblastech UR (tzv. audity) doložení dosažené  kategorie/ úrovně kategorie,</w:t>
            </w:r>
          </w:p>
          <w:p w14:paraId="1D3E94C6" w14:textId="186941CE" w:rsidR="00F572B5" w:rsidRPr="00F572B5" w:rsidRDefault="00F572B5" w:rsidP="009E36E2">
            <w:pPr>
              <w:pStyle w:val="Odstavecseseznamem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5" w:right="284" w:hanging="28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organizace musí prokázat dosažení vyšší kategorie, resp. prokázat pokrok v rámci obhajované kategorie následovně:   </w:t>
            </w:r>
          </w:p>
          <w:p w14:paraId="04DE31A5" w14:textId="08D6AAF6" w:rsidR="00F572B5" w:rsidRPr="00F572B5" w:rsidRDefault="00F572B5" w:rsidP="009E36E2">
            <w:pPr>
              <w:keepNext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4" w:hanging="295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Zájemc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i a kat. D:</w:t>
            </w: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je nezbytné dosažení kategorie C a mít zpracován min. audit v oblasti Správa věcí veřejných a územní rozvoj;</w:t>
            </w:r>
          </w:p>
          <w:p w14:paraId="5B2345E1" w14:textId="078D2354" w:rsidR="00F572B5" w:rsidRPr="00F572B5" w:rsidRDefault="00F572B5" w:rsidP="009E36E2">
            <w:pPr>
              <w:keepNext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4" w:hanging="295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 municipality v kategorii C je možný postup v rámci kategorie C, tj. do C*, C** a C***, a přihlášení, případně postup do kategorie B;</w:t>
            </w:r>
          </w:p>
          <w:p w14:paraId="12443384" w14:textId="0BBE8E92" w:rsidR="002833D4" w:rsidRPr="00F572B5" w:rsidRDefault="00A448F0" w:rsidP="00D10D76">
            <w:pPr>
              <w:keepNext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4" w:hanging="29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pro municipality v kategorii B/</w:t>
            </w:r>
            <w:r w:rsidR="00F572B5" w:rsidRPr="00F572B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 je vyžadováno zpracování reauditů udržitelného rozvoje, včetně oponentur (je-li to relevantní) a/nebo realizace aktivit vyplývajících z oponentur/ doporučení expertů</w:t>
            </w:r>
            <w:r w:rsidR="0005577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428" w:type="dxa"/>
            <w:gridSpan w:val="2"/>
          </w:tcPr>
          <w:p w14:paraId="6008E6CD" w14:textId="2C1BDFEB" w:rsidR="00F55D5F" w:rsidRPr="00C81341" w:rsidRDefault="00A60B35" w:rsidP="00376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055772" w:rsidRPr="00055772">
              <w:rPr>
                <w:rFonts w:ascii="Arial" w:hAnsi="Arial" w:cs="Arial"/>
                <w:sz w:val="20"/>
                <w:szCs w:val="20"/>
              </w:rPr>
              <w:t>hodnocení kritérií MA21 a oponentury auditů udržitelného rozvoje probíhají v ročních cyklech v návaznosti na harmonogram hodnocení MA21.</w:t>
            </w:r>
            <w:r w:rsidR="00055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772" w:rsidRPr="00055772">
              <w:rPr>
                <w:rFonts w:ascii="Arial" w:hAnsi="Arial" w:cs="Arial"/>
                <w:sz w:val="20"/>
                <w:szCs w:val="20"/>
              </w:rPr>
              <w:t>Platnost auditů je 3 roky</w:t>
            </w:r>
            <w:r w:rsidR="000557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dxa"/>
            <w:vMerge/>
          </w:tcPr>
          <w:p w14:paraId="508B3511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4211DF26" w14:textId="77777777" w:rsidTr="0098641E">
        <w:trPr>
          <w:trHeight w:val="64"/>
        </w:trPr>
        <w:tc>
          <w:tcPr>
            <w:tcW w:w="1526" w:type="dxa"/>
            <w:tcBorders>
              <w:bottom w:val="nil"/>
            </w:tcBorders>
          </w:tcPr>
          <w:p w14:paraId="46F34AF4" w14:textId="7D8EC1E0" w:rsidR="00F55D5F" w:rsidRPr="00F20699" w:rsidRDefault="00F55D5F" w:rsidP="004212F2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Merge w:val="restart"/>
          </w:tcPr>
          <w:p w14:paraId="7E8F5039" w14:textId="77777777" w:rsidR="00F55D5F" w:rsidRPr="00F20699" w:rsidRDefault="00F55D5F" w:rsidP="004212F2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Merge w:val="restart"/>
          </w:tcPr>
          <w:p w14:paraId="5B0595E3" w14:textId="5E7444CC" w:rsidR="00F55D5F" w:rsidRPr="00F20699" w:rsidRDefault="0065475B" w:rsidP="004212F2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F55D5F" w:rsidRPr="00F20699">
              <w:rPr>
                <w:rFonts w:ascii="Arial" w:hAnsi="Arial" w:cs="Arial"/>
                <w:b/>
                <w:sz w:val="20"/>
                <w:szCs w:val="20"/>
              </w:rPr>
              <w:t>enchmarking</w:t>
            </w:r>
            <w:r w:rsidR="00F55D5F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5D5F">
              <w:rPr>
                <w:rFonts w:ascii="Arial" w:hAnsi="Arial" w:cs="Arial"/>
                <w:b/>
                <w:sz w:val="20"/>
                <w:szCs w:val="20"/>
              </w:rPr>
              <w:t>benchlearning</w:t>
            </w:r>
            <w:r w:rsidR="00F55D5F"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D5F">
              <w:rPr>
                <w:rFonts w:ascii="Arial" w:hAnsi="Arial" w:cs="Arial"/>
                <w:sz w:val="20"/>
                <w:szCs w:val="20"/>
              </w:rPr>
              <w:t>–</w:t>
            </w:r>
            <w:r w:rsidR="00F55D5F" w:rsidRPr="00F2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D5F" w:rsidRPr="00BD2D7D">
              <w:rPr>
                <w:rFonts w:ascii="Arial" w:hAnsi="Arial" w:cs="Arial"/>
                <w:sz w:val="20"/>
                <w:szCs w:val="20"/>
              </w:rPr>
              <w:t>porovnání s jinými organizacemi (sledování dobré praxe, porovnání vybraných agend/ aktivit, využití výstupů porovnání ke zlepšení výkonnosti)</w:t>
            </w:r>
            <w:r w:rsidR="00FC31F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  <w:vMerge w:val="restart"/>
          </w:tcPr>
          <w:p w14:paraId="005416FC" w14:textId="75CB627A" w:rsidR="00F55D5F" w:rsidRPr="00F20699" w:rsidRDefault="00F55D5F" w:rsidP="009E36E2">
            <w:pPr>
              <w:pStyle w:val="Odstavecseseznamem"/>
              <w:keepNext/>
              <w:keepLines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zpracovaná analýza </w:t>
            </w:r>
            <w:r>
              <w:rPr>
                <w:rFonts w:ascii="Arial" w:hAnsi="Arial" w:cs="Arial"/>
                <w:sz w:val="20"/>
                <w:szCs w:val="20"/>
              </w:rPr>
              <w:t xml:space="preserve">porovnání 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vybraných </w:t>
            </w:r>
            <w:r>
              <w:rPr>
                <w:rFonts w:ascii="Arial" w:hAnsi="Arial" w:cs="Arial"/>
                <w:sz w:val="20"/>
                <w:szCs w:val="20"/>
              </w:rPr>
              <w:t xml:space="preserve">přístupů/ </w:t>
            </w:r>
            <w:r w:rsidRPr="00F20699">
              <w:rPr>
                <w:rFonts w:ascii="Arial" w:hAnsi="Arial" w:cs="Arial"/>
                <w:sz w:val="20"/>
                <w:szCs w:val="20"/>
              </w:rPr>
              <w:t>agend</w:t>
            </w:r>
            <w:r>
              <w:rPr>
                <w:rFonts w:ascii="Arial" w:hAnsi="Arial" w:cs="Arial"/>
                <w:sz w:val="20"/>
                <w:szCs w:val="20"/>
              </w:rPr>
              <w:t xml:space="preserve"> s jinými organizacemi,</w:t>
            </w:r>
            <w:r w:rsidRPr="00F2069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486FDE2" w14:textId="6A16885C" w:rsidR="00F55D5F" w:rsidRDefault="00F55D5F" w:rsidP="009E36E2">
            <w:pPr>
              <w:pStyle w:val="Odstavecseseznamem"/>
              <w:keepNext/>
              <w:keepLines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zpracovaný plán zlepšování navazující na zpracovanou analýzu</w:t>
            </w:r>
            <w:r w:rsidR="0065475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027C24" w14:textId="76DD2EDF" w:rsidR="00F55D5F" w:rsidRPr="00F20699" w:rsidRDefault="00F55D5F" w:rsidP="009E36E2">
            <w:pPr>
              <w:pStyle w:val="Odstavecseseznamem"/>
              <w:keepNext/>
              <w:keepLines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zpracovaný plán vzdělávání, využití příležitostí pro zlepšování a rozvoj</w:t>
            </w:r>
            <w:r w:rsidR="0065475B">
              <w:rPr>
                <w:rFonts w:ascii="Arial" w:hAnsi="Arial" w:cs="Arial"/>
                <w:sz w:val="20"/>
                <w:szCs w:val="20"/>
              </w:rPr>
              <w:t xml:space="preserve"> řízení organizace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  <w:vMerge w:val="restart"/>
          </w:tcPr>
          <w:p w14:paraId="3B614C91" w14:textId="18405A26" w:rsidR="00F55D5F" w:rsidRPr="00F20699" w:rsidRDefault="00D65ED9" w:rsidP="004212F2">
            <w:pPr>
              <w:pStyle w:val="Odstavecseseznamem"/>
              <w:keepNext/>
              <w:keepLines/>
              <w:ind w:left="0"/>
              <w:rPr>
                <w:rFonts w:ascii="Arial" w:hAnsi="Arial" w:cs="Arial"/>
                <w:sz w:val="20"/>
                <w:szCs w:val="20"/>
              </w:rPr>
            </w:pPr>
            <w:r w:rsidRPr="00F569DC">
              <w:rPr>
                <w:rFonts w:ascii="Arial" w:hAnsi="Arial" w:cs="Arial"/>
                <w:sz w:val="20"/>
                <w:szCs w:val="20"/>
              </w:rPr>
              <w:t xml:space="preserve">- do projektové žádosti nelze zařadit požadavek na úhradu členských poplatků, které plynou z členství </w:t>
            </w: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F569DC">
              <w:rPr>
                <w:rFonts w:ascii="Arial" w:hAnsi="Arial" w:cs="Arial"/>
                <w:sz w:val="20"/>
                <w:szCs w:val="20"/>
              </w:rPr>
              <w:t>Benchmarkingov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569DC">
              <w:rPr>
                <w:rFonts w:ascii="Arial" w:hAnsi="Arial" w:cs="Arial"/>
                <w:sz w:val="20"/>
                <w:szCs w:val="20"/>
              </w:rPr>
              <w:t xml:space="preserve"> iniciativ</w:t>
            </w:r>
            <w:r>
              <w:rPr>
                <w:rFonts w:ascii="Arial" w:hAnsi="Arial" w:cs="Arial"/>
                <w:sz w:val="20"/>
                <w:szCs w:val="20"/>
              </w:rPr>
              <w:t>ě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667" w:type="dxa"/>
            <w:vMerge/>
          </w:tcPr>
          <w:p w14:paraId="1EC33696" w14:textId="77777777" w:rsidR="00F55D5F" w:rsidRPr="00F20699" w:rsidRDefault="00F55D5F" w:rsidP="004212F2">
            <w:pPr>
              <w:pStyle w:val="Odstavecseseznamem"/>
              <w:keepNext/>
              <w:keepLines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5F" w:rsidRPr="00F20699" w14:paraId="535EA679" w14:textId="77777777" w:rsidTr="0098641E">
        <w:trPr>
          <w:trHeight w:val="1725"/>
        </w:trPr>
        <w:tc>
          <w:tcPr>
            <w:tcW w:w="1526" w:type="dxa"/>
            <w:tcBorders>
              <w:top w:val="nil"/>
            </w:tcBorders>
          </w:tcPr>
          <w:p w14:paraId="42AA99A9" w14:textId="77777777" w:rsidR="00F55D5F" w:rsidRPr="00F20699" w:rsidRDefault="00F55D5F" w:rsidP="0007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Merge/>
          </w:tcPr>
          <w:p w14:paraId="25D5AE9B" w14:textId="77777777" w:rsidR="00F55D5F" w:rsidRPr="00F20699" w:rsidRDefault="00F55D5F" w:rsidP="000718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Merge/>
          </w:tcPr>
          <w:p w14:paraId="15C3FAA2" w14:textId="730DB335" w:rsidR="00F55D5F" w:rsidRPr="00F20699" w:rsidRDefault="00F55D5F" w:rsidP="0007187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35" w:type="dxa"/>
            <w:vMerge/>
          </w:tcPr>
          <w:p w14:paraId="41E19B01" w14:textId="299FD07A" w:rsidR="00F55D5F" w:rsidRPr="008F2BAE" w:rsidRDefault="00F55D5F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vMerge/>
          </w:tcPr>
          <w:p w14:paraId="07045D11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67" w:type="dxa"/>
            <w:vMerge/>
          </w:tcPr>
          <w:p w14:paraId="4D7317A3" w14:textId="77777777" w:rsidR="00F55D5F" w:rsidRPr="00F20699" w:rsidRDefault="00F55D5F" w:rsidP="0007187F">
            <w:pPr>
              <w:pStyle w:val="Odstavecseseznamem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82614" w:rsidRPr="00F20699" w14:paraId="23A51EB3" w14:textId="77777777" w:rsidTr="0098641E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2DEBF648" w14:textId="5357B464" w:rsidR="00E82614" w:rsidRPr="00E82614" w:rsidRDefault="00507290" w:rsidP="001024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 xml:space="preserve">Procesní řízení 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210EB" w14:textId="72187776" w:rsidR="00507290" w:rsidRDefault="00507290" w:rsidP="005072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5F1C">
              <w:rPr>
                <w:rFonts w:ascii="Arial" w:hAnsi="Arial" w:cs="Arial"/>
                <w:sz w:val="20"/>
                <w:szCs w:val="20"/>
              </w:rPr>
              <w:t xml:space="preserve">zpracování </w:t>
            </w:r>
            <w:r w:rsidRPr="00F20699">
              <w:rPr>
                <w:rFonts w:ascii="Arial" w:hAnsi="Arial" w:cs="Arial"/>
                <w:sz w:val="20"/>
                <w:szCs w:val="20"/>
              </w:rPr>
              <w:t>popis</w:t>
            </w:r>
            <w:r w:rsidR="007D5F1C">
              <w:rPr>
                <w:rFonts w:ascii="Arial" w:hAnsi="Arial" w:cs="Arial"/>
                <w:sz w:val="20"/>
                <w:szCs w:val="20"/>
              </w:rPr>
              <w:t>u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hlavních procesů organizace, zejména procesů realizovaných v rámci přenesené působnosti (životní situace), resp. samostatné působnosti; zavedení syst</w:t>
            </w:r>
            <w:r w:rsidR="00544DEF">
              <w:rPr>
                <w:rFonts w:ascii="Arial" w:hAnsi="Arial" w:cs="Arial"/>
                <w:sz w:val="20"/>
                <w:szCs w:val="20"/>
              </w:rPr>
              <w:t>ému řízení procesů v organizaci,</w:t>
            </w:r>
          </w:p>
          <w:p w14:paraId="12ADBE9E" w14:textId="2D6620C4" w:rsidR="007D5F1C" w:rsidRPr="00F20699" w:rsidRDefault="007D5F1C" w:rsidP="005072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797E">
              <w:rPr>
                <w:rFonts w:ascii="Arial" w:hAnsi="Arial" w:cs="Arial"/>
                <w:sz w:val="20"/>
                <w:szCs w:val="20"/>
              </w:rPr>
              <w:t xml:space="preserve">nebo </w:t>
            </w:r>
            <w:r>
              <w:rPr>
                <w:rFonts w:ascii="Arial" w:hAnsi="Arial" w:cs="Arial"/>
                <w:sz w:val="20"/>
                <w:szCs w:val="20"/>
              </w:rPr>
              <w:t xml:space="preserve">optimalizace </w:t>
            </w:r>
            <w:r w:rsidR="00BA061B">
              <w:rPr>
                <w:rFonts w:ascii="Arial" w:hAnsi="Arial" w:cs="Arial"/>
                <w:sz w:val="20"/>
                <w:szCs w:val="20"/>
              </w:rPr>
              <w:t xml:space="preserve">zavedených </w:t>
            </w:r>
            <w:r>
              <w:rPr>
                <w:rFonts w:ascii="Arial" w:hAnsi="Arial" w:cs="Arial"/>
                <w:sz w:val="20"/>
                <w:szCs w:val="20"/>
              </w:rPr>
              <w:t>procesů</w:t>
            </w:r>
            <w:r w:rsidR="00BA061B">
              <w:rPr>
                <w:rFonts w:ascii="Arial" w:hAnsi="Arial" w:cs="Arial"/>
                <w:sz w:val="20"/>
                <w:szCs w:val="20"/>
              </w:rPr>
              <w:t>/ optimalizace procesního řízení v</w:t>
            </w:r>
            <w:r w:rsidR="008F3F72">
              <w:rPr>
                <w:rFonts w:ascii="Arial" w:hAnsi="Arial" w:cs="Arial"/>
                <w:sz w:val="20"/>
                <w:szCs w:val="20"/>
              </w:rPr>
              <w:t> </w:t>
            </w:r>
            <w:r w:rsidR="00BA061B">
              <w:rPr>
                <w:rFonts w:ascii="Arial" w:hAnsi="Arial" w:cs="Arial"/>
                <w:sz w:val="20"/>
                <w:szCs w:val="20"/>
              </w:rPr>
              <w:t>organizaci</w:t>
            </w:r>
            <w:r w:rsidR="008F3F72">
              <w:rPr>
                <w:rFonts w:ascii="Arial" w:hAnsi="Arial" w:cs="Arial"/>
                <w:sz w:val="20"/>
                <w:szCs w:val="20"/>
              </w:rPr>
              <w:t xml:space="preserve"> (včetně optimalizace procesů </w:t>
            </w:r>
            <w:r w:rsidR="00F81688">
              <w:rPr>
                <w:rFonts w:ascii="Arial" w:hAnsi="Arial" w:cs="Arial"/>
                <w:sz w:val="20"/>
                <w:szCs w:val="20"/>
              </w:rPr>
              <w:t>ochrany osobních údajů</w:t>
            </w:r>
            <w:r w:rsidR="008F3F72">
              <w:rPr>
                <w:rFonts w:ascii="Arial" w:hAnsi="Arial" w:cs="Arial"/>
                <w:sz w:val="20"/>
                <w:szCs w:val="20"/>
              </w:rPr>
              <w:t>)</w:t>
            </w:r>
            <w:r w:rsidR="00BA061B">
              <w:rPr>
                <w:rFonts w:ascii="Arial" w:hAnsi="Arial" w:cs="Arial"/>
                <w:sz w:val="20"/>
                <w:szCs w:val="20"/>
              </w:rPr>
              <w:t xml:space="preserve"> – v případě optimalizace procesů/ procesního řízení je nezbytné k žádosti doložit analýzu stavu zpracovaných procesů/ analýzu stavu p</w:t>
            </w:r>
            <w:r w:rsidR="00544DEF">
              <w:rPr>
                <w:rFonts w:ascii="Arial" w:hAnsi="Arial" w:cs="Arial"/>
                <w:sz w:val="20"/>
                <w:szCs w:val="20"/>
              </w:rPr>
              <w:t>rocesního řízení před projektem,</w:t>
            </w:r>
            <w:r w:rsidR="00BA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53F7CE" w14:textId="520C158E" w:rsidR="00E82614" w:rsidRPr="00E82614" w:rsidRDefault="00507290" w:rsidP="005072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- součástí aktivit mohou být vzdělávací aktivity k procesnímu řízení, </w:t>
            </w:r>
            <w:r w:rsidR="005A797E">
              <w:rPr>
                <w:rFonts w:ascii="Arial" w:hAnsi="Arial" w:cs="Arial"/>
                <w:sz w:val="20"/>
                <w:szCs w:val="20"/>
              </w:rPr>
              <w:t xml:space="preserve">a/nebo </w:t>
            </w:r>
            <w:r w:rsidRPr="00F20699">
              <w:rPr>
                <w:rFonts w:ascii="Arial" w:hAnsi="Arial" w:cs="Arial"/>
                <w:sz w:val="20"/>
                <w:szCs w:val="20"/>
              </w:rPr>
              <w:t>pořízení SW nástroje k procesnímu řízení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</w:tcPr>
          <w:p w14:paraId="3DFB71DA" w14:textId="72AD8AC0" w:rsidR="00507290" w:rsidRPr="00507290" w:rsidRDefault="0050729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507290">
              <w:rPr>
                <w:rFonts w:ascii="Arial" w:hAnsi="Arial" w:cs="Arial"/>
                <w:sz w:val="20"/>
                <w:szCs w:val="20"/>
              </w:rPr>
              <w:t>popsané</w:t>
            </w:r>
            <w:r w:rsidR="00B966B0">
              <w:rPr>
                <w:rFonts w:ascii="Arial" w:hAnsi="Arial" w:cs="Arial"/>
                <w:sz w:val="20"/>
                <w:szCs w:val="20"/>
              </w:rPr>
              <w:t>/ optimalizované</w:t>
            </w:r>
            <w:r w:rsidRPr="00507290">
              <w:rPr>
                <w:rFonts w:ascii="Arial" w:hAnsi="Arial" w:cs="Arial"/>
                <w:sz w:val="20"/>
                <w:szCs w:val="20"/>
              </w:rPr>
              <w:t xml:space="preserve"> min 2 hlavní procesy (přenesená/ samostatná působnost) s rozpadem procesu na dílčí aktivity, odpovědnosti, včetně nastavení monitorovaných/ měřitelných ukazatelů;</w:t>
            </w:r>
          </w:p>
          <w:p w14:paraId="724B860B" w14:textId="6349F143" w:rsidR="00507290" w:rsidRPr="00507290" w:rsidRDefault="0050729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507290">
              <w:rPr>
                <w:rFonts w:ascii="Arial" w:hAnsi="Arial" w:cs="Arial"/>
                <w:sz w:val="20"/>
                <w:szCs w:val="20"/>
              </w:rPr>
              <w:t>implementované procesní řízení v d</w:t>
            </w:r>
            <w:r w:rsidR="00544DEF">
              <w:rPr>
                <w:rFonts w:ascii="Arial" w:hAnsi="Arial" w:cs="Arial"/>
                <w:sz w:val="20"/>
                <w:szCs w:val="20"/>
              </w:rPr>
              <w:t>otčených organizačních útvarech,</w:t>
            </w:r>
          </w:p>
          <w:p w14:paraId="405676E6" w14:textId="6C18405F" w:rsidR="00E82614" w:rsidRPr="00507290" w:rsidRDefault="00507290" w:rsidP="009E36E2">
            <w:pPr>
              <w:pStyle w:val="Odstavecseseznamem"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07290">
              <w:rPr>
                <w:rFonts w:ascii="Arial" w:hAnsi="Arial" w:cs="Arial"/>
                <w:sz w:val="20"/>
                <w:szCs w:val="20"/>
              </w:rPr>
              <w:t>realizované vyhodnocení klíčových ukazatelů procesů, včetně vyhodnocení a nastavení opatření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D5175B" w14:textId="59F3318E" w:rsidR="0007187F" w:rsidRPr="00BF508F" w:rsidRDefault="0007187F" w:rsidP="0098641E">
            <w:pPr>
              <w:pStyle w:val="Odstavecseseznamem"/>
              <w:numPr>
                <w:ilvl w:val="0"/>
                <w:numId w:val="5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781EEE">
              <w:rPr>
                <w:rFonts w:ascii="Arial" w:hAnsi="Arial" w:cs="Arial"/>
                <w:sz w:val="20"/>
                <w:szCs w:val="20"/>
              </w:rPr>
              <w:t>realizované aktivity mají být v souladu s doporučeným rozsahem řízení kvality vymezeným Metodickým doporučením k řízení kvality v </w:t>
            </w:r>
            <w:r w:rsidR="00FC31F2">
              <w:rPr>
                <w:rFonts w:ascii="Arial" w:hAnsi="Arial" w:cs="Arial"/>
                <w:sz w:val="20"/>
                <w:szCs w:val="20"/>
              </w:rPr>
              <w:t xml:space="preserve">územních samosprávných celcích </w:t>
            </w:r>
            <w:r w:rsidRPr="00781EE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Pr="00101D0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https://www.mvcr.cz/soubor/metodicke-doporuceni-k-rizeni-kvality-v-uzemne-samospravnych-celcich-2017.aspx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D6042" w14:textId="77777777" w:rsidR="008F3F72" w:rsidRDefault="007D5F1C" w:rsidP="00330C77">
            <w:pPr>
              <w:ind w:left="209" w:hanging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10C07">
              <w:rPr>
                <w:rFonts w:ascii="Arial" w:hAnsi="Arial" w:cs="Arial"/>
                <w:sz w:val="20"/>
                <w:szCs w:val="20"/>
              </w:rPr>
              <w:t>konkrétní pro</w:t>
            </w:r>
            <w:r w:rsidR="00330C77">
              <w:rPr>
                <w:rFonts w:ascii="Arial" w:hAnsi="Arial" w:cs="Arial"/>
                <w:sz w:val="20"/>
                <w:szCs w:val="20"/>
              </w:rPr>
              <w:t xml:space="preserve">cesy musí být již specifikovány </w:t>
            </w:r>
            <w:r w:rsidRPr="00210C07">
              <w:rPr>
                <w:rFonts w:ascii="Arial" w:hAnsi="Arial" w:cs="Arial"/>
                <w:sz w:val="20"/>
                <w:szCs w:val="20"/>
              </w:rPr>
              <w:t>v žádosti o podporu</w:t>
            </w:r>
            <w:r w:rsidR="008F3F7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1C1FF5" w14:textId="4203D419" w:rsidR="00E82614" w:rsidRPr="00602FDB" w:rsidRDefault="008F3F72" w:rsidP="00F81688">
            <w:pPr>
              <w:ind w:left="209" w:hanging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v případě optimalizace procesů </w:t>
            </w:r>
            <w:r w:rsidR="00F81688">
              <w:rPr>
                <w:rFonts w:ascii="Arial" w:hAnsi="Arial" w:cs="Arial"/>
                <w:sz w:val="20"/>
                <w:szCs w:val="20"/>
              </w:rPr>
              <w:t xml:space="preserve">ochrany osobních údajů </w:t>
            </w:r>
            <w:r>
              <w:rPr>
                <w:rFonts w:ascii="Arial" w:hAnsi="Arial" w:cs="Arial"/>
                <w:sz w:val="20"/>
                <w:szCs w:val="20"/>
              </w:rPr>
              <w:t xml:space="preserve">není možné </w:t>
            </w:r>
            <w:r w:rsidRPr="008F3F72">
              <w:rPr>
                <w:rFonts w:ascii="Arial" w:hAnsi="Arial" w:cs="Arial"/>
                <w:sz w:val="20"/>
                <w:szCs w:val="20"/>
              </w:rPr>
              <w:t>do projektu zahrnout náklady na činnost pověřence GDPR a vzdělávací aktivity vyplývající z Nařízení EU 2016/679 (GDPR)</w:t>
            </w:r>
            <w:r w:rsidR="0098641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F72">
              <w:rPr>
                <w:rFonts w:ascii="Arial" w:hAnsi="Arial" w:cs="Arial"/>
                <w:sz w:val="20"/>
                <w:szCs w:val="20"/>
              </w:rPr>
              <w:t>aktivita není zaměřena na zavádění samotného procesu GDPR dle Nařízení evropského parlamentu a rady (EU) 2016/679 (obecné nařízení o ochraně osobních údajů)</w:t>
            </w:r>
            <w:r w:rsidR="0098641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14:paraId="6202E201" w14:textId="1DD2EFB6" w:rsidR="00E82614" w:rsidRPr="00E82614" w:rsidRDefault="009C5BE2" w:rsidP="001024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>SRR VS, IP1, SC 1.3</w:t>
            </w:r>
          </w:p>
        </w:tc>
      </w:tr>
      <w:tr w:rsidR="005051D5" w:rsidRPr="00F20699" w14:paraId="12200D3D" w14:textId="77777777" w:rsidTr="0098641E">
        <w:trPr>
          <w:tblHeader/>
        </w:trPr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F4EFC" w14:textId="77777777" w:rsidR="005051D5" w:rsidRPr="00F20699" w:rsidRDefault="005051D5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lastRenderedPageBreak/>
              <w:t>Aktivita projektu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61434" w14:textId="12382234" w:rsidR="005051D5" w:rsidRPr="00F20699" w:rsidRDefault="00323B58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051D5" w:rsidRPr="00F20699">
              <w:rPr>
                <w:rFonts w:ascii="Arial" w:hAnsi="Arial" w:cs="Arial"/>
                <w:b/>
                <w:sz w:val="20"/>
                <w:szCs w:val="20"/>
              </w:rPr>
              <w:t>ozsah aktivit projektu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1F612" w14:textId="77777777" w:rsidR="005051D5" w:rsidRPr="00F20699" w:rsidRDefault="005051D5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Požadované výstupy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9C8A9" w14:textId="77777777" w:rsidR="005051D5" w:rsidRPr="00F20699" w:rsidRDefault="005051D5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Podmínky realizace aktivity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3D71C" w14:textId="1922A32F" w:rsidR="005051D5" w:rsidRPr="00F20699" w:rsidRDefault="00323B58" w:rsidP="005139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051D5" w:rsidRPr="00F20699">
              <w:rPr>
                <w:rFonts w:ascii="Arial" w:hAnsi="Arial" w:cs="Arial"/>
                <w:b/>
                <w:sz w:val="20"/>
                <w:szCs w:val="20"/>
              </w:rPr>
              <w:t>trategická vazba</w:t>
            </w:r>
          </w:p>
        </w:tc>
      </w:tr>
      <w:tr w:rsidR="00020ED9" w:rsidRPr="00F20699" w14:paraId="4E24CACF" w14:textId="77777777" w:rsidTr="0098641E">
        <w:tc>
          <w:tcPr>
            <w:tcW w:w="1701" w:type="dxa"/>
            <w:gridSpan w:val="2"/>
            <w:vMerge w:val="restart"/>
          </w:tcPr>
          <w:p w14:paraId="4B1A916D" w14:textId="77777777" w:rsidR="00020ED9" w:rsidRDefault="00020ED9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03D9E" w14:textId="47355BB1" w:rsidR="00020ED9" w:rsidRPr="00F20699" w:rsidRDefault="004E140F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Tvorba a aktualizace</w:t>
            </w:r>
            <w:r w:rsidR="00020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0ED9" w:rsidRPr="00F20699">
              <w:rPr>
                <w:rFonts w:ascii="Arial" w:hAnsi="Arial" w:cs="Arial"/>
                <w:b/>
                <w:sz w:val="20"/>
                <w:szCs w:val="20"/>
              </w:rPr>
              <w:t xml:space="preserve">strategických dokumentů </w:t>
            </w:r>
          </w:p>
        </w:tc>
        <w:tc>
          <w:tcPr>
            <w:tcW w:w="3686" w:type="dxa"/>
            <w:gridSpan w:val="2"/>
          </w:tcPr>
          <w:p w14:paraId="3EFD6BEB" w14:textId="28F04E7A" w:rsidR="00020ED9" w:rsidRPr="00F00499" w:rsidRDefault="004E140F" w:rsidP="005139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Tvorba</w:t>
            </w:r>
            <w:r w:rsidR="00D943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či</w:t>
            </w:r>
            <w:r w:rsidR="00020ED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aktualizace </w:t>
            </w:r>
            <w:r w:rsidR="00020ED9" w:rsidRPr="00F00499">
              <w:rPr>
                <w:rFonts w:ascii="Arial" w:hAnsi="Arial" w:cs="Arial"/>
                <w:b/>
                <w:sz w:val="20"/>
                <w:szCs w:val="20"/>
                <w:u w:val="single"/>
              </w:rPr>
              <w:t>strategických</w:t>
            </w:r>
            <w:r w:rsidR="00020ED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 prováděcích</w:t>
            </w:r>
            <w:r w:rsidR="00020ED9" w:rsidRPr="00F00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dokumentů</w:t>
            </w:r>
            <w:r w:rsidR="00020ED9" w:rsidRPr="004F574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020ED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1B21EC51" w14:textId="32EA8B47" w:rsidR="00020ED9" w:rsidRPr="001072B5" w:rsidRDefault="001072B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- </w:t>
            </w:r>
            <w:r w:rsidR="00020ED9" w:rsidRPr="001072B5">
              <w:rPr>
                <w:rFonts w:ascii="Arial" w:hAnsi="Arial" w:cs="Arial"/>
                <w:sz w:val="20"/>
                <w:szCs w:val="20"/>
              </w:rPr>
              <w:t>zpracování strategického dokumentu ve vztahu k fungování obce/kraje i úřadu s využitím existujících metodik přípravy strategických dokumentů</w:t>
            </w:r>
            <w:r w:rsidR="00020ED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="00A60B35" w:rsidRPr="001072B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73A003" w14:textId="1DEED341" w:rsidR="00020ED9" w:rsidRDefault="00A7320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- </w:t>
            </w:r>
            <w:r w:rsidR="00020ED9" w:rsidRPr="0051629E">
              <w:rPr>
                <w:rFonts w:ascii="Arial" w:hAnsi="Arial" w:cs="Arial"/>
                <w:sz w:val="20"/>
              </w:rPr>
              <w:t>zpracování</w:t>
            </w:r>
            <w:r w:rsidR="00020ED9" w:rsidRPr="0051629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20ED9">
              <w:rPr>
                <w:rFonts w:ascii="Arial" w:hAnsi="Arial" w:cs="Arial"/>
                <w:sz w:val="20"/>
                <w:szCs w:val="20"/>
              </w:rPr>
              <w:t>prováděcího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 xml:space="preserve"> dokumentu ve vztahu k fungování obce/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 xml:space="preserve">kraje </w:t>
            </w:r>
            <w:r w:rsidR="00020ED9">
              <w:rPr>
                <w:rFonts w:ascii="Arial" w:hAnsi="Arial" w:cs="Arial"/>
                <w:sz w:val="20"/>
                <w:szCs w:val="20"/>
              </w:rPr>
              <w:t>s využitím existujících metodik přípravy strategických dokumentů</w:t>
            </w:r>
            <w:r w:rsidR="00A60B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3E6CAE" w14:textId="4FB1FAA5" w:rsidR="00366D53" w:rsidRDefault="00366D53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5E5A">
              <w:rPr>
                <w:rFonts w:ascii="Arial" w:hAnsi="Arial" w:cs="Arial"/>
                <w:sz w:val="20"/>
                <w:szCs w:val="20"/>
              </w:rPr>
              <w:t xml:space="preserve">zařazení </w:t>
            </w:r>
            <w:r w:rsidR="000B1775">
              <w:rPr>
                <w:rFonts w:ascii="Arial" w:hAnsi="Arial" w:cs="Arial"/>
                <w:sz w:val="20"/>
                <w:szCs w:val="20"/>
              </w:rPr>
              <w:t>realiza</w:t>
            </w:r>
            <w:r w:rsidR="00FD5E5A">
              <w:rPr>
                <w:rFonts w:ascii="Arial" w:hAnsi="Arial" w:cs="Arial"/>
                <w:sz w:val="20"/>
                <w:szCs w:val="20"/>
              </w:rPr>
              <w:t xml:space="preserve">ční fáze </w:t>
            </w:r>
            <w:r w:rsidR="000B1775">
              <w:rPr>
                <w:rFonts w:ascii="Arial" w:hAnsi="Arial" w:cs="Arial"/>
                <w:sz w:val="20"/>
                <w:szCs w:val="20"/>
              </w:rPr>
              <w:t>implementace strategického dokumentu je možná p</w:t>
            </w:r>
            <w:r w:rsidR="00587982">
              <w:rPr>
                <w:rFonts w:ascii="Arial" w:hAnsi="Arial" w:cs="Arial"/>
                <w:sz w:val="20"/>
                <w:szCs w:val="20"/>
              </w:rPr>
              <w:t>ouze ve formě pilotního ověření,</w:t>
            </w:r>
          </w:p>
          <w:p w14:paraId="63A7FF12" w14:textId="6A9CC9A3" w:rsidR="00020ED9" w:rsidRDefault="00366D53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0B35">
              <w:rPr>
                <w:rFonts w:ascii="Arial" w:hAnsi="Arial" w:cs="Arial"/>
                <w:sz w:val="20"/>
                <w:szCs w:val="20"/>
              </w:rPr>
              <w:t xml:space="preserve">v případě zpracování </w:t>
            </w:r>
            <w:r w:rsidR="000B1775">
              <w:rPr>
                <w:rFonts w:ascii="Arial" w:hAnsi="Arial" w:cs="Arial"/>
                <w:sz w:val="20"/>
                <w:szCs w:val="20"/>
              </w:rPr>
              <w:t>nového</w:t>
            </w:r>
            <w:r w:rsidR="00FD5E5A">
              <w:rPr>
                <w:rFonts w:ascii="Arial" w:hAnsi="Arial" w:cs="Arial"/>
                <w:sz w:val="20"/>
                <w:szCs w:val="20"/>
              </w:rPr>
              <w:t>, časově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 navazujícího </w:t>
            </w:r>
            <w:r w:rsidR="00A60B35">
              <w:rPr>
                <w:rFonts w:ascii="Arial" w:hAnsi="Arial" w:cs="Arial"/>
                <w:sz w:val="20"/>
                <w:szCs w:val="20"/>
              </w:rPr>
              <w:t xml:space="preserve">dokumentu je nezbytné, aby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jeho </w:t>
            </w:r>
            <w:r w:rsidR="00A60B35">
              <w:rPr>
                <w:rFonts w:ascii="Arial" w:hAnsi="Arial" w:cs="Arial"/>
                <w:sz w:val="20"/>
                <w:szCs w:val="20"/>
              </w:rPr>
              <w:t>platnost časově navazovala na dokument stejné povahy</w:t>
            </w:r>
            <w:r w:rsidR="000C03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 xml:space="preserve">(dokumentu v době začátku realizace 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 xml:space="preserve">musí končit platnost, nebo musí být zneplatněn příslušným orgánem </w:t>
            </w:r>
            <w:r w:rsidR="00587982">
              <w:rPr>
                <w:rFonts w:ascii="Arial" w:hAnsi="Arial" w:cs="Arial"/>
                <w:sz w:val="20"/>
                <w:szCs w:val="20"/>
              </w:rPr>
              <w:t>obce/kraje</w:t>
            </w:r>
            <w:r w:rsidR="00B6052B">
              <w:rPr>
                <w:rFonts w:ascii="Arial" w:hAnsi="Arial" w:cs="Arial"/>
                <w:sz w:val="20"/>
                <w:szCs w:val="20"/>
              </w:rPr>
              <w:t>/DSO</w:t>
            </w:r>
            <w:r w:rsidR="00587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včetně zdůvodnění)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CB40A6" w14:textId="5E0A391B" w:rsidR="000B1775" w:rsidRPr="00F20699" w:rsidRDefault="000B1775" w:rsidP="00513913">
            <w:pPr>
              <w:pStyle w:val="Odstavecseseznamem"/>
              <w:keepNext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5E5A" w:rsidRPr="00587982">
              <w:rPr>
                <w:rFonts w:ascii="Arial" w:hAnsi="Arial" w:cs="Arial"/>
                <w:sz w:val="20"/>
                <w:szCs w:val="20"/>
              </w:rPr>
              <w:t xml:space="preserve">v případě </w:t>
            </w:r>
            <w:r w:rsidRPr="00587982">
              <w:rPr>
                <w:rFonts w:ascii="Arial" w:hAnsi="Arial" w:cs="Arial"/>
                <w:sz w:val="20"/>
                <w:szCs w:val="20"/>
              </w:rPr>
              <w:t xml:space="preserve">aktualizace dokumentu </w:t>
            </w:r>
            <w:r w:rsidR="00295411" w:rsidRPr="00587982">
              <w:rPr>
                <w:rFonts w:ascii="Arial" w:hAnsi="Arial" w:cs="Arial"/>
                <w:sz w:val="20"/>
                <w:szCs w:val="20"/>
              </w:rPr>
              <w:t xml:space="preserve">dojde ke zpracování a schválení změn dokumentu, </w:t>
            </w:r>
            <w:r w:rsidRPr="00587982">
              <w:rPr>
                <w:rFonts w:ascii="Arial" w:hAnsi="Arial" w:cs="Arial"/>
                <w:sz w:val="20"/>
                <w:szCs w:val="20"/>
              </w:rPr>
              <w:t>jehož platnost</w:t>
            </w:r>
            <w:r w:rsidR="00544DEF">
              <w:rPr>
                <w:rFonts w:ascii="Arial" w:hAnsi="Arial" w:cs="Arial"/>
                <w:sz w:val="20"/>
                <w:szCs w:val="20"/>
              </w:rPr>
              <w:t xml:space="preserve"> v době realizace projektu trvá;</w:t>
            </w:r>
          </w:p>
        </w:tc>
        <w:tc>
          <w:tcPr>
            <w:tcW w:w="3935" w:type="dxa"/>
          </w:tcPr>
          <w:p w14:paraId="1C63D1C1" w14:textId="2EC6FFE0" w:rsidR="00020ED9" w:rsidRPr="00102401" w:rsidRDefault="00020ED9" w:rsidP="009E36E2">
            <w:pPr>
              <w:pStyle w:val="Odstavecseseznamem"/>
              <w:keepNext/>
              <w:numPr>
                <w:ilvl w:val="0"/>
                <w:numId w:val="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02401">
              <w:rPr>
                <w:rFonts w:ascii="Arial" w:hAnsi="Arial" w:cs="Arial"/>
                <w:sz w:val="20"/>
                <w:szCs w:val="20"/>
              </w:rPr>
              <w:t>min 1 vytvořený</w:t>
            </w:r>
            <w:r w:rsidR="00295411" w:rsidRPr="00102401">
              <w:rPr>
                <w:rFonts w:ascii="Arial" w:hAnsi="Arial" w:cs="Arial"/>
                <w:sz w:val="20"/>
                <w:szCs w:val="20"/>
              </w:rPr>
              <w:t>/ aktualizovaný</w:t>
            </w:r>
            <w:r w:rsidRPr="00102401">
              <w:rPr>
                <w:rFonts w:ascii="Arial" w:hAnsi="Arial" w:cs="Arial"/>
                <w:sz w:val="20"/>
                <w:szCs w:val="20"/>
              </w:rPr>
              <w:t xml:space="preserve"> strategický dokument či prováděcí dokument ve struktuře dle Typologie strategických a prováděcích dokumentů</w:t>
            </w:r>
            <w:r w:rsidR="00742E4F" w:rsidRPr="0010240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00945" w:rsidRPr="00102401">
              <w:rPr>
                <w:rFonts w:ascii="Arial" w:hAnsi="Arial" w:cs="Arial"/>
                <w:sz w:val="20"/>
                <w:szCs w:val="20"/>
              </w:rPr>
              <w:t xml:space="preserve">výstup </w:t>
            </w:r>
            <w:r w:rsidR="00742E4F" w:rsidRPr="00102401">
              <w:rPr>
                <w:rFonts w:ascii="Arial" w:hAnsi="Arial" w:cs="Arial"/>
                <w:sz w:val="20"/>
                <w:szCs w:val="20"/>
              </w:rPr>
              <w:t>musí</w:t>
            </w:r>
            <w:r w:rsidR="008A5C94">
              <w:rPr>
                <w:rFonts w:ascii="Arial" w:hAnsi="Arial" w:cs="Arial"/>
                <w:sz w:val="20"/>
                <w:szCs w:val="20"/>
              </w:rPr>
              <w:t xml:space="preserve"> obsahovat části dle přílohy č. 2 </w:t>
            </w:r>
            <w:hyperlink r:id="rId16" w:history="1">
              <w:r w:rsidR="008A5C94" w:rsidRPr="008A5C9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Typologie strategických a prováděcích dokumentů</w:t>
              </w:r>
            </w:hyperlink>
            <w:r w:rsidR="00742E4F" w:rsidRPr="00102401">
              <w:rPr>
                <w:rFonts w:ascii="Arial" w:hAnsi="Arial" w:cs="Arial"/>
                <w:sz w:val="20"/>
                <w:szCs w:val="20"/>
              </w:rPr>
              <w:t>)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061EC" w14:textId="13B622BE" w:rsidR="00020ED9" w:rsidRPr="00F20699" w:rsidRDefault="00020ED9" w:rsidP="0051391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6" w:type="dxa"/>
          </w:tcPr>
          <w:p w14:paraId="035DFBCF" w14:textId="77777777" w:rsidR="00020ED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699">
              <w:rPr>
                <w:rFonts w:ascii="Arial" w:hAnsi="Arial" w:cs="Arial"/>
                <w:sz w:val="20"/>
                <w:szCs w:val="20"/>
              </w:rPr>
              <w:t xml:space="preserve">- u </w:t>
            </w:r>
            <w:r>
              <w:rPr>
                <w:rFonts w:ascii="Arial" w:hAnsi="Arial" w:cs="Arial"/>
                <w:sz w:val="20"/>
                <w:szCs w:val="20"/>
              </w:rPr>
              <w:t>dokumentů</w:t>
            </w:r>
            <w:r w:rsidRPr="00F20699">
              <w:rPr>
                <w:rFonts w:ascii="Arial" w:hAnsi="Arial" w:cs="Arial"/>
                <w:sz w:val="20"/>
                <w:szCs w:val="20"/>
              </w:rPr>
              <w:t xml:space="preserve"> musí být zajištěn soulad s</w:t>
            </w:r>
            <w:r>
              <w:rPr>
                <w:rFonts w:ascii="Arial" w:hAnsi="Arial" w:cs="Arial"/>
                <w:sz w:val="20"/>
                <w:szCs w:val="20"/>
              </w:rPr>
              <w:t xml:space="preserve"> následujícími strategickými dokumenty, pokud existují: </w:t>
            </w:r>
          </w:p>
          <w:p w14:paraId="4791E67A" w14:textId="77777777" w:rsidR="00020ED9" w:rsidRDefault="00020ED9" w:rsidP="009E36E2">
            <w:pPr>
              <w:pStyle w:val="Odstavecseseznamem"/>
              <w:keepNext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>strategie rozvoje obce/kraje,</w:t>
            </w:r>
          </w:p>
          <w:p w14:paraId="4343AB97" w14:textId="77777777" w:rsidR="00020ED9" w:rsidRDefault="00020ED9" w:rsidP="009E36E2">
            <w:pPr>
              <w:pStyle w:val="Odstavecseseznamem"/>
              <w:keepNext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 xml:space="preserve">strategie úřadu obce/kraje, </w:t>
            </w:r>
          </w:p>
          <w:p w14:paraId="161A8E75" w14:textId="77777777" w:rsidR="00020ED9" w:rsidRDefault="00020ED9" w:rsidP="009E36E2">
            <w:pPr>
              <w:pStyle w:val="Odstavecseseznamem"/>
              <w:keepNext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 xml:space="preserve">věcně související nadřazené strategické dokumenty na národní/ krajské úrovni (např. </w:t>
            </w:r>
            <w:r>
              <w:rPr>
                <w:rFonts w:ascii="Arial" w:hAnsi="Arial" w:cs="Arial"/>
                <w:sz w:val="20"/>
                <w:szCs w:val="20"/>
              </w:rPr>
              <w:t xml:space="preserve">Zásady územního rozvoje kraje); </w:t>
            </w:r>
          </w:p>
          <w:p w14:paraId="13D7E6BD" w14:textId="76CE610F" w:rsidR="00020ED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D4">
              <w:rPr>
                <w:rFonts w:ascii="Arial" w:hAnsi="Arial" w:cs="Arial"/>
                <w:sz w:val="20"/>
                <w:szCs w:val="20"/>
              </w:rPr>
              <w:t>Toto bude zajištěno formou čestného prohlášení žadatele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(vzor </w:t>
            </w:r>
            <w:r w:rsidR="00544DEF">
              <w:rPr>
                <w:rFonts w:ascii="Arial" w:hAnsi="Arial" w:cs="Arial"/>
                <w:sz w:val="20"/>
                <w:szCs w:val="20"/>
              </w:rPr>
              <w:t>je uveden v Příloze č. 3 Výzvy),</w:t>
            </w:r>
          </w:p>
          <w:p w14:paraId="133B9757" w14:textId="6F24348F" w:rsidR="000C037D" w:rsidRPr="00F32F63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výzva nepodporuje </w:t>
            </w:r>
            <w:r w:rsidR="006017F7" w:rsidRPr="00F32F63">
              <w:rPr>
                <w:rFonts w:ascii="Arial" w:hAnsi="Arial" w:cs="Arial"/>
                <w:sz w:val="20"/>
                <w:szCs w:val="20"/>
              </w:rPr>
              <w:t>tvorbu</w:t>
            </w:r>
            <w:r w:rsidR="00674172" w:rsidRPr="00F32F6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32F63">
              <w:rPr>
                <w:rFonts w:ascii="Arial" w:hAnsi="Arial" w:cs="Arial"/>
                <w:sz w:val="20"/>
                <w:szCs w:val="20"/>
              </w:rPr>
              <w:t>aktualizaci územních plánů</w:t>
            </w:r>
            <w:r w:rsidR="00B323A3" w:rsidRPr="00F32F63">
              <w:rPr>
                <w:rFonts w:ascii="Arial" w:hAnsi="Arial" w:cs="Arial"/>
                <w:sz w:val="20"/>
                <w:szCs w:val="20"/>
              </w:rPr>
              <w:t xml:space="preserve"> a dokumentů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, které souv</w:t>
            </w:r>
            <w:r w:rsidR="00F010AF" w:rsidRPr="00F32F63">
              <w:rPr>
                <w:rFonts w:ascii="Arial" w:hAnsi="Arial" w:cs="Arial"/>
                <w:sz w:val="20"/>
                <w:szCs w:val="20"/>
              </w:rPr>
              <w:t>i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sí s jejich tvorbou</w:t>
            </w:r>
            <w:r w:rsidR="00587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37D" w:rsidRPr="00F32F63">
              <w:rPr>
                <w:rFonts w:ascii="Arial" w:hAnsi="Arial" w:cs="Arial"/>
                <w:sz w:val="20"/>
                <w:szCs w:val="20"/>
              </w:rPr>
              <w:t>- nejsou podporovány energetické průkazy a audity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  <w:r w:rsidR="00366D53" w:rsidRPr="00F32F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D81A13" w14:textId="3F3A962A" w:rsidR="002D50BB" w:rsidRPr="00F32F63" w:rsidRDefault="00D013EF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F63">
              <w:rPr>
                <w:rFonts w:ascii="Arial" w:hAnsi="Arial" w:cs="Arial"/>
                <w:sz w:val="20"/>
                <w:szCs w:val="20"/>
              </w:rPr>
              <w:t xml:space="preserve">- není podporována tvorba dokumentů, které jsou </w:t>
            </w:r>
            <w:r w:rsidR="00C81D90">
              <w:rPr>
                <w:rFonts w:ascii="Arial" w:hAnsi="Arial" w:cs="Arial"/>
                <w:sz w:val="20"/>
                <w:szCs w:val="20"/>
              </w:rPr>
              <w:t xml:space="preserve">povinně </w:t>
            </w:r>
            <w:r w:rsidRPr="00F32F63">
              <w:rPr>
                <w:rFonts w:ascii="Arial" w:hAnsi="Arial" w:cs="Arial"/>
                <w:sz w:val="20"/>
                <w:szCs w:val="20"/>
              </w:rPr>
              <w:t>vyžadovány legislativou</w:t>
            </w:r>
            <w:r w:rsidR="00742E4F">
              <w:rPr>
                <w:rFonts w:ascii="Arial" w:hAnsi="Arial" w:cs="Arial"/>
                <w:sz w:val="20"/>
                <w:szCs w:val="20"/>
              </w:rPr>
              <w:t>,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 např. plán rozvoje sportu dle z</w:t>
            </w:r>
            <w:r w:rsidR="000B1775" w:rsidRPr="0098738F">
              <w:rPr>
                <w:rFonts w:ascii="Arial" w:hAnsi="Arial" w:cs="Arial"/>
                <w:sz w:val="20"/>
                <w:szCs w:val="20"/>
              </w:rPr>
              <w:t>ákon</w:t>
            </w:r>
            <w:r w:rsidR="000B1775">
              <w:rPr>
                <w:rFonts w:ascii="Arial" w:hAnsi="Arial" w:cs="Arial"/>
                <w:sz w:val="20"/>
                <w:szCs w:val="20"/>
              </w:rPr>
              <w:t>a</w:t>
            </w:r>
            <w:r w:rsidR="000B1775" w:rsidRPr="0098738F">
              <w:rPr>
                <w:rFonts w:ascii="Arial" w:hAnsi="Arial" w:cs="Arial"/>
                <w:sz w:val="20"/>
                <w:szCs w:val="20"/>
              </w:rPr>
              <w:t xml:space="preserve"> č. 230/2016 Sb.</w:t>
            </w:r>
            <w:r w:rsidR="00742E4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či v případě krajů tvorba koncepce a strategie ochrany přírody a krajiny dle zákona </w:t>
            </w:r>
            <w:r w:rsidR="000B1775">
              <w:rPr>
                <w:rFonts w:ascii="Arial" w:hAnsi="Arial" w:cs="Arial"/>
                <w:sz w:val="20"/>
                <w:szCs w:val="20"/>
              </w:rPr>
              <w:br/>
              <w:t>č. 114/1992 Sb., a dokumentů, které mohou slouži</w:t>
            </w:r>
            <w:r w:rsidR="00544DEF">
              <w:rPr>
                <w:rFonts w:ascii="Arial" w:hAnsi="Arial" w:cs="Arial"/>
                <w:sz w:val="20"/>
                <w:szCs w:val="20"/>
              </w:rPr>
              <w:t>t jako podklady k jejich vzniku,</w:t>
            </w:r>
          </w:p>
          <w:p w14:paraId="72DDF163" w14:textId="5FAAB8C4" w:rsidR="00A73209" w:rsidRDefault="002D50BB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F63">
              <w:rPr>
                <w:rFonts w:ascii="Arial" w:hAnsi="Arial" w:cs="Arial"/>
                <w:sz w:val="20"/>
                <w:szCs w:val="20"/>
              </w:rPr>
              <w:t>- v rámci této aktivity není podporováno SW vybavení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7561A6" w14:textId="16942F4E" w:rsidR="00A73209" w:rsidRDefault="00A7320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20A18" w:rsidRPr="00F32F63">
              <w:rPr>
                <w:rFonts w:ascii="Arial" w:hAnsi="Arial" w:cs="Arial"/>
                <w:sz w:val="20"/>
                <w:szCs w:val="20"/>
              </w:rPr>
              <w:t>časová platnost nově vytvořeného dokumentu nesmí přesáhnout 10 let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2CD73E" w14:textId="7B5C4EE3" w:rsidR="000B1775" w:rsidRPr="00F32F63" w:rsidRDefault="00A7320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při tvorbě zcela nového dokumentu je žadatel povinen doložit jako přílohu žádosti </w:t>
            </w:r>
            <w:r w:rsidR="000B1775">
              <w:rPr>
                <w:rFonts w:ascii="Arial" w:hAnsi="Arial" w:cs="Arial"/>
                <w:sz w:val="20"/>
                <w:szCs w:val="20"/>
              </w:rPr>
              <w:lastRenderedPageBreak/>
              <w:t>Analýzu současného s</w:t>
            </w:r>
            <w:r w:rsidR="00CA6859">
              <w:rPr>
                <w:rFonts w:ascii="Arial" w:hAnsi="Arial" w:cs="Arial"/>
                <w:sz w:val="20"/>
                <w:szCs w:val="20"/>
              </w:rPr>
              <w:t xml:space="preserve">tavu a prognózu možného vývoje, 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viz </w:t>
            </w:r>
            <w:hyperlink r:id="rId17" w:history="1">
              <w:r w:rsidR="000B1775" w:rsidRPr="00FA76E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Metodika přípravy veřejných strategií</w:t>
              </w:r>
              <w:r w:rsidR="00CA6859" w:rsidRPr="00FA76E7">
                <w:rPr>
                  <w:rStyle w:val="Hypertextovodkaz"/>
                  <w:rFonts w:ascii="Arial" w:hAnsi="Arial" w:cs="Arial"/>
                  <w:sz w:val="20"/>
                  <w:szCs w:val="20"/>
                </w:rPr>
                <w:t xml:space="preserve"> (20</w:t>
              </w:r>
              <w:r w:rsidR="00CA6859" w:rsidRPr="00FA76E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1</w:t>
              </w:r>
              <w:r w:rsidR="00CA6859" w:rsidRPr="00FA76E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8, MMR)</w:t>
              </w:r>
            </w:hyperlink>
            <w:r w:rsidR="000B1775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>
              <w:rPr>
                <w:rFonts w:ascii="Arial" w:hAnsi="Arial" w:cs="Arial"/>
                <w:sz w:val="20"/>
                <w:szCs w:val="20"/>
              </w:rPr>
              <w:t>aktivita č.</w:t>
            </w:r>
            <w:r w:rsidR="0090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>
              <w:rPr>
                <w:rFonts w:ascii="Arial" w:hAnsi="Arial" w:cs="Arial"/>
                <w:sz w:val="20"/>
                <w:szCs w:val="20"/>
              </w:rPr>
              <w:t>3 v rámci Fáze 1 Identifikace potřeby strategie)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  <w:r w:rsidR="000B17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20C885" w14:textId="4F9BD1DD" w:rsidR="001623DF" w:rsidRPr="000969D4" w:rsidDel="00B442E5" w:rsidRDefault="001623DF" w:rsidP="003B2E06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FEE">
              <w:rPr>
                <w:rFonts w:ascii="Arial" w:hAnsi="Arial" w:cs="Arial"/>
                <w:sz w:val="20"/>
                <w:szCs w:val="20"/>
              </w:rPr>
              <w:t>-</w:t>
            </w:r>
            <w:r w:rsidRPr="00795FEE">
              <w:t xml:space="preserve"> </w:t>
            </w:r>
            <w:r w:rsidRPr="00795FEE">
              <w:rPr>
                <w:rFonts w:ascii="Arial" w:hAnsi="Arial" w:cs="Arial"/>
                <w:sz w:val="20"/>
                <w:szCs w:val="20"/>
              </w:rPr>
              <w:t>při aktualizac</w:t>
            </w:r>
            <w:r w:rsidR="000B1775" w:rsidRPr="00795FEE">
              <w:rPr>
                <w:rFonts w:ascii="Arial" w:hAnsi="Arial" w:cs="Arial"/>
                <w:sz w:val="20"/>
                <w:szCs w:val="20"/>
              </w:rPr>
              <w:t>i dokumentu/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 w:rsidRPr="00467571">
              <w:rPr>
                <w:rFonts w:ascii="Arial" w:hAnsi="Arial" w:cs="Arial"/>
                <w:sz w:val="20"/>
                <w:szCs w:val="20"/>
              </w:rPr>
              <w:t>vytvoření nového navazujícího dokumentu stejné povahy</w:t>
            </w:r>
            <w:r w:rsidRPr="00795FEE">
              <w:rPr>
                <w:rFonts w:ascii="Arial" w:hAnsi="Arial" w:cs="Arial"/>
                <w:sz w:val="20"/>
                <w:szCs w:val="20"/>
              </w:rPr>
              <w:t xml:space="preserve"> je žadatel povinen doložit jako přílohu žádosti analýzu dokumentu, který má být aktualizován</w:t>
            </w:r>
            <w:r w:rsidR="000B1775" w:rsidRPr="00467571">
              <w:rPr>
                <w:rFonts w:ascii="Arial" w:hAnsi="Arial" w:cs="Arial"/>
                <w:sz w:val="20"/>
                <w:szCs w:val="20"/>
              </w:rPr>
              <w:t>/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775" w:rsidRPr="00467571">
              <w:rPr>
                <w:rFonts w:ascii="Arial" w:hAnsi="Arial" w:cs="Arial"/>
                <w:sz w:val="20"/>
                <w:szCs w:val="20"/>
              </w:rPr>
              <w:t>na který se navazuje</w:t>
            </w:r>
            <w:r w:rsidR="005B22CC" w:rsidRPr="00795FEE">
              <w:rPr>
                <w:rFonts w:ascii="Arial" w:hAnsi="Arial" w:cs="Arial"/>
                <w:sz w:val="20"/>
                <w:szCs w:val="20"/>
              </w:rPr>
              <w:t>, včetně zhodnocení plnění stávajícího dokumentu</w:t>
            </w:r>
            <w:r w:rsidR="005B22CC" w:rsidRPr="00F32F63">
              <w:rPr>
                <w:rFonts w:ascii="Arial" w:hAnsi="Arial" w:cs="Arial"/>
                <w:sz w:val="20"/>
                <w:szCs w:val="20"/>
              </w:rPr>
              <w:t xml:space="preserve"> a zdůvodnění potřeby jeho aktualizace</w:t>
            </w:r>
            <w:r w:rsidR="00795FEE">
              <w:rPr>
                <w:rFonts w:ascii="Arial" w:hAnsi="Arial" w:cs="Arial"/>
                <w:sz w:val="20"/>
                <w:szCs w:val="20"/>
              </w:rPr>
              <w:t>/</w:t>
            </w:r>
            <w:r w:rsidR="00467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FEE">
              <w:rPr>
                <w:rFonts w:ascii="Arial" w:hAnsi="Arial" w:cs="Arial"/>
                <w:sz w:val="20"/>
                <w:szCs w:val="20"/>
              </w:rPr>
              <w:t>tvorby nového dokumentu</w:t>
            </w:r>
            <w:r w:rsidR="002B29D1" w:rsidRPr="00F32F63">
              <w:rPr>
                <w:rFonts w:ascii="Arial" w:hAnsi="Arial" w:cs="Arial"/>
                <w:sz w:val="20"/>
                <w:szCs w:val="20"/>
              </w:rPr>
              <w:t xml:space="preserve"> (v případě zneplatnění příslušným orgánem </w:t>
            </w:r>
            <w:r w:rsidR="00587982">
              <w:rPr>
                <w:rFonts w:ascii="Arial" w:hAnsi="Arial" w:cs="Arial"/>
                <w:sz w:val="20"/>
                <w:szCs w:val="20"/>
              </w:rPr>
              <w:t>obce/kraje</w:t>
            </w:r>
            <w:r w:rsidR="00513C64">
              <w:rPr>
                <w:rFonts w:ascii="Arial" w:hAnsi="Arial" w:cs="Arial"/>
                <w:sz w:val="20"/>
                <w:szCs w:val="20"/>
              </w:rPr>
              <w:t>/DSO</w:t>
            </w:r>
            <w:r w:rsidR="00587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9D1" w:rsidRPr="00F32F63">
              <w:rPr>
                <w:rFonts w:ascii="Arial" w:hAnsi="Arial" w:cs="Arial"/>
                <w:sz w:val="20"/>
                <w:szCs w:val="20"/>
              </w:rPr>
              <w:t>se dokládá zneplatnění vč. zdůvodnění)</w:t>
            </w:r>
            <w:r w:rsidR="00544DE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09" w:type="dxa"/>
            <w:gridSpan w:val="2"/>
          </w:tcPr>
          <w:p w14:paraId="72B96A02" w14:textId="68AB29E8" w:rsidR="00020ED9" w:rsidRPr="00F2069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SRR </w:t>
            </w:r>
            <w:r w:rsidRPr="00F20699">
              <w:rPr>
                <w:rFonts w:ascii="Arial" w:hAnsi="Arial" w:cs="Arial"/>
                <w:sz w:val="20"/>
                <w:szCs w:val="20"/>
              </w:rPr>
              <w:t>VS, IP1, SC 1.3</w:t>
            </w:r>
          </w:p>
        </w:tc>
      </w:tr>
      <w:tr w:rsidR="00020ED9" w:rsidRPr="00F20699" w14:paraId="1D378AF0" w14:textId="77777777" w:rsidTr="0098641E">
        <w:tc>
          <w:tcPr>
            <w:tcW w:w="1701" w:type="dxa"/>
            <w:gridSpan w:val="2"/>
            <w:vMerge/>
          </w:tcPr>
          <w:p w14:paraId="7485393E" w14:textId="65F48030" w:rsidR="00020ED9" w:rsidRPr="00F20699" w:rsidRDefault="00020ED9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30E9FD62" w14:textId="76A78F7B" w:rsidR="00020ED9" w:rsidRDefault="004E140F" w:rsidP="005139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Tvorba</w:t>
            </w:r>
            <w:r w:rsidR="00020ED9" w:rsidRPr="0061433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61529C">
              <w:rPr>
                <w:rFonts w:ascii="Arial" w:hAnsi="Arial" w:cs="Arial"/>
                <w:b/>
                <w:sz w:val="20"/>
                <w:szCs w:val="20"/>
                <w:u w:val="single"/>
              </w:rPr>
              <w:t>pasportů</w:t>
            </w:r>
            <w:r w:rsidR="00020ED9" w:rsidRPr="0061433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="000A393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generelů </w:t>
            </w:r>
            <w:r w:rsidR="00020ED9" w:rsidRPr="0061433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pro strategické </w:t>
            </w:r>
            <w:r w:rsidR="000A393F">
              <w:rPr>
                <w:rFonts w:ascii="Arial" w:hAnsi="Arial" w:cs="Arial"/>
                <w:b/>
                <w:sz w:val="20"/>
                <w:szCs w:val="20"/>
                <w:u w:val="single"/>
              </w:rPr>
              <w:t>řízení obcí a krajů ve vymezených oblastech fungování obce</w:t>
            </w:r>
            <w:r w:rsidR="006152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 tvorba studií proveditelnosti</w:t>
            </w:r>
            <w:r w:rsidR="000A393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C9D7C4C" w14:textId="307EB387" w:rsidR="0061529C" w:rsidRPr="00C9628A" w:rsidRDefault="000A393F" w:rsidP="005139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2E25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552E25">
              <w:rPr>
                <w:rFonts w:ascii="Arial" w:hAnsi="Arial" w:cs="Arial"/>
                <w:sz w:val="20"/>
                <w:szCs w:val="20"/>
              </w:rPr>
              <w:t xml:space="preserve">(vyjma </w:t>
            </w:r>
            <w:r w:rsidR="00C9628A" w:rsidRPr="00552E25">
              <w:rPr>
                <w:rFonts w:ascii="Arial" w:hAnsi="Arial" w:cs="Arial"/>
                <w:sz w:val="20"/>
                <w:szCs w:val="20"/>
              </w:rPr>
              <w:t xml:space="preserve">pasportu </w:t>
            </w:r>
            <w:r w:rsidRPr="00552E25">
              <w:rPr>
                <w:rFonts w:ascii="Arial" w:hAnsi="Arial" w:cs="Arial"/>
                <w:sz w:val="20"/>
                <w:szCs w:val="20"/>
              </w:rPr>
              <w:t>pozemních komunikací dle vyhlášky č. 104/1997 Sb., kterou se provádí zákon o pozemních komunikacích)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55F578" w14:textId="0850B72F" w:rsidR="00020ED9" w:rsidRPr="00F20699" w:rsidRDefault="00314EF4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E25">
              <w:rPr>
                <w:rFonts w:ascii="Arial" w:hAnsi="Arial" w:cs="Arial"/>
                <w:sz w:val="20"/>
                <w:szCs w:val="20"/>
              </w:rPr>
              <w:t>- zpracování studií proveditelnosti na konkrétní investiční záměr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35" w:type="dxa"/>
          </w:tcPr>
          <w:p w14:paraId="0A302656" w14:textId="1B90404C" w:rsidR="00020ED9" w:rsidRPr="001072B5" w:rsidDel="00B442E5" w:rsidRDefault="001072B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0ED9" w:rsidRPr="001072B5">
              <w:rPr>
                <w:rFonts w:ascii="Arial" w:hAnsi="Arial" w:cs="Arial"/>
                <w:sz w:val="20"/>
                <w:szCs w:val="20"/>
              </w:rPr>
              <w:t>min. 1 analytický podklad</w:t>
            </w:r>
            <w:r w:rsidR="0061529C">
              <w:rPr>
                <w:rFonts w:ascii="Arial" w:hAnsi="Arial" w:cs="Arial"/>
                <w:sz w:val="20"/>
                <w:szCs w:val="20"/>
              </w:rPr>
              <w:t>, studie proveditelnosti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286" w:type="dxa"/>
          </w:tcPr>
          <w:p w14:paraId="022455BE" w14:textId="5D8A340D" w:rsidR="00020ED9" w:rsidRDefault="000A393F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 xml:space="preserve"> tyto dokumenty </w:t>
            </w:r>
            <w:r w:rsidR="00020ED9">
              <w:rPr>
                <w:rFonts w:ascii="Arial" w:hAnsi="Arial" w:cs="Arial"/>
                <w:sz w:val="20"/>
                <w:szCs w:val="20"/>
              </w:rPr>
              <w:t xml:space="preserve">musí být </w:t>
            </w:r>
            <w:r w:rsidR="00020ED9" w:rsidRPr="00F20699">
              <w:rPr>
                <w:rFonts w:ascii="Arial" w:hAnsi="Arial" w:cs="Arial"/>
                <w:sz w:val="20"/>
                <w:szCs w:val="20"/>
              </w:rPr>
              <w:t>zpracovány pro celé území obce, popř. pro minimálně</w:t>
            </w:r>
            <w:r w:rsidR="00050335">
              <w:rPr>
                <w:rFonts w:ascii="Arial" w:hAnsi="Arial" w:cs="Arial"/>
                <w:sz w:val="20"/>
                <w:szCs w:val="20"/>
              </w:rPr>
              <w:t xml:space="preserve"> jeden místně příslušný katastr,</w:t>
            </w:r>
          </w:p>
          <w:p w14:paraId="6996DEBA" w14:textId="19FBB7E8" w:rsidR="00D94350" w:rsidRDefault="00D94350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výzva nepodporuje tvorbu a</w:t>
            </w:r>
            <w:r w:rsidR="00A331F6">
              <w:rPr>
                <w:rFonts w:ascii="Arial" w:hAnsi="Arial" w:cs="Arial"/>
                <w:sz w:val="20"/>
                <w:szCs w:val="20"/>
              </w:rPr>
              <w:t xml:space="preserve"> aktualizaci územních plánů</w:t>
            </w:r>
            <w:r w:rsidR="000A3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93F" w:rsidRPr="000E6EFF">
              <w:rPr>
                <w:rFonts w:ascii="Arial" w:hAnsi="Arial" w:cs="Arial"/>
                <w:sz w:val="20"/>
                <w:szCs w:val="20"/>
              </w:rPr>
              <w:t>a dokumentů, které souvisí s jejich tvorbou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3DA7E8" w14:textId="03EEE24A" w:rsidR="009F339D" w:rsidRPr="000969D4" w:rsidDel="00B442E5" w:rsidRDefault="009F339D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není podporována aktualizace stávajících pasportů a generelů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09" w:type="dxa"/>
            <w:gridSpan w:val="2"/>
          </w:tcPr>
          <w:p w14:paraId="6C5F406D" w14:textId="39C8273D" w:rsidR="00020ED9" w:rsidRPr="00F20699" w:rsidRDefault="00020ED9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CF6">
              <w:rPr>
                <w:rFonts w:ascii="Arial" w:hAnsi="Arial" w:cs="Arial"/>
                <w:sz w:val="20"/>
                <w:szCs w:val="20"/>
              </w:rPr>
              <w:t>SRR VS, IP1, SC 1.3</w:t>
            </w:r>
          </w:p>
        </w:tc>
      </w:tr>
      <w:tr w:rsidR="0060338D" w:rsidRPr="00F20699" w14:paraId="30A47454" w14:textId="77777777" w:rsidTr="0098641E">
        <w:tc>
          <w:tcPr>
            <w:tcW w:w="1701" w:type="dxa"/>
            <w:gridSpan w:val="2"/>
          </w:tcPr>
          <w:p w14:paraId="63760394" w14:textId="4AB1905E" w:rsidR="00945616" w:rsidRDefault="00945616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6CC1A" w14:textId="73366C2F" w:rsidR="0060338D" w:rsidRPr="00F20699" w:rsidRDefault="002506FE" w:rsidP="0051391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Přívětivý úřad</w:t>
            </w:r>
            <w:r w:rsidR="00A51A0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51A04" w:rsidRPr="00A51A04">
              <w:rPr>
                <w:rFonts w:ascii="Arial" w:hAnsi="Arial" w:cs="Arial"/>
                <w:b/>
                <w:sz w:val="20"/>
                <w:szCs w:val="20"/>
              </w:rPr>
              <w:t>Nástroje komunikace s veřejností</w:t>
            </w:r>
          </w:p>
        </w:tc>
        <w:tc>
          <w:tcPr>
            <w:tcW w:w="3686" w:type="dxa"/>
            <w:gridSpan w:val="2"/>
          </w:tcPr>
          <w:p w14:paraId="3B6CCB96" w14:textId="77777777" w:rsidR="00F238C5" w:rsidRDefault="00F238C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="0060338D"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ozvoj stávajících či zavádění nových nástrojů zlepšování komunikace veřejné správy směrem k</w:t>
            </w:r>
            <w:r w:rsidR="003616D4"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60338D" w:rsidRPr="007267C8">
              <w:rPr>
                <w:rFonts w:ascii="Arial" w:hAnsi="Arial" w:cs="Arial"/>
                <w:b/>
                <w:sz w:val="20"/>
                <w:szCs w:val="20"/>
                <w:u w:val="single"/>
              </w:rPr>
              <w:t>občanům</w:t>
            </w:r>
            <w:r w:rsidR="003616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B04FF1" w14:textId="3648B676" w:rsidR="00BF0462" w:rsidRPr="00585675" w:rsidRDefault="00BF0462" w:rsidP="009E36E2">
            <w:pPr>
              <w:pStyle w:val="Odstavecseseznamem"/>
              <w:keepNext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585675">
              <w:rPr>
                <w:rFonts w:ascii="Arial" w:hAnsi="Arial" w:cs="Arial"/>
                <w:sz w:val="20"/>
                <w:szCs w:val="20"/>
              </w:rPr>
              <w:t>zpracování/ rozvoj analytických, metodických, evaluačních a dalších obdobných dokumentů týkajících se komunikace s</w:t>
            </w:r>
            <w:r w:rsidR="00BA6994">
              <w:rPr>
                <w:rFonts w:ascii="Arial" w:hAnsi="Arial" w:cs="Arial"/>
                <w:sz w:val="20"/>
                <w:szCs w:val="20"/>
              </w:rPr>
              <w:t> </w:t>
            </w:r>
            <w:r w:rsidRPr="00585675">
              <w:rPr>
                <w:rFonts w:ascii="Arial" w:hAnsi="Arial" w:cs="Arial"/>
                <w:sz w:val="20"/>
                <w:szCs w:val="20"/>
              </w:rPr>
              <w:t>veřejnost</w:t>
            </w:r>
            <w:r w:rsidR="00511536">
              <w:rPr>
                <w:rFonts w:ascii="Arial" w:hAnsi="Arial" w:cs="Arial"/>
                <w:sz w:val="20"/>
                <w:szCs w:val="20"/>
              </w:rPr>
              <w:t>í</w:t>
            </w:r>
            <w:r w:rsidR="00BA699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A8EBE9" w14:textId="77777777" w:rsidR="00F238C5" w:rsidRDefault="0060338D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38C5">
              <w:rPr>
                <w:rFonts w:ascii="Arial" w:hAnsi="Arial" w:cs="Arial"/>
                <w:sz w:val="20"/>
                <w:szCs w:val="20"/>
              </w:rPr>
              <w:t xml:space="preserve">informační kampaně, </w:t>
            </w:r>
          </w:p>
          <w:p w14:paraId="73FCBEBB" w14:textId="30A7977E" w:rsidR="00F238C5" w:rsidRDefault="0060338D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38C5">
              <w:rPr>
                <w:rFonts w:ascii="Arial" w:hAnsi="Arial" w:cs="Arial"/>
                <w:sz w:val="20"/>
                <w:szCs w:val="20"/>
              </w:rPr>
              <w:t>we</w:t>
            </w:r>
            <w:r w:rsidR="00AC67EB" w:rsidRPr="00F238C5">
              <w:rPr>
                <w:rFonts w:ascii="Arial" w:hAnsi="Arial" w:cs="Arial"/>
                <w:sz w:val="20"/>
                <w:szCs w:val="20"/>
              </w:rPr>
              <w:t>bové portály</w:t>
            </w:r>
            <w:r w:rsidR="00F238C5">
              <w:rPr>
                <w:rFonts w:ascii="Arial" w:hAnsi="Arial" w:cs="Arial"/>
                <w:sz w:val="20"/>
                <w:szCs w:val="20"/>
              </w:rPr>
              <w:t xml:space="preserve"> – modernizace </w:t>
            </w:r>
            <w:r w:rsidR="00F238C5">
              <w:rPr>
                <w:rFonts w:ascii="Arial" w:hAnsi="Arial" w:cs="Arial"/>
                <w:sz w:val="20"/>
                <w:szCs w:val="20"/>
              </w:rPr>
              <w:lastRenderedPageBreak/>
              <w:t>webových stránek, responzivní nastavení</w:t>
            </w:r>
            <w:r w:rsidR="00150287">
              <w:rPr>
                <w:rFonts w:ascii="Arial" w:hAnsi="Arial" w:cs="Arial"/>
                <w:sz w:val="20"/>
                <w:szCs w:val="20"/>
              </w:rPr>
              <w:t xml:space="preserve"> stránek</w:t>
            </w:r>
            <w:r w:rsidR="00F238C5">
              <w:rPr>
                <w:rFonts w:ascii="Arial" w:hAnsi="Arial" w:cs="Arial"/>
                <w:sz w:val="20"/>
                <w:szCs w:val="20"/>
              </w:rPr>
              <w:t>, interaktivní prostředí,</w:t>
            </w:r>
          </w:p>
          <w:p w14:paraId="0FA097D2" w14:textId="1FED3859" w:rsidR="00F238C5" w:rsidRDefault="00F238C5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webové a </w:t>
            </w:r>
            <w:r w:rsidR="00AC67EB" w:rsidRPr="00F238C5">
              <w:rPr>
                <w:rFonts w:ascii="Arial" w:hAnsi="Arial" w:cs="Arial"/>
                <w:sz w:val="20"/>
                <w:szCs w:val="20"/>
              </w:rPr>
              <w:t>mobilní aplikace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mapové portály (GIS), rozklikávací rozpočet, aplikace hlášení závad na majetku obce, on-line objednávkové systémy, komplexní mobilní aplikace úřadu</w:t>
            </w:r>
            <w:r w:rsidR="00944DB0">
              <w:rPr>
                <w:rFonts w:ascii="Arial" w:hAnsi="Arial" w:cs="Arial"/>
                <w:sz w:val="20"/>
                <w:szCs w:val="20"/>
              </w:rPr>
              <w:t>, mobilní rozhlas</w:t>
            </w:r>
            <w:r w:rsidR="0060338D" w:rsidRPr="00F238C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BE011F" w14:textId="77777777" w:rsidR="002E5896" w:rsidRDefault="0060338D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238C5">
              <w:rPr>
                <w:rFonts w:ascii="Arial" w:hAnsi="Arial" w:cs="Arial"/>
                <w:sz w:val="20"/>
                <w:szCs w:val="20"/>
              </w:rPr>
              <w:t>open data</w:t>
            </w:r>
            <w:r w:rsidR="0098446F" w:rsidRPr="00F238C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431A31E" w14:textId="260FF0A5" w:rsidR="002E5896" w:rsidRPr="00BA6994" w:rsidRDefault="002E5896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BA6994">
              <w:rPr>
                <w:rFonts w:ascii="Arial" w:hAnsi="Arial" w:cs="Arial"/>
                <w:sz w:val="20"/>
                <w:szCs w:val="20"/>
              </w:rPr>
              <w:t>rozvoj komunikace na sociálních sítích</w:t>
            </w:r>
            <w:r w:rsidR="00F82035" w:rsidRPr="00BA6994">
              <w:rPr>
                <w:rFonts w:ascii="Arial" w:hAnsi="Arial" w:cs="Arial"/>
                <w:sz w:val="20"/>
                <w:szCs w:val="20"/>
              </w:rPr>
              <w:t xml:space="preserve"> (analýza komunikace obce na sociálních sítích, vzdělávací kurzy ke komunikaci na sociálních sítích, zpracování strategie komunikace na soc. sítích</w:t>
            </w:r>
            <w:r w:rsidRPr="00BA699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0CDE8AC" w14:textId="69F6C0A4" w:rsidR="002E5896" w:rsidRDefault="002E5896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sjednocení portálů pro občany – provázání portálů obcí s </w:t>
            </w:r>
            <w:hyperlink r:id="rId18" w:history="1">
              <w:r w:rsidRPr="002E589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Portálem občana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F733C9" w14:textId="7E769A58" w:rsidR="002E5896" w:rsidRDefault="00853F4F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zajištění </w:t>
            </w:r>
            <w:r w:rsidR="002E5896">
              <w:rPr>
                <w:rFonts w:ascii="Arial" w:hAnsi="Arial" w:cs="Arial"/>
                <w:sz w:val="20"/>
                <w:szCs w:val="20"/>
              </w:rPr>
              <w:t>elektronické úřední desky,</w:t>
            </w:r>
          </w:p>
          <w:p w14:paraId="2F425BAC" w14:textId="723D765F" w:rsidR="00BA5E6C" w:rsidRDefault="00BA5E6C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korporátní identity (zpracování manuálu jednotné vizuální komunikace</w:t>
            </w:r>
            <w:r w:rsidR="00BA699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F240C3" w14:textId="77777777" w:rsidR="00BA5E6C" w:rsidRDefault="00BA5E6C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zpětné vazby od občanů/ klientů úřadu,</w:t>
            </w:r>
          </w:p>
          <w:p w14:paraId="61C01C12" w14:textId="1B2D5195" w:rsidR="00FC31F2" w:rsidRDefault="00FC31F2" w:rsidP="009E36E2">
            <w:pPr>
              <w:pStyle w:val="Odstavecseseznamem"/>
              <w:keepNext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31F2">
              <w:rPr>
                <w:rFonts w:ascii="Arial" w:hAnsi="Arial" w:cs="Arial"/>
                <w:sz w:val="20"/>
                <w:szCs w:val="20"/>
              </w:rPr>
              <w:t>výše uvedené aktivity Přívětivého úřadu lze kombinovat se souvisejícími vzdělávacími aktivitami (kurzy, semináře, stáže na území ČR), sdílením dobré praxe, včetně možnosti pořízení souvisejícího SW nástroje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40E6AD" w14:textId="0C131D18" w:rsidR="0060338D" w:rsidRPr="00063719" w:rsidRDefault="0060338D" w:rsidP="00FC31F2">
            <w:pPr>
              <w:keepNext/>
              <w:ind w:left="-74" w:firstLine="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9ED3576" w14:textId="0FA4AA1D" w:rsidR="0060338D" w:rsidRPr="00846960" w:rsidRDefault="0060338D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lastRenderedPageBreak/>
              <w:t xml:space="preserve">- zavedení/ rozvoj </w:t>
            </w:r>
            <w:r w:rsidRPr="005304EE">
              <w:rPr>
                <w:rFonts w:ascii="Arial" w:hAnsi="Arial" w:cs="Arial"/>
                <w:sz w:val="20"/>
                <w:szCs w:val="20"/>
              </w:rPr>
              <w:t>nástroje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 zlepšování komunikace organizace směrem k občanům,</w:t>
            </w:r>
          </w:p>
          <w:p w14:paraId="7071D946" w14:textId="6DE1AA03" w:rsidR="00891620" w:rsidRDefault="00B7336F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zrealizovaný vybraný nástroj Přívětivého úřadu</w:t>
            </w:r>
          </w:p>
          <w:p w14:paraId="00D78165" w14:textId="5AA9528E" w:rsidR="00AC67EB" w:rsidRPr="00846960" w:rsidRDefault="0060338D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vyhodnocení přínosů využívání nástroje zlepšování komunikace směrem k občanům, </w:t>
            </w:r>
          </w:p>
          <w:p w14:paraId="35DB7CFE" w14:textId="691B5C3C" w:rsidR="0060338D" w:rsidRPr="00846960" w:rsidRDefault="0060338D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popř. zpracování/ rozvoj analytických, metodických, evaluačních a dalších obdobných dokumentů týkajících se </w:t>
            </w:r>
            <w:r w:rsidRPr="00846960">
              <w:rPr>
                <w:rFonts w:ascii="Arial" w:hAnsi="Arial" w:cs="Arial"/>
                <w:sz w:val="20"/>
                <w:szCs w:val="20"/>
              </w:rPr>
              <w:lastRenderedPageBreak/>
              <w:t>komunikace s</w:t>
            </w:r>
            <w:r w:rsidR="0017419A" w:rsidRPr="00846960">
              <w:rPr>
                <w:rFonts w:ascii="Arial" w:hAnsi="Arial" w:cs="Arial"/>
                <w:sz w:val="20"/>
                <w:szCs w:val="20"/>
              </w:rPr>
              <w:t> </w:t>
            </w:r>
            <w:r w:rsidRPr="00846960">
              <w:rPr>
                <w:rFonts w:ascii="Arial" w:hAnsi="Arial" w:cs="Arial"/>
                <w:sz w:val="20"/>
                <w:szCs w:val="20"/>
              </w:rPr>
              <w:t>veřejností</w:t>
            </w:r>
            <w:r w:rsidR="0017419A" w:rsidRPr="0084696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DE3D88" w14:textId="0270A0F5" w:rsidR="0017419A" w:rsidRPr="00846960" w:rsidRDefault="0017419A" w:rsidP="00513913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6" w:type="dxa"/>
          </w:tcPr>
          <w:p w14:paraId="4056F9A3" w14:textId="177294B9" w:rsidR="0017419A" w:rsidRPr="00846960" w:rsidRDefault="0017419A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lastRenderedPageBreak/>
              <w:t>- provázání konkrétního nástroje komunikace s veřejností na existující/ zpracováva</w:t>
            </w:r>
            <w:r w:rsidR="006C4027">
              <w:rPr>
                <w:rFonts w:ascii="Arial" w:hAnsi="Arial" w:cs="Arial"/>
                <w:sz w:val="20"/>
                <w:szCs w:val="20"/>
              </w:rPr>
              <w:t xml:space="preserve">ný </w:t>
            </w:r>
            <w:r w:rsidR="00231552" w:rsidRPr="00846960">
              <w:rPr>
                <w:rFonts w:ascii="Arial" w:hAnsi="Arial" w:cs="Arial"/>
                <w:sz w:val="20"/>
                <w:szCs w:val="20"/>
              </w:rPr>
              <w:t>stra</w:t>
            </w:r>
            <w:r w:rsidR="006C4027">
              <w:rPr>
                <w:rFonts w:ascii="Arial" w:hAnsi="Arial" w:cs="Arial"/>
                <w:sz w:val="20"/>
                <w:szCs w:val="20"/>
              </w:rPr>
              <w:t>tegický dokume</w:t>
            </w:r>
            <w:r w:rsidR="00511536">
              <w:rPr>
                <w:rFonts w:ascii="Arial" w:hAnsi="Arial" w:cs="Arial"/>
                <w:sz w:val="20"/>
                <w:szCs w:val="20"/>
              </w:rPr>
              <w:t>n</w:t>
            </w:r>
            <w:r w:rsidR="006C4027">
              <w:rPr>
                <w:rFonts w:ascii="Arial" w:hAnsi="Arial" w:cs="Arial"/>
                <w:sz w:val="20"/>
                <w:szCs w:val="20"/>
              </w:rPr>
              <w:t>t zaměřený na komunikaci úřadu</w:t>
            </w:r>
            <w:r w:rsidR="00231552" w:rsidRPr="0084696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44DEF">
              <w:rPr>
                <w:rFonts w:ascii="Arial" w:hAnsi="Arial" w:cs="Arial"/>
                <w:sz w:val="20"/>
                <w:szCs w:val="20"/>
              </w:rPr>
              <w:t>ÚSC,</w:t>
            </w:r>
          </w:p>
          <w:p w14:paraId="2B7CA299" w14:textId="223351EF" w:rsidR="0060338D" w:rsidRPr="00846960" w:rsidRDefault="0060338D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>- vzdělávání v oblasti softskills (</w:t>
            </w:r>
            <w:r w:rsidR="00795FEE" w:rsidRPr="00846960">
              <w:rPr>
                <w:rFonts w:ascii="Arial" w:hAnsi="Arial" w:cs="Arial"/>
                <w:sz w:val="20"/>
                <w:szCs w:val="20"/>
              </w:rPr>
              <w:t>oblast softskills směrem k veřejnosti – tzn. komunikační a prezentační dovednosti, není podporován osobnostní rozvoj jako je např. time management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) je ve výzvě podporováno pouze jako součást aktivity </w:t>
            </w:r>
            <w:r w:rsidR="00A93AFD" w:rsidRPr="00846960">
              <w:rPr>
                <w:rFonts w:ascii="Arial" w:hAnsi="Arial" w:cs="Arial"/>
                <w:sz w:val="20"/>
                <w:szCs w:val="20"/>
              </w:rPr>
              <w:t> Přívětivý úřad</w:t>
            </w:r>
            <w:r w:rsidR="00544D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E07E47" w14:textId="7BA4E52B" w:rsidR="00C9628A" w:rsidRPr="00846960" w:rsidRDefault="00C9628A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t>nákup zařízení/</w:t>
            </w:r>
            <w:r w:rsidR="00EA4514" w:rsidRPr="00846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t xml:space="preserve">SW je podporován pouze 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lastRenderedPageBreak/>
              <w:t>s vazbou na ostatní nástroje komunikace s</w:t>
            </w:r>
            <w:r w:rsidR="00EA4514" w:rsidRPr="00846960">
              <w:rPr>
                <w:rFonts w:ascii="Arial" w:hAnsi="Arial" w:cs="Arial"/>
                <w:sz w:val="20"/>
                <w:szCs w:val="20"/>
              </w:rPr>
              <w:t> </w:t>
            </w:r>
            <w:r w:rsidR="00A53D78" w:rsidRPr="00846960">
              <w:rPr>
                <w:rFonts w:ascii="Arial" w:hAnsi="Arial" w:cs="Arial"/>
                <w:sz w:val="20"/>
                <w:szCs w:val="20"/>
              </w:rPr>
              <w:t>veřejností</w:t>
            </w:r>
            <w:r w:rsidR="00EA4514" w:rsidRPr="00846960">
              <w:rPr>
                <w:rFonts w:ascii="Arial" w:hAnsi="Arial" w:cs="Arial"/>
                <w:sz w:val="20"/>
                <w:szCs w:val="20"/>
              </w:rPr>
              <w:t xml:space="preserve"> (pouhý nákup vybavení/ SW nástroje bez vazby na konkrétní aktivitu týkající se komunikace s veřejností není podporován)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E424CF" w14:textId="7FF89D6D" w:rsidR="00AC2798" w:rsidRPr="00846960" w:rsidRDefault="00AC2798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t xml:space="preserve">- aktivity navázané na </w:t>
            </w:r>
            <w:r w:rsidR="00652DB6" w:rsidRPr="00846960">
              <w:rPr>
                <w:rFonts w:ascii="Arial" w:hAnsi="Arial" w:cs="Arial"/>
                <w:sz w:val="20"/>
                <w:szCs w:val="20"/>
              </w:rPr>
              <w:t xml:space="preserve">Portál 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občana je příjemce povinen po vydání právního aktu (nejpozději před realizací předmětných aktivit) konzultovat s odborem eGovernmentu Ministerstva vnitra (kontakt: Mgr. Jiří Kárník, e-mail: </w:t>
            </w:r>
            <w:hyperlink r:id="rId19" w:history="1">
              <w:r w:rsidRPr="0084696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jiri.karnik@mvcr.cz</w:t>
              </w:r>
            </w:hyperlink>
            <w:r w:rsidRPr="00846960">
              <w:rPr>
                <w:rFonts w:ascii="Arial" w:hAnsi="Arial" w:cs="Arial"/>
                <w:sz w:val="20"/>
                <w:szCs w:val="20"/>
              </w:rPr>
              <w:t>)</w:t>
            </w:r>
            <w:r w:rsidR="0005033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EB7D92" w14:textId="615924C3" w:rsidR="00AC2798" w:rsidRPr="00846960" w:rsidRDefault="00AC2798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gridSpan w:val="2"/>
          </w:tcPr>
          <w:p w14:paraId="673D2AEB" w14:textId="7B487115" w:rsidR="0060338D" w:rsidRPr="00B605FA" w:rsidRDefault="0060338D" w:rsidP="00513913">
            <w:pPr>
              <w:keepNext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SRR VS, IP1, SC 1.3</w:t>
            </w:r>
          </w:p>
        </w:tc>
      </w:tr>
      <w:tr w:rsidR="00A6784C" w:rsidRPr="00F20699" w14:paraId="4DD48E43" w14:textId="77777777" w:rsidTr="0098641E">
        <w:tc>
          <w:tcPr>
            <w:tcW w:w="1701" w:type="dxa"/>
            <w:gridSpan w:val="2"/>
            <w:shd w:val="clear" w:color="auto" w:fill="auto"/>
          </w:tcPr>
          <w:p w14:paraId="1168060B" w14:textId="3C66653A" w:rsidR="0098641E" w:rsidRDefault="0098641E" w:rsidP="000F1CE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F4D61" w14:textId="6AD4CDD1" w:rsidR="00A6784C" w:rsidRPr="003E1EFA" w:rsidRDefault="0098641E" w:rsidP="00644A1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8641E">
              <w:rPr>
                <w:rFonts w:ascii="Arial" w:hAnsi="Arial" w:cs="Arial"/>
                <w:b/>
                <w:sz w:val="20"/>
                <w:szCs w:val="20"/>
              </w:rPr>
              <w:t xml:space="preserve">Rozvoj </w:t>
            </w:r>
            <w:r w:rsidR="00644A17">
              <w:rPr>
                <w:rFonts w:ascii="Arial" w:hAnsi="Arial" w:cs="Arial"/>
                <w:b/>
                <w:sz w:val="20"/>
                <w:szCs w:val="20"/>
              </w:rPr>
              <w:t>informačních systémů</w:t>
            </w:r>
            <w:r w:rsidRPr="0098641E">
              <w:rPr>
                <w:rFonts w:ascii="Arial" w:hAnsi="Arial" w:cs="Arial"/>
                <w:b/>
                <w:sz w:val="20"/>
                <w:szCs w:val="20"/>
              </w:rPr>
              <w:t xml:space="preserve"> obcí/krajů a související analýzy pro zlepšení komunikace uvnitř </w:t>
            </w:r>
            <w:r w:rsidR="00644A17">
              <w:rPr>
                <w:rFonts w:ascii="Arial" w:hAnsi="Arial" w:cs="Arial"/>
                <w:b/>
                <w:sz w:val="20"/>
                <w:szCs w:val="20"/>
              </w:rPr>
              <w:t>veřejné správy</w:t>
            </w:r>
            <w:r w:rsidRPr="0098641E">
              <w:rPr>
                <w:rFonts w:ascii="Arial" w:hAnsi="Arial" w:cs="Arial"/>
                <w:b/>
                <w:sz w:val="20"/>
                <w:szCs w:val="20"/>
              </w:rPr>
              <w:t xml:space="preserve"> i navenek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6DA70B8" w14:textId="64C9056F" w:rsidR="00A6784C" w:rsidRPr="003E1EFA" w:rsidRDefault="00831C38" w:rsidP="009E36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E1EFA">
              <w:rPr>
                <w:rFonts w:ascii="Arial" w:hAnsi="Arial" w:cs="Arial"/>
                <w:sz w:val="20"/>
                <w:szCs w:val="20"/>
              </w:rPr>
              <w:t xml:space="preserve">pracování </w:t>
            </w:r>
            <w:r w:rsidR="00A6784C" w:rsidRPr="003E1EFA">
              <w:rPr>
                <w:rFonts w:ascii="Arial" w:hAnsi="Arial" w:cs="Arial"/>
                <w:sz w:val="20"/>
                <w:szCs w:val="20"/>
              </w:rPr>
              <w:t>analýz napojení IS obcí na centrální služby NIA a eGSB</w:t>
            </w:r>
            <w:r w:rsidR="003E1EF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23035C" w14:textId="78E463F7" w:rsidR="00A6784C" w:rsidRPr="003E1EFA" w:rsidRDefault="00A6784C" w:rsidP="009E36E2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Rozvoj přístupu obcí k NIA a eGSB</w:t>
            </w:r>
            <w:r w:rsidR="003E1EF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44A2F6" w14:textId="6CDBFAC8" w:rsidR="00A6784C" w:rsidRPr="003E1EFA" w:rsidRDefault="00A6784C" w:rsidP="009E36E2">
            <w:pPr>
              <w:pStyle w:val="Odstavecseseznamem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Vytvoření analýz pro možnosti využití dat z centrálních informačních systémů pro vytváření nových elektronických služeb pro obyvatele obcí</w:t>
            </w:r>
            <w:r w:rsidR="003E1EF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C84B12" w14:textId="413183A0" w:rsidR="00A6784C" w:rsidRPr="003E1EFA" w:rsidRDefault="00A6784C" w:rsidP="009E36E2">
            <w:pPr>
              <w:pStyle w:val="Odstavecseseznamem"/>
              <w:numPr>
                <w:ilvl w:val="0"/>
                <w:numId w:val="13"/>
              </w:numPr>
              <w:jc w:val="left"/>
            </w:pPr>
            <w:r w:rsidRPr="003E1EFA">
              <w:rPr>
                <w:rFonts w:ascii="Arial" w:hAnsi="Arial" w:cs="Arial"/>
                <w:sz w:val="20"/>
                <w:szCs w:val="20"/>
              </w:rPr>
              <w:t xml:space="preserve">Rozvoj IS spravovaných obcemi pro potřeby napojení </w:t>
            </w:r>
            <w:r w:rsidR="003E1EFA">
              <w:rPr>
                <w:rFonts w:ascii="Arial" w:hAnsi="Arial" w:cs="Arial"/>
                <w:sz w:val="20"/>
                <w:szCs w:val="20"/>
              </w:rPr>
              <w:t>na NIA, eGSB nebo Portál Občana;</w:t>
            </w:r>
            <w:r w:rsidRPr="003E1EF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35" w:type="dxa"/>
            <w:shd w:val="clear" w:color="auto" w:fill="auto"/>
          </w:tcPr>
          <w:p w14:paraId="0B65434F" w14:textId="3439538E" w:rsidR="00F542A5" w:rsidRPr="003E1EFA" w:rsidRDefault="00F542A5" w:rsidP="00F542A5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- min. 1 zpracovaná analýza možných služeb využívající propojený datov</w:t>
            </w:r>
            <w:r w:rsidR="003E1EFA">
              <w:rPr>
                <w:rFonts w:ascii="Arial" w:hAnsi="Arial" w:cs="Arial"/>
                <w:sz w:val="20"/>
                <w:szCs w:val="20"/>
              </w:rPr>
              <w:t>ý fond vč. návrhu nového řešení,</w:t>
            </w:r>
          </w:p>
          <w:p w14:paraId="4BF4BA4B" w14:textId="16472D3B" w:rsidR="00A6784C" w:rsidRPr="003E1EFA" w:rsidRDefault="00F542A5" w:rsidP="00F542A5">
            <w:pPr>
              <w:pStyle w:val="Odstavecseseznamem"/>
              <w:keepNext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rFonts w:ascii="Arial" w:hAnsi="Arial" w:cs="Arial"/>
                <w:sz w:val="20"/>
                <w:szCs w:val="20"/>
              </w:rPr>
              <w:t>- webový portál</w:t>
            </w:r>
            <w:r w:rsidR="003E1EF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286" w:type="dxa"/>
            <w:shd w:val="clear" w:color="auto" w:fill="auto"/>
          </w:tcPr>
          <w:p w14:paraId="069BB766" w14:textId="24EE5217" w:rsidR="00A6784C" w:rsidRPr="003E1EFA" w:rsidRDefault="00F542A5" w:rsidP="005139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EFA">
              <w:rPr>
                <w:bCs/>
                <w:iCs/>
              </w:rPr>
              <w:t xml:space="preserve"> </w:t>
            </w:r>
            <w:r w:rsidRPr="003E1EFA">
              <w:rPr>
                <w:rFonts w:ascii="Arial" w:hAnsi="Arial" w:cs="Arial"/>
                <w:bCs/>
                <w:iCs/>
                <w:sz w:val="20"/>
                <w:szCs w:val="20"/>
              </w:rPr>
              <w:t>- Návrhy dalších služeb musí splňovat architektonické principy VS dle</w:t>
            </w:r>
            <w:r w:rsidRPr="003E1EFA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hyperlink r:id="rId20" w:history="1">
              <w:r w:rsidRPr="003E1EFA">
                <w:rPr>
                  <w:rStyle w:val="Hypertextovodkaz"/>
                  <w:rFonts w:ascii="Arial" w:hAnsi="Arial" w:cs="Arial"/>
                  <w:b/>
                  <w:bCs/>
                  <w:iCs/>
                  <w:sz w:val="20"/>
                  <w:szCs w:val="20"/>
                </w:rPr>
                <w:t>https://www.mvcr.cz/soubor/architektonicke-principy-vs-cr.aspx</w:t>
              </w:r>
            </w:hyperlink>
            <w:r w:rsidRPr="003E1EFA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1ED789F7" w14:textId="682ECC1D" w:rsidR="00A6784C" w:rsidRPr="003E1EFA" w:rsidRDefault="00F542A5" w:rsidP="00934BA4">
            <w:pPr>
              <w:keepNext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1EFA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="00934BA4" w:rsidRPr="003E1EFA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3E1EFA">
              <w:rPr>
                <w:rFonts w:ascii="Arial" w:hAnsi="Arial" w:cs="Arial"/>
                <w:color w:val="000000" w:themeColor="text1"/>
                <w:sz w:val="20"/>
                <w:szCs w:val="20"/>
              </w:rPr>
              <w:t>R VS, IP1, SC 1.3</w:t>
            </w:r>
          </w:p>
        </w:tc>
      </w:tr>
    </w:tbl>
    <w:p w14:paraId="558983B5" w14:textId="2A9F8D8F" w:rsidR="002609C5" w:rsidRDefault="002609C5" w:rsidP="009D4AE2">
      <w:pPr>
        <w:jc w:val="both"/>
        <w:rPr>
          <w:rFonts w:ascii="Arial" w:hAnsi="Arial" w:cs="Arial"/>
        </w:rPr>
      </w:pPr>
    </w:p>
    <w:p w14:paraId="10315C49" w14:textId="77777777" w:rsidR="00821F98" w:rsidRDefault="00821F98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 w:type="page"/>
      </w:r>
    </w:p>
    <w:p w14:paraId="4345BAFA" w14:textId="15CA627F" w:rsidR="00240787" w:rsidRDefault="00240787" w:rsidP="00240787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BF24E7">
        <w:rPr>
          <w:rFonts w:ascii="Arial" w:hAnsi="Arial" w:cs="Arial"/>
          <w:b/>
          <w:bCs/>
          <w:sz w:val="23"/>
          <w:szCs w:val="23"/>
        </w:rPr>
        <w:lastRenderedPageBreak/>
        <w:t>Specifický cíl 4.1.2: Profesionalizovat veřejnou správu zejména prostřednictvím zvyšování znalostí a dovedností jejích pracovníků, rozvoje politik a strategií v</w:t>
      </w:r>
      <w:r w:rsidR="00DA3B39">
        <w:rPr>
          <w:rFonts w:ascii="Arial" w:hAnsi="Arial" w:cs="Arial"/>
          <w:b/>
          <w:bCs/>
          <w:sz w:val="23"/>
          <w:szCs w:val="23"/>
        </w:rPr>
        <w:t> </w:t>
      </w:r>
      <w:r w:rsidRPr="00BF24E7">
        <w:rPr>
          <w:rFonts w:ascii="Arial" w:hAnsi="Arial" w:cs="Arial"/>
          <w:b/>
          <w:bCs/>
          <w:sz w:val="23"/>
          <w:szCs w:val="23"/>
        </w:rPr>
        <w:t>oblasti lidských zdrojů a implementace služebního zákona</w:t>
      </w:r>
    </w:p>
    <w:p w14:paraId="4E7E3935" w14:textId="58B2CF6F" w:rsidR="00574848" w:rsidRDefault="00574848" w:rsidP="00240787">
      <w:pPr>
        <w:jc w:val="both"/>
        <w:rPr>
          <w:rFonts w:ascii="Arial" w:hAnsi="Arial" w:cs="Arial"/>
          <w:bCs/>
          <w:sz w:val="23"/>
          <w:szCs w:val="23"/>
        </w:rPr>
      </w:pPr>
      <w:r w:rsidRPr="00574848">
        <w:rPr>
          <w:rFonts w:ascii="Arial" w:hAnsi="Arial" w:cs="Arial"/>
          <w:bCs/>
          <w:sz w:val="23"/>
          <w:szCs w:val="23"/>
        </w:rPr>
        <w:t xml:space="preserve">K naplnění specifického cíle 4.1.2 </w:t>
      </w:r>
      <w:r w:rsidR="00520633" w:rsidRPr="00574848">
        <w:rPr>
          <w:rFonts w:ascii="Arial" w:hAnsi="Arial" w:cs="Arial"/>
          <w:bCs/>
          <w:sz w:val="23"/>
          <w:szCs w:val="23"/>
        </w:rPr>
        <w:t>bud</w:t>
      </w:r>
      <w:r w:rsidR="00520633">
        <w:rPr>
          <w:rFonts w:ascii="Arial" w:hAnsi="Arial" w:cs="Arial"/>
          <w:bCs/>
          <w:sz w:val="23"/>
          <w:szCs w:val="23"/>
        </w:rPr>
        <w:t>ou</w:t>
      </w:r>
      <w:r w:rsidR="00520633" w:rsidRPr="00574848">
        <w:rPr>
          <w:rFonts w:ascii="Arial" w:hAnsi="Arial" w:cs="Arial"/>
          <w:bCs/>
          <w:sz w:val="23"/>
          <w:szCs w:val="23"/>
        </w:rPr>
        <w:t xml:space="preserve"> podpořen</w:t>
      </w:r>
      <w:r w:rsidR="00520633">
        <w:rPr>
          <w:rFonts w:ascii="Arial" w:hAnsi="Arial" w:cs="Arial"/>
          <w:bCs/>
          <w:sz w:val="23"/>
          <w:szCs w:val="23"/>
        </w:rPr>
        <w:t>y</w:t>
      </w:r>
      <w:r w:rsidR="00520633" w:rsidRPr="00574848">
        <w:rPr>
          <w:rFonts w:ascii="Arial" w:hAnsi="Arial" w:cs="Arial"/>
          <w:bCs/>
          <w:sz w:val="23"/>
          <w:szCs w:val="23"/>
        </w:rPr>
        <w:t xml:space="preserve"> t</w:t>
      </w:r>
      <w:r w:rsidR="00520633">
        <w:rPr>
          <w:rFonts w:ascii="Arial" w:hAnsi="Arial" w:cs="Arial"/>
          <w:bCs/>
          <w:sz w:val="23"/>
          <w:szCs w:val="23"/>
        </w:rPr>
        <w:t>yto</w:t>
      </w:r>
      <w:r w:rsidR="00520633" w:rsidRPr="00574848">
        <w:rPr>
          <w:rFonts w:ascii="Arial" w:hAnsi="Arial" w:cs="Arial"/>
          <w:bCs/>
          <w:sz w:val="23"/>
          <w:szCs w:val="23"/>
        </w:rPr>
        <w:t xml:space="preserve"> aktivit</w:t>
      </w:r>
      <w:r w:rsidR="00520633">
        <w:rPr>
          <w:rFonts w:ascii="Arial" w:hAnsi="Arial" w:cs="Arial"/>
          <w:bCs/>
          <w:sz w:val="23"/>
          <w:szCs w:val="23"/>
        </w:rPr>
        <w:t>y</w:t>
      </w:r>
      <w:r w:rsidRPr="00574848">
        <w:rPr>
          <w:rFonts w:ascii="Arial" w:hAnsi="Arial" w:cs="Arial"/>
          <w:bCs/>
          <w:sz w:val="23"/>
          <w:szCs w:val="23"/>
        </w:rPr>
        <w:t>:</w:t>
      </w:r>
    </w:p>
    <w:p w14:paraId="662C59CF" w14:textId="770E670E" w:rsidR="00574848" w:rsidRPr="00E92DB9" w:rsidRDefault="00574848" w:rsidP="009E36E2">
      <w:pPr>
        <w:pStyle w:val="Odstavecseseznamem"/>
        <w:numPr>
          <w:ilvl w:val="0"/>
          <w:numId w:val="10"/>
        </w:numPr>
        <w:rPr>
          <w:rFonts w:ascii="Arial" w:hAnsi="Arial" w:cs="Arial"/>
          <w:bCs/>
          <w:sz w:val="23"/>
          <w:szCs w:val="23"/>
        </w:rPr>
      </w:pPr>
      <w:r w:rsidRPr="00520633">
        <w:rPr>
          <w:rFonts w:ascii="Arial" w:hAnsi="Arial" w:cs="Arial"/>
          <w:b/>
          <w:bCs/>
        </w:rPr>
        <w:t>Realizace specifických vzdělávacích programů přispívajících ke zkvalitnění rozvoje lidských zdrojů ve veřejné správě. Za tímto účelem bude podpořeno zvyšování kvalifikace pracovníků v oblastech souvisejí</w:t>
      </w:r>
      <w:r w:rsidR="00BF2056">
        <w:rPr>
          <w:rFonts w:ascii="Arial" w:hAnsi="Arial" w:cs="Arial"/>
          <w:b/>
          <w:bCs/>
        </w:rPr>
        <w:t>cích s oborem jejich působnosti,</w:t>
      </w:r>
    </w:p>
    <w:p w14:paraId="234CC2DD" w14:textId="7ECC9142" w:rsidR="00E92DB9" w:rsidRPr="00E92DB9" w:rsidRDefault="00A51A04" w:rsidP="00A51A04">
      <w:pPr>
        <w:pStyle w:val="Odstavecseseznamem"/>
        <w:numPr>
          <w:ilvl w:val="0"/>
          <w:numId w:val="10"/>
        </w:numPr>
        <w:rPr>
          <w:rFonts w:ascii="Arial" w:hAnsi="Arial" w:cs="Arial"/>
          <w:bCs/>
          <w:sz w:val="23"/>
          <w:szCs w:val="23"/>
        </w:rPr>
      </w:pPr>
      <w:r w:rsidRPr="00A51A04">
        <w:rPr>
          <w:rFonts w:ascii="Arial" w:hAnsi="Arial" w:cs="Arial"/>
          <w:b/>
        </w:rPr>
        <w:t>Zavádění a rozvoj moderních nástrojů a metod řízení lidských zdrojů</w:t>
      </w:r>
      <w:r w:rsidR="00644A17">
        <w:rPr>
          <w:rFonts w:ascii="Arial" w:hAnsi="Arial" w:cs="Arial"/>
          <w:b/>
        </w:rPr>
        <w:t xml:space="preserve"> </w:t>
      </w:r>
      <w:r w:rsidR="00644A17" w:rsidRPr="00644A17">
        <w:rPr>
          <w:rFonts w:ascii="Arial" w:hAnsi="Arial" w:cs="Arial"/>
          <w:b/>
        </w:rPr>
        <w:t>ve veřejné správě</w:t>
      </w:r>
      <w:r w:rsidR="00BF2056" w:rsidRPr="00644A17">
        <w:rPr>
          <w:rFonts w:ascii="Arial" w:hAnsi="Arial" w:cs="Arial"/>
          <w:b/>
          <w:sz w:val="24"/>
        </w:rPr>
        <w:t>.</w:t>
      </w:r>
    </w:p>
    <w:p w14:paraId="1C0B9F43" w14:textId="77777777" w:rsidR="00E92DB9" w:rsidRPr="00E92DB9" w:rsidRDefault="00E92DB9" w:rsidP="00E92DB9">
      <w:pPr>
        <w:pStyle w:val="Odstavecseseznamem"/>
        <w:rPr>
          <w:rFonts w:ascii="Arial" w:hAnsi="Arial" w:cs="Arial"/>
          <w:bCs/>
          <w:sz w:val="23"/>
          <w:szCs w:val="23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4286"/>
        <w:gridCol w:w="1843"/>
        <w:gridCol w:w="6237"/>
        <w:gridCol w:w="1525"/>
      </w:tblGrid>
      <w:tr w:rsidR="0043680C" w:rsidRPr="00F20699" w14:paraId="3AFA6CEB" w14:textId="77777777" w:rsidTr="00330C77">
        <w:trPr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E252D9C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Aktivita projektu</w:t>
            </w:r>
          </w:p>
        </w:tc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335386C6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Rozsah aktivit projektu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663040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Požadované výstupy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955C451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Podmínky realizace aktivity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A5932B1" w14:textId="77777777" w:rsidR="00E92DB9" w:rsidRPr="00F20699" w:rsidRDefault="00E92DB9" w:rsidP="00FA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699">
              <w:rPr>
                <w:rFonts w:ascii="Arial" w:hAnsi="Arial" w:cs="Arial"/>
                <w:b/>
                <w:sz w:val="20"/>
                <w:szCs w:val="20"/>
              </w:rPr>
              <w:t>Strategická vazba</w:t>
            </w:r>
          </w:p>
        </w:tc>
      </w:tr>
      <w:tr w:rsidR="0043680C" w:rsidRPr="00F20699" w14:paraId="50109F7A" w14:textId="77777777" w:rsidTr="00513913">
        <w:tc>
          <w:tcPr>
            <w:tcW w:w="1526" w:type="dxa"/>
          </w:tcPr>
          <w:p w14:paraId="7717975A" w14:textId="77777777" w:rsidR="006D7E89" w:rsidRDefault="006D7E89" w:rsidP="00B25A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E45C7" w14:textId="5F164850" w:rsidR="006D7E89" w:rsidRPr="00F20699" w:rsidRDefault="006D7E89" w:rsidP="00B25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A2A">
              <w:rPr>
                <w:rFonts w:ascii="Arial" w:hAnsi="Arial" w:cs="Arial"/>
                <w:b/>
                <w:sz w:val="20"/>
                <w:szCs w:val="20"/>
              </w:rPr>
              <w:t>Vzdělávací aktivity</w:t>
            </w:r>
          </w:p>
        </w:tc>
        <w:tc>
          <w:tcPr>
            <w:tcW w:w="4286" w:type="dxa"/>
          </w:tcPr>
          <w:p w14:paraId="78BF2FF2" w14:textId="77777777" w:rsidR="006D7E89" w:rsidRPr="000856E1" w:rsidRDefault="006D7E89" w:rsidP="00B25A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56E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Vzdělávání a rozvoj úředníků a zastupitelů </w:t>
            </w:r>
          </w:p>
          <w:p w14:paraId="599F4DF9" w14:textId="77777777" w:rsidR="006D7E89" w:rsidRPr="001E3A2A" w:rsidRDefault="006D7E89" w:rsidP="00B25AE1">
            <w:pPr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- zvyšování kvalifikace pracovníků v oblastech souvisejících s oborem jejich působnosti, tj. realizace školících programů v níže uvedených oblastech včetně tvorby nových vzdělávacích programů:</w:t>
            </w:r>
          </w:p>
          <w:p w14:paraId="4F7F3B6C" w14:textId="35B6DA65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vzdělávání z oblasti výkonu činností v přenesené i samostatné působnosti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1782A3" w14:textId="0DC9281A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odpovědné zadávání veřejných zakázek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FB9057" w14:textId="749A3154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využívání nástrojů eGovernmentu (tj. vzdělávání v elektronických  nástrojích sloužících k obsluze sdílených a propojených informačních systémů na nejméně krajské úrovni)</w:t>
            </w:r>
            <w:r w:rsidR="000503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DD2D61" w14:textId="19429EA6" w:rsidR="006D7E89" w:rsidRPr="001E3A2A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projektové a strategické řízení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229890" w14:textId="67CD9408" w:rsidR="006D7E89" w:rsidRPr="00A609CF" w:rsidRDefault="006D7E89" w:rsidP="009E36E2">
            <w:pPr>
              <w:pStyle w:val="Odstavecseseznamem"/>
              <w:numPr>
                <w:ilvl w:val="0"/>
                <w:numId w:val="3"/>
              </w:numPr>
              <w:ind w:left="459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finanční řízení (tj. controlling, účetnictví, financování včetně řízení hotovosti a měření výkonnosti)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  <w:r w:rsidRPr="001E3A2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2E439A3D" w14:textId="0F7FAEF0" w:rsidR="006D7E89" w:rsidRDefault="006D7E89" w:rsidP="009E36E2">
            <w:pPr>
              <w:pStyle w:val="Odstavecseseznamem"/>
              <w:numPr>
                <w:ilvl w:val="0"/>
                <w:numId w:val="3"/>
              </w:numPr>
              <w:ind w:left="45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3387">
              <w:rPr>
                <w:rFonts w:ascii="Arial" w:hAnsi="Arial" w:cs="Arial"/>
                <w:sz w:val="20"/>
                <w:szCs w:val="20"/>
              </w:rPr>
              <w:t>zavádění konceptu Smart Cities</w:t>
            </w:r>
            <w:r w:rsidR="008D555D">
              <w:rPr>
                <w:rFonts w:ascii="Arial" w:hAnsi="Arial" w:cs="Arial"/>
                <w:sz w:val="20"/>
                <w:szCs w:val="20"/>
              </w:rPr>
              <w:t xml:space="preserve"> (postup</w:t>
            </w:r>
            <w:r w:rsidR="00492E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55D">
              <w:rPr>
                <w:rFonts w:ascii="Arial" w:hAnsi="Arial" w:cs="Arial"/>
                <w:sz w:val="20"/>
                <w:szCs w:val="20"/>
              </w:rPr>
              <w:t xml:space="preserve">v souladu s metodikou Smart Cities);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73387">
              <w:rPr>
                <w:rFonts w:ascii="Arial" w:hAnsi="Arial" w:cs="Arial"/>
                <w:sz w:val="20"/>
                <w:szCs w:val="20"/>
              </w:rPr>
              <w:t>ožnosti financování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3387">
              <w:rPr>
                <w:rFonts w:ascii="Arial" w:hAnsi="Arial" w:cs="Arial"/>
                <w:sz w:val="20"/>
                <w:szCs w:val="20"/>
              </w:rPr>
              <w:t xml:space="preserve"> inovativní partnerství</w:t>
            </w:r>
            <w:r>
              <w:rPr>
                <w:rFonts w:ascii="Arial" w:hAnsi="Arial" w:cs="Arial"/>
                <w:sz w:val="20"/>
                <w:szCs w:val="20"/>
              </w:rPr>
              <w:t>; k</w:t>
            </w:r>
            <w:r w:rsidRPr="00C73387">
              <w:rPr>
                <w:rFonts w:ascii="Arial" w:hAnsi="Arial" w:cs="Arial"/>
                <w:sz w:val="20"/>
                <w:szCs w:val="20"/>
              </w:rPr>
              <w:t>omunikace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73387">
              <w:rPr>
                <w:rFonts w:ascii="Arial" w:hAnsi="Arial" w:cs="Arial"/>
                <w:sz w:val="20"/>
                <w:szCs w:val="20"/>
              </w:rPr>
              <w:t>občany</w:t>
            </w:r>
            <w:r>
              <w:rPr>
                <w:rFonts w:ascii="Arial" w:hAnsi="Arial" w:cs="Arial"/>
                <w:sz w:val="20"/>
                <w:szCs w:val="20"/>
              </w:rPr>
              <w:t>; d</w:t>
            </w:r>
            <w:r w:rsidRPr="00C73387">
              <w:rPr>
                <w:rFonts w:ascii="Arial" w:hAnsi="Arial" w:cs="Arial"/>
                <w:sz w:val="20"/>
                <w:szCs w:val="20"/>
              </w:rPr>
              <w:t>ůležitos</w:t>
            </w:r>
            <w:r>
              <w:rPr>
                <w:rFonts w:ascii="Arial" w:hAnsi="Arial" w:cs="Arial"/>
                <w:sz w:val="20"/>
                <w:szCs w:val="20"/>
              </w:rPr>
              <w:t>t monitorování postupu ke Smart;</w:t>
            </w:r>
            <w:r w:rsidRPr="00C73387">
              <w:rPr>
                <w:rFonts w:ascii="Arial" w:hAnsi="Arial" w:cs="Arial"/>
                <w:sz w:val="20"/>
                <w:szCs w:val="20"/>
              </w:rPr>
              <w:t xml:space="preserve"> evaluace</w:t>
            </w:r>
            <w:r>
              <w:rPr>
                <w:rFonts w:ascii="Arial" w:hAnsi="Arial" w:cs="Arial"/>
                <w:sz w:val="20"/>
                <w:szCs w:val="20"/>
              </w:rPr>
              <w:t>; p</w:t>
            </w:r>
            <w:r w:rsidRPr="00C73387">
              <w:rPr>
                <w:rFonts w:ascii="Arial" w:hAnsi="Arial" w:cs="Arial"/>
                <w:sz w:val="20"/>
                <w:szCs w:val="20"/>
              </w:rPr>
              <w:t>říklady dobré praxe</w:t>
            </w:r>
            <w:r w:rsidR="002F7B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45999F" w14:textId="4C65E8EF" w:rsidR="00220006" w:rsidRDefault="00220006" w:rsidP="009E36E2">
            <w:pPr>
              <w:pStyle w:val="Odstavecseseznamem"/>
              <w:numPr>
                <w:ilvl w:val="0"/>
                <w:numId w:val="3"/>
              </w:numPr>
              <w:ind w:left="45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0006">
              <w:rPr>
                <w:rFonts w:ascii="Arial" w:hAnsi="Arial" w:cs="Arial"/>
                <w:sz w:val="20"/>
                <w:szCs w:val="20"/>
              </w:rPr>
              <w:lastRenderedPageBreak/>
              <w:t>Territorial Impact Assessement (hodnocení Territorial Impact Assessment v kontextu ostatních nástrojů pro hodnocení dopadu; současná praxe hodnocení územních dopadů v ČR a v zahraničí; základní aspekty navrhované metodiky hodnocení územních dopadů; školení v oblasti postupů v rámci 1. kola hodnocení územních dopadů dle metodiky; školení v oblasti postupů v rámci 2. kola hodnocení územních dopadů dle metodiky).</w:t>
            </w:r>
          </w:p>
          <w:p w14:paraId="6D5AE8B4" w14:textId="77777777" w:rsidR="00F67B64" w:rsidRPr="00C73387" w:rsidRDefault="00F67B64" w:rsidP="00F67B64">
            <w:pPr>
              <w:pStyle w:val="Odstavecseseznamem"/>
              <w:ind w:left="45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27F010" w14:textId="6C406AED" w:rsidR="006D7E89" w:rsidRPr="006D7E89" w:rsidRDefault="006D7E89" w:rsidP="00B25AE1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3A2A">
              <w:rPr>
                <w:rFonts w:ascii="Arial" w:hAnsi="Arial" w:cs="Arial"/>
                <w:sz w:val="20"/>
                <w:szCs w:val="20"/>
              </w:rPr>
              <w:t>- využity mohou být nástroje jako kurzy, semináře, stáže na území ČR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758C">
              <w:rPr>
                <w:rFonts w:ascii="Arial" w:hAnsi="Arial" w:cs="Arial"/>
                <w:sz w:val="20"/>
                <w:szCs w:val="20"/>
              </w:rPr>
              <w:t xml:space="preserve">(sdílení dobré praxe), </w:t>
            </w:r>
            <w:r>
              <w:rPr>
                <w:rFonts w:ascii="Arial" w:hAnsi="Arial" w:cs="Arial"/>
                <w:sz w:val="20"/>
                <w:szCs w:val="20"/>
              </w:rPr>
              <w:t>konzultace, workshopy</w:t>
            </w:r>
            <w:r w:rsidR="00FF72B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14:paraId="443C3ADC" w14:textId="56200F90" w:rsidR="006D7E89" w:rsidRPr="00F20699" w:rsidRDefault="006D7E89" w:rsidP="00B25A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3A2A">
              <w:rPr>
                <w:rFonts w:ascii="Arial" w:hAnsi="Arial" w:cs="Arial"/>
                <w:sz w:val="20"/>
                <w:szCs w:val="20"/>
              </w:rPr>
              <w:t>zrealizovaná vzdělávací aktivita</w:t>
            </w:r>
          </w:p>
        </w:tc>
        <w:tc>
          <w:tcPr>
            <w:tcW w:w="6237" w:type="dxa"/>
          </w:tcPr>
          <w:p w14:paraId="25E9F04D" w14:textId="62F5BA34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</w:t>
            </w:r>
            <w:r w:rsidRPr="001E3A2A">
              <w:rPr>
                <w:rFonts w:ascii="Arial" w:hAnsi="Arial" w:cs="Arial"/>
                <w:sz w:val="20"/>
                <w:szCs w:val="20"/>
              </w:rPr>
              <w:t xml:space="preserve"> rámci výzvy není podporováno vstupní vzdělávání úředníků a zkoušky odborné způsobilosti dle zákona 312/2002 Sb. o úřednících územních samosprávných cel</w:t>
            </w:r>
            <w:r>
              <w:rPr>
                <w:rFonts w:ascii="Arial" w:hAnsi="Arial" w:cs="Arial"/>
                <w:sz w:val="20"/>
                <w:szCs w:val="20"/>
              </w:rPr>
              <w:t>ků a o změně některých zákonů; d</w:t>
            </w:r>
            <w:r w:rsidRPr="001E3A2A">
              <w:rPr>
                <w:rFonts w:ascii="Arial" w:hAnsi="Arial" w:cs="Arial"/>
                <w:sz w:val="20"/>
                <w:szCs w:val="20"/>
              </w:rPr>
              <w:t>ále není podporováno vzdělávání v oblasti so</w:t>
            </w:r>
            <w:r>
              <w:rPr>
                <w:rFonts w:ascii="Arial" w:hAnsi="Arial" w:cs="Arial"/>
                <w:sz w:val="20"/>
                <w:szCs w:val="20"/>
              </w:rPr>
              <w:t xml:space="preserve">ft skills </w:t>
            </w:r>
            <w:r w:rsidRPr="00E7145D">
              <w:rPr>
                <w:rFonts w:ascii="Arial" w:hAnsi="Arial" w:cs="Arial"/>
                <w:sz w:val="20"/>
                <w:szCs w:val="20"/>
              </w:rPr>
              <w:t xml:space="preserve">(výjimka aktivita </w:t>
            </w:r>
            <w:r>
              <w:rPr>
                <w:rFonts w:ascii="Arial" w:hAnsi="Arial" w:cs="Arial"/>
                <w:sz w:val="20"/>
                <w:szCs w:val="20"/>
              </w:rPr>
              <w:t>Přívětivý úřad</w:t>
            </w:r>
            <w:r w:rsidRPr="00E7145D">
              <w:rPr>
                <w:rFonts w:ascii="Arial" w:hAnsi="Arial" w:cs="Arial"/>
                <w:sz w:val="20"/>
                <w:szCs w:val="20"/>
              </w:rPr>
              <w:t xml:space="preserve"> SC 4. 1. 1, </w:t>
            </w:r>
            <w:r w:rsidRPr="00E7145D">
              <w:t>Zavádění</w:t>
            </w:r>
            <w:r w:rsidRPr="00E7145D">
              <w:rPr>
                <w:rFonts w:ascii="Arial" w:hAnsi="Arial" w:cs="Arial"/>
                <w:sz w:val="20"/>
                <w:szCs w:val="20"/>
              </w:rPr>
              <w:t xml:space="preserve"> a rozvoj moderních metod řízení ve veřejné správě SC 4. 1. 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2B9">
              <w:rPr>
                <w:rFonts w:ascii="Arial" w:hAnsi="Arial" w:cs="Arial"/>
                <w:sz w:val="20"/>
                <w:szCs w:val="20"/>
              </w:rPr>
              <w:t>a jazykové vzdělávání,</w:t>
            </w:r>
          </w:p>
          <w:p w14:paraId="1AB47B2A" w14:textId="6CA89E80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7EB">
              <w:rPr>
                <w:rFonts w:ascii="Arial" w:hAnsi="Arial" w:cs="Arial"/>
                <w:sz w:val="20"/>
                <w:szCs w:val="20"/>
              </w:rPr>
              <w:t>- v rámci výzvy není podporováno vzdělávání vyžadované Nařízením evropského parlame</w:t>
            </w:r>
            <w:r w:rsidR="00FF72B9">
              <w:rPr>
                <w:rFonts w:ascii="Arial" w:hAnsi="Arial" w:cs="Arial"/>
                <w:sz w:val="20"/>
                <w:szCs w:val="20"/>
              </w:rPr>
              <w:t>ntu a rady (EU) 2016/679 (GDPR),</w:t>
            </w:r>
            <w:r w:rsidR="00831C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6F1529" w14:textId="2BDFFED2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</w:t>
            </w:r>
            <w:r w:rsidRPr="001E3A2A">
              <w:rPr>
                <w:rFonts w:ascii="Arial" w:hAnsi="Arial" w:cs="Arial"/>
                <w:sz w:val="20"/>
                <w:szCs w:val="20"/>
              </w:rPr>
              <w:t>zdělávání v oblasti IT je podporováno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3A2A">
              <w:rPr>
                <w:rFonts w:ascii="Arial" w:hAnsi="Arial" w:cs="Arial"/>
                <w:sz w:val="20"/>
                <w:szCs w:val="20"/>
              </w:rPr>
              <w:t>pouze pokud je součástí oblastí vzdělávání zařaze</w:t>
            </w:r>
            <w:r>
              <w:rPr>
                <w:rFonts w:ascii="Arial" w:hAnsi="Arial" w:cs="Arial"/>
                <w:sz w:val="20"/>
                <w:szCs w:val="20"/>
              </w:rPr>
              <w:t>ných do specifického cíle 4.1.2</w:t>
            </w:r>
            <w:r w:rsidR="00FF72B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8B8BF4" w14:textId="49CA112E" w:rsidR="006D7E89" w:rsidRPr="0035758C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8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C0E86">
              <w:rPr>
                <w:rFonts w:ascii="Arial" w:hAnsi="Arial" w:cs="Arial"/>
                <w:sz w:val="20"/>
                <w:szCs w:val="20"/>
              </w:rPr>
              <w:t xml:space="preserve">nelze realizovat vzdělávací aktivity, které jsou již realizovány či plánovány v rámci projektu </w:t>
            </w:r>
            <w:r>
              <w:rPr>
                <w:rFonts w:ascii="Arial" w:hAnsi="Arial" w:cs="Arial"/>
                <w:sz w:val="20"/>
                <w:szCs w:val="20"/>
              </w:rPr>
              <w:t>Svazu</w:t>
            </w:r>
            <w:r w:rsidRPr="00EC0E86">
              <w:rPr>
                <w:rFonts w:ascii="Arial" w:hAnsi="Arial" w:cs="Arial"/>
                <w:sz w:val="20"/>
                <w:szCs w:val="20"/>
              </w:rPr>
              <w:t xml:space="preserve"> měst a obcí ČR </w:t>
            </w:r>
            <w:r>
              <w:rPr>
                <w:rFonts w:ascii="Arial" w:hAnsi="Arial" w:cs="Arial"/>
                <w:sz w:val="20"/>
                <w:szCs w:val="20"/>
              </w:rPr>
              <w:t xml:space="preserve">a Sdružení místních samospráv ČR </w:t>
            </w:r>
            <w:r w:rsidRPr="00EC0E86">
              <w:rPr>
                <w:rFonts w:ascii="Arial" w:hAnsi="Arial" w:cs="Arial"/>
                <w:sz w:val="20"/>
                <w:szCs w:val="20"/>
              </w:rPr>
              <w:t>ve výzvě č. 03_15_</w:t>
            </w:r>
            <w:r w:rsidR="00FF72B9">
              <w:rPr>
                <w:rFonts w:ascii="Arial" w:hAnsi="Arial" w:cs="Arial"/>
                <w:sz w:val="20"/>
                <w:szCs w:val="20"/>
              </w:rPr>
              <w:t>19 pro totožnou cílovou skupinu,</w:t>
            </w:r>
            <w:r w:rsidRPr="00357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84E31C" w14:textId="03422EB1" w:rsidR="006D7E8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8C">
              <w:rPr>
                <w:rFonts w:ascii="Arial" w:hAnsi="Arial" w:cs="Arial"/>
                <w:sz w:val="20"/>
                <w:szCs w:val="20"/>
              </w:rPr>
              <w:t xml:space="preserve">Toto bude zajištěno formou čestného prohlášení žadatele </w:t>
            </w:r>
            <w:r>
              <w:rPr>
                <w:rFonts w:ascii="Arial" w:hAnsi="Arial" w:cs="Arial"/>
                <w:sz w:val="20"/>
                <w:szCs w:val="20"/>
              </w:rPr>
              <w:t>(vzor je uveden v Příloze č. 4 V</w:t>
            </w:r>
            <w:r w:rsidR="00FF72B9">
              <w:rPr>
                <w:rFonts w:ascii="Arial" w:hAnsi="Arial" w:cs="Arial"/>
                <w:sz w:val="20"/>
                <w:szCs w:val="20"/>
              </w:rPr>
              <w:t>ýzvy),</w:t>
            </w:r>
          </w:p>
          <w:p w14:paraId="6F099058" w14:textId="1D05E73D" w:rsidR="006D7E89" w:rsidRPr="0035758C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vzdělávání CS Veřejnost není podporováno</w:t>
            </w:r>
            <w:r w:rsidR="00FF72B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9190A3" w14:textId="5A8E375C" w:rsidR="006D7E89" w:rsidRPr="000969D4" w:rsidDel="00B442E5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vzdělávání v oblasti Smart Cities je podporováno pouze za předpokladu, že tuto koncepci daný subjekt (</w:t>
            </w:r>
            <w:r w:rsidRPr="003162F4">
              <w:rPr>
                <w:rFonts w:ascii="Arial" w:hAnsi="Arial" w:cs="Arial"/>
                <w:sz w:val="20"/>
                <w:szCs w:val="20"/>
              </w:rPr>
              <w:t>obce, kraje, DSO, Asociace a sdružení obcí a krajů</w:t>
            </w:r>
            <w:r>
              <w:rPr>
                <w:rFonts w:ascii="Arial" w:hAnsi="Arial" w:cs="Arial"/>
                <w:sz w:val="20"/>
                <w:szCs w:val="20"/>
              </w:rPr>
              <w:t>) v rámci projektu zavádí nebo ji má již zavedenou</w:t>
            </w:r>
            <w:r w:rsidR="00FF72B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25" w:type="dxa"/>
          </w:tcPr>
          <w:p w14:paraId="7A66AD3B" w14:textId="5216F2EC" w:rsidR="006D7E89" w:rsidRPr="00F20699" w:rsidRDefault="006D7E89" w:rsidP="00B2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6E1">
              <w:rPr>
                <w:rFonts w:ascii="Arial" w:hAnsi="Arial" w:cs="Arial"/>
                <w:sz w:val="20"/>
                <w:szCs w:val="20"/>
              </w:rPr>
              <w:t>SRR VS, IP4, SC 4.3</w:t>
            </w:r>
          </w:p>
        </w:tc>
      </w:tr>
      <w:tr w:rsidR="0043680C" w:rsidRPr="00F20699" w14:paraId="53ECD819" w14:textId="77777777" w:rsidTr="00513913">
        <w:tc>
          <w:tcPr>
            <w:tcW w:w="1526" w:type="dxa"/>
          </w:tcPr>
          <w:p w14:paraId="74C1E70F" w14:textId="77777777" w:rsidR="005463F9" w:rsidRDefault="005463F9" w:rsidP="005463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F3410" w14:textId="1568765A" w:rsidR="005463F9" w:rsidRPr="00F20699" w:rsidRDefault="00D225F4" w:rsidP="00546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641E">
              <w:rPr>
                <w:rFonts w:ascii="Arial" w:hAnsi="Arial" w:cs="Arial"/>
                <w:b/>
                <w:sz w:val="20"/>
              </w:rPr>
              <w:t>Zavádění a rozvoj moderních nástrojů a metod řízení lidských zdrojů</w:t>
            </w:r>
            <w:r w:rsidRPr="0098641E" w:rsidDel="00D225F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44A17" w:rsidRPr="00644A17">
              <w:rPr>
                <w:rFonts w:ascii="Arial" w:hAnsi="Arial" w:cs="Arial"/>
                <w:b/>
                <w:sz w:val="20"/>
              </w:rPr>
              <w:t>ve veřejné správě</w:t>
            </w:r>
          </w:p>
        </w:tc>
        <w:tc>
          <w:tcPr>
            <w:tcW w:w="4286" w:type="dxa"/>
          </w:tcPr>
          <w:p w14:paraId="1FCF743E" w14:textId="0F64BF53" w:rsidR="0007056C" w:rsidRPr="00644A17" w:rsidRDefault="0007056C" w:rsidP="000705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705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Zavádění a rozvoj moderních nástrojů a metod řízení lidských zdrojů</w:t>
            </w:r>
            <w:r w:rsidR="00644A1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644A17" w:rsidRPr="00644A17">
              <w:rPr>
                <w:rFonts w:ascii="Arial" w:hAnsi="Arial" w:cs="Arial"/>
                <w:b/>
                <w:sz w:val="20"/>
                <w:u w:val="single"/>
              </w:rPr>
              <w:t>ve veřejné správě</w:t>
            </w:r>
          </w:p>
          <w:p w14:paraId="26D37903" w14:textId="7D830012" w:rsidR="005463F9" w:rsidRPr="0007056C" w:rsidRDefault="0007056C" w:rsidP="0007056C">
            <w:r>
              <w:t xml:space="preserve">- </w:t>
            </w:r>
            <w:r w:rsidR="005463F9" w:rsidRPr="002F7B61">
              <w:rPr>
                <w:rFonts w:ascii="Arial" w:hAnsi="Arial" w:cs="Arial"/>
                <w:sz w:val="20"/>
              </w:rPr>
              <w:t>rozvoj analytických, metodických, evaluačních dokumentů, interní akty řízení v oblasti řízení lidských zdrojů ve VS;</w:t>
            </w:r>
            <w:r w:rsidR="005463F9" w:rsidRPr="002F7B61">
              <w:rPr>
                <w:sz w:val="20"/>
              </w:rPr>
              <w:t xml:space="preserve"> </w:t>
            </w:r>
          </w:p>
          <w:p w14:paraId="19D63C50" w14:textId="4FF35992" w:rsidR="005463F9" w:rsidRDefault="005463F9" w:rsidP="00546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 xml:space="preserve">- rozvoj stávajících či zavádění nových nástrojů řízení lidských zdrojů ve VS (využity mohou být tyto nástroje: koučink, analýza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personálních 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>procesů, kompetenční model, mystery client, personální audit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hodnocení zaměstnanců, motivační program zaměstnanců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E241F">
              <w:rPr>
                <w:rFonts w:ascii="Arial" w:hAnsi="Arial" w:cs="Arial"/>
                <w:color w:val="000000"/>
                <w:sz w:val="20"/>
                <w:szCs w:val="20"/>
              </w:rPr>
              <w:t>včetně možnosti pořízení souvisejícího SW nástroje</w:t>
            </w:r>
            <w:r w:rsidR="002F7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4AD482D5" w14:textId="77777777" w:rsidR="005463F9" w:rsidRDefault="005463F9" w:rsidP="00546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84DD8">
              <w:rPr>
                <w:rFonts w:ascii="Arial" w:hAnsi="Arial" w:cs="Arial"/>
                <w:color w:val="000000"/>
                <w:sz w:val="20"/>
                <w:szCs w:val="20"/>
              </w:rPr>
              <w:t>včetně souvisejícího vzdělávání pro osoby podílející se na zavádění a rozvoji nástrojů řízení lidských zdrojů</w:t>
            </w:r>
          </w:p>
          <w:p w14:paraId="55AC00F1" w14:textId="77777777" w:rsidR="005463F9" w:rsidRPr="00B25AE1" w:rsidRDefault="005463F9" w:rsidP="00546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CF60B" w14:textId="1E1CD95F" w:rsidR="005463F9" w:rsidRDefault="005463F9" w:rsidP="005463F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- 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v případě zpracování </w:t>
            </w:r>
            <w:r>
              <w:rPr>
                <w:rFonts w:ascii="Arial" w:hAnsi="Arial" w:cs="Arial"/>
                <w:sz w:val="20"/>
                <w:szCs w:val="20"/>
              </w:rPr>
              <w:t>nového, časově navazujícího dokumentu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 je nezbytné, aby </w:t>
            </w:r>
            <w:r>
              <w:rPr>
                <w:rFonts w:ascii="Arial" w:hAnsi="Arial" w:cs="Arial"/>
                <w:sz w:val="20"/>
                <w:szCs w:val="20"/>
              </w:rPr>
              <w:t xml:space="preserve">jeho 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platnost časově navazovala na dokument stejné povahy (dokumentu v době začátku realizace projektu musí končit platnost, nebo musí být zneplatněn příslušným orgánem </w:t>
            </w:r>
            <w:r>
              <w:rPr>
                <w:rFonts w:ascii="Arial" w:hAnsi="Arial" w:cs="Arial"/>
                <w:sz w:val="20"/>
                <w:szCs w:val="20"/>
              </w:rPr>
              <w:t>obce/kraje</w:t>
            </w:r>
            <w:r w:rsidR="00B6052B">
              <w:rPr>
                <w:rFonts w:ascii="Arial" w:hAnsi="Arial" w:cs="Arial"/>
                <w:sz w:val="20"/>
                <w:szCs w:val="20"/>
              </w:rPr>
              <w:t>/DSO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DD8">
              <w:rPr>
                <w:rFonts w:ascii="Arial" w:hAnsi="Arial" w:cs="Arial"/>
                <w:sz w:val="20"/>
                <w:szCs w:val="20"/>
              </w:rPr>
              <w:t>včetně zdůvodnění)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5592EF" w14:textId="23F0B7B9" w:rsidR="005463F9" w:rsidRPr="00063719" w:rsidRDefault="005463F9" w:rsidP="002F7B6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v případě aktualizace dokumentu dojde ke zpracování a schválení změn dokumentu, jehož platnost v době realizace projektu trvá</w:t>
            </w:r>
            <w:r w:rsidR="00F23F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E446D16" w14:textId="77777777" w:rsidR="005463F9" w:rsidRDefault="005463F9" w:rsidP="005463F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lastRenderedPageBreak/>
              <w:t xml:space="preserve">- zpracovaná personální strategie, </w:t>
            </w:r>
            <w:r w:rsidRPr="003F59C8">
              <w:rPr>
                <w:rFonts w:ascii="Arial" w:hAnsi="Arial" w:cs="Arial"/>
                <w:sz w:val="20"/>
                <w:szCs w:val="20"/>
              </w:rPr>
              <w:t xml:space="preserve">interní směrnice, </w:t>
            </w:r>
            <w:r w:rsidRPr="00210C07">
              <w:rPr>
                <w:rFonts w:ascii="Arial" w:hAnsi="Arial" w:cs="Arial"/>
                <w:sz w:val="20"/>
                <w:szCs w:val="20"/>
              </w:rPr>
              <w:t>audit, evaluace zavedených procesů řízení lidských zdrojů v organizaci,</w:t>
            </w:r>
          </w:p>
          <w:p w14:paraId="532328C1" w14:textId="5F132029" w:rsidR="005463F9" w:rsidRPr="00846960" w:rsidRDefault="005463F9" w:rsidP="0051629E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zavedení/ rozvoj vybraného nástroje řízení lidských zdrojů ve </w:t>
            </w:r>
            <w:r w:rsidR="0051629E">
              <w:rPr>
                <w:rFonts w:ascii="Arial" w:hAnsi="Arial" w:cs="Arial"/>
                <w:sz w:val="20"/>
                <w:szCs w:val="20"/>
              </w:rPr>
              <w:t>veřejné správě</w:t>
            </w:r>
            <w:r w:rsidR="00F23F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1A819C82" w14:textId="66F46C24" w:rsidR="005463F9" w:rsidRDefault="005463F9" w:rsidP="005463F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 provázání konkrétního nástroje </w:t>
            </w:r>
            <w:r>
              <w:rPr>
                <w:rFonts w:ascii="Arial" w:hAnsi="Arial" w:cs="Arial"/>
                <w:sz w:val="20"/>
                <w:szCs w:val="20"/>
              </w:rPr>
              <w:t>řízení lidských zdrojů ve VS a vzdělávací aktivity</w:t>
            </w:r>
            <w:r w:rsidRPr="00846960">
              <w:rPr>
                <w:rFonts w:ascii="Arial" w:hAnsi="Arial" w:cs="Arial"/>
                <w:sz w:val="20"/>
                <w:szCs w:val="20"/>
              </w:rPr>
              <w:t xml:space="preserve"> na existující/ zpracováva</w:t>
            </w:r>
            <w:r>
              <w:rPr>
                <w:rFonts w:ascii="Arial" w:hAnsi="Arial" w:cs="Arial"/>
                <w:sz w:val="20"/>
                <w:szCs w:val="20"/>
              </w:rPr>
              <w:t xml:space="preserve">ný </w:t>
            </w:r>
            <w:r w:rsidRPr="00846960">
              <w:rPr>
                <w:rFonts w:ascii="Arial" w:hAnsi="Arial" w:cs="Arial"/>
                <w:sz w:val="20"/>
                <w:szCs w:val="20"/>
              </w:rPr>
              <w:t>stra</w:t>
            </w:r>
            <w:r>
              <w:rPr>
                <w:rFonts w:ascii="Arial" w:hAnsi="Arial" w:cs="Arial"/>
                <w:sz w:val="20"/>
                <w:szCs w:val="20"/>
              </w:rPr>
              <w:t>tegický dokument zaměřený na řízení lidských zdrojů ve VS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F024B" w14:textId="09D56BD7" w:rsidR="005463F9" w:rsidRDefault="005463F9" w:rsidP="0064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při tvorbě zcela nového dokumentu je žadatel povinen doložit jako přílohu žádosti Analýzu současného s</w:t>
            </w:r>
            <w:r w:rsidR="00CA6859">
              <w:rPr>
                <w:rFonts w:ascii="Arial" w:hAnsi="Arial" w:cs="Arial"/>
                <w:sz w:val="20"/>
                <w:szCs w:val="20"/>
              </w:rPr>
              <w:t xml:space="preserve">tavu a prognózu možného vývoje, </w:t>
            </w:r>
            <w:r>
              <w:rPr>
                <w:rFonts w:ascii="Arial" w:hAnsi="Arial" w:cs="Arial"/>
                <w:sz w:val="20"/>
                <w:szCs w:val="20"/>
              </w:rPr>
              <w:t xml:space="preserve">viz </w:t>
            </w:r>
            <w:hyperlink r:id="rId21" w:history="1">
              <w:r w:rsidRPr="00FA76E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Metodika přípravy veřejných strategií</w:t>
              </w:r>
              <w:r w:rsidR="00CA6859" w:rsidRPr="00FA76E7">
                <w:rPr>
                  <w:rStyle w:val="Hypertextovodkaz"/>
                  <w:rFonts w:ascii="Arial" w:hAnsi="Arial" w:cs="Arial"/>
                  <w:sz w:val="20"/>
                  <w:szCs w:val="20"/>
                </w:rPr>
                <w:t xml:space="preserve"> (2018, MMR)</w:t>
              </w:r>
            </w:hyperlink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31A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aktivita č. 3 v rámci Fáze 1 Identifikace potřeby strategie)</w:t>
            </w:r>
            <w:r w:rsidR="002F7B6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37C7A5" w14:textId="45E5EAB7" w:rsidR="005463F9" w:rsidRPr="00084DD8" w:rsidRDefault="005463F9" w:rsidP="005463F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FEE">
              <w:rPr>
                <w:rFonts w:ascii="Arial" w:hAnsi="Arial" w:cs="Arial"/>
                <w:sz w:val="20"/>
                <w:szCs w:val="20"/>
              </w:rPr>
              <w:t xml:space="preserve">při aktualizaci </w:t>
            </w:r>
            <w:r>
              <w:rPr>
                <w:rFonts w:ascii="Arial" w:hAnsi="Arial" w:cs="Arial"/>
                <w:sz w:val="20"/>
                <w:szCs w:val="20"/>
              </w:rPr>
              <w:t xml:space="preserve">platného </w:t>
            </w:r>
            <w:r w:rsidRPr="00795FEE">
              <w:rPr>
                <w:rFonts w:ascii="Arial" w:hAnsi="Arial" w:cs="Arial"/>
                <w:sz w:val="20"/>
                <w:szCs w:val="20"/>
              </w:rPr>
              <w:t>dokumentu/</w:t>
            </w:r>
            <w:r w:rsidRPr="00944E4E">
              <w:rPr>
                <w:rFonts w:ascii="Arial" w:hAnsi="Arial" w:cs="Arial"/>
                <w:sz w:val="20"/>
                <w:szCs w:val="20"/>
              </w:rPr>
              <w:t>vytvoření nového</w:t>
            </w:r>
            <w:r>
              <w:rPr>
                <w:rFonts w:ascii="Arial" w:hAnsi="Arial" w:cs="Arial"/>
                <w:sz w:val="20"/>
                <w:szCs w:val="20"/>
              </w:rPr>
              <w:t>, časově</w:t>
            </w:r>
            <w:r w:rsidRPr="00944E4E">
              <w:rPr>
                <w:rFonts w:ascii="Arial" w:hAnsi="Arial" w:cs="Arial"/>
                <w:sz w:val="20"/>
                <w:szCs w:val="20"/>
              </w:rPr>
              <w:t xml:space="preserve"> navazujícího dokumentu stejné povahy</w:t>
            </w:r>
            <w:r w:rsidRPr="00795FEE">
              <w:rPr>
                <w:rFonts w:ascii="Arial" w:hAnsi="Arial" w:cs="Arial"/>
                <w:sz w:val="20"/>
                <w:szCs w:val="20"/>
              </w:rPr>
              <w:t xml:space="preserve"> je žadatel povinen doložit jako přílohu žádosti analýzu dokumentu, který má být aktualizován</w:t>
            </w:r>
            <w:r w:rsidRPr="00944E4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4E4E">
              <w:rPr>
                <w:rFonts w:ascii="Arial" w:hAnsi="Arial" w:cs="Arial"/>
                <w:sz w:val="20"/>
                <w:szCs w:val="20"/>
              </w:rPr>
              <w:t>na který se navazuje</w:t>
            </w:r>
            <w:r w:rsidRPr="00795FEE">
              <w:rPr>
                <w:rFonts w:ascii="Arial" w:hAnsi="Arial" w:cs="Arial"/>
                <w:sz w:val="20"/>
                <w:szCs w:val="20"/>
              </w:rPr>
              <w:t>, včetně zhodnocení plnění stávajícího dokumentu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 a zdůvodnění potřeby jeho aktualizace</w:t>
            </w:r>
            <w:r>
              <w:rPr>
                <w:rFonts w:ascii="Arial" w:hAnsi="Arial" w:cs="Arial"/>
                <w:sz w:val="20"/>
                <w:szCs w:val="20"/>
              </w:rPr>
              <w:t>/ tvorby nového dokumentu</w:t>
            </w:r>
            <w:r w:rsidRPr="00F32F63">
              <w:rPr>
                <w:rFonts w:ascii="Arial" w:hAnsi="Arial" w:cs="Arial"/>
                <w:sz w:val="20"/>
                <w:szCs w:val="20"/>
              </w:rPr>
              <w:t xml:space="preserve"> (v případě zneplatnění příslušným orgánem </w:t>
            </w:r>
            <w:r w:rsidR="00A82790">
              <w:rPr>
                <w:rFonts w:ascii="Arial" w:hAnsi="Arial" w:cs="Arial"/>
                <w:sz w:val="20"/>
                <w:szCs w:val="20"/>
              </w:rPr>
              <w:t>obce/kraje</w:t>
            </w:r>
            <w:r w:rsidR="00B6052B">
              <w:rPr>
                <w:rFonts w:ascii="Arial" w:hAnsi="Arial" w:cs="Arial"/>
                <w:sz w:val="20"/>
                <w:szCs w:val="20"/>
              </w:rPr>
              <w:t>/DSO</w:t>
            </w:r>
            <w:r w:rsidR="00A827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F63">
              <w:rPr>
                <w:rFonts w:ascii="Arial" w:hAnsi="Arial" w:cs="Arial"/>
                <w:sz w:val="20"/>
                <w:szCs w:val="20"/>
              </w:rPr>
              <w:t>se dokládá zneplatnění vč. zdůvodnění)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DD8">
              <w:rPr>
                <w:rFonts w:ascii="Arial" w:hAnsi="Arial" w:cs="Arial"/>
                <w:sz w:val="20"/>
                <w:szCs w:val="20"/>
              </w:rPr>
              <w:t>- v rámci této aktivity není podporováno vstupní vzdělávání úředníků a zkoušky odborné způsobilosti dle zákona 312/2002 Sb. o úřednících územních samosprávných celků a o změně některých zákonů; dále není po</w:t>
            </w:r>
            <w:r w:rsidR="002F7B61">
              <w:rPr>
                <w:rFonts w:ascii="Arial" w:hAnsi="Arial" w:cs="Arial"/>
                <w:sz w:val="20"/>
                <w:szCs w:val="20"/>
              </w:rPr>
              <w:t>dporováno i jazykové vzdělávání,</w:t>
            </w:r>
          </w:p>
          <w:p w14:paraId="00B973E9" w14:textId="3B9D10FB" w:rsidR="009D39ED" w:rsidRPr="00846960" w:rsidRDefault="005463F9" w:rsidP="00546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lastRenderedPageBreak/>
              <w:t>- soft skills jsou v rámci této aktivity podporovány pouze pro osoby</w:t>
            </w:r>
            <w:r w:rsidRPr="00084DD8">
              <w:t xml:space="preserve"> </w:t>
            </w:r>
            <w:r w:rsidRPr="00084DD8">
              <w:rPr>
                <w:rFonts w:ascii="Arial" w:hAnsi="Arial" w:cs="Arial"/>
                <w:sz w:val="20"/>
                <w:szCs w:val="20"/>
              </w:rPr>
              <w:t xml:space="preserve">podílející se na zavádění a rozvoji </w:t>
            </w:r>
            <w:r w:rsidR="002F7B61">
              <w:rPr>
                <w:rFonts w:ascii="Arial" w:hAnsi="Arial" w:cs="Arial"/>
                <w:sz w:val="20"/>
                <w:szCs w:val="20"/>
              </w:rPr>
              <w:t>nástrojů řízení lidských zdrojů</w:t>
            </w:r>
            <w:r w:rsidR="00F23F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65A05BC1" w14:textId="6CCF2253" w:rsidR="005463F9" w:rsidRPr="00B605FA" w:rsidRDefault="009D39ED" w:rsidP="009D39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DD8">
              <w:rPr>
                <w:rFonts w:ascii="Arial" w:hAnsi="Arial" w:cs="Arial"/>
                <w:sz w:val="20"/>
                <w:szCs w:val="20"/>
              </w:rPr>
              <w:lastRenderedPageBreak/>
              <w:t>IP4, SC 4.3</w:t>
            </w:r>
          </w:p>
        </w:tc>
      </w:tr>
    </w:tbl>
    <w:p w14:paraId="5963CA21" w14:textId="74AB2AB0" w:rsidR="00610851" w:rsidRPr="00A93AFD" w:rsidRDefault="00732D14" w:rsidP="00F00090">
      <w:pPr>
        <w:rPr>
          <w:rFonts w:ascii="Arial" w:hAnsi="Arial" w:cs="Arial"/>
          <w:u w:val="single"/>
        </w:rPr>
      </w:pPr>
      <w:r w:rsidRPr="00A93AFD">
        <w:rPr>
          <w:rFonts w:ascii="Arial" w:hAnsi="Arial" w:cs="Arial"/>
          <w:b/>
          <w:u w:val="single"/>
        </w:rPr>
        <w:lastRenderedPageBreak/>
        <w:t xml:space="preserve"> </w:t>
      </w:r>
    </w:p>
    <w:p w14:paraId="1F704F90" w14:textId="5266D7D1" w:rsidR="00C272AA" w:rsidRPr="008E4F46" w:rsidRDefault="00263057" w:rsidP="00C72879">
      <w:pPr>
        <w:spacing w:after="0"/>
        <w:rPr>
          <w:rFonts w:ascii="Arial" w:hAnsi="Arial" w:cs="Arial"/>
        </w:rPr>
      </w:pPr>
      <w:r w:rsidRPr="008E4F46">
        <w:rPr>
          <w:rFonts w:ascii="Arial" w:hAnsi="Arial" w:cs="Arial"/>
        </w:rPr>
        <w:t>V rámci aktivit ze specifických cílů 4.1.1 a 4.1.2 nejsou podporovány zahraniční cesty.</w:t>
      </w:r>
    </w:p>
    <w:p w14:paraId="3FA1EDB7" w14:textId="77777777" w:rsidR="00263057" w:rsidRDefault="00263057" w:rsidP="00C72879">
      <w:pPr>
        <w:spacing w:after="0"/>
        <w:rPr>
          <w:rFonts w:ascii="Arial" w:hAnsi="Arial" w:cs="Arial"/>
          <w:u w:val="single"/>
        </w:rPr>
      </w:pPr>
    </w:p>
    <w:p w14:paraId="203F5916" w14:textId="74ACACDB" w:rsidR="00C72879" w:rsidRPr="002E20F0" w:rsidRDefault="009B5194" w:rsidP="00F00090">
      <w:pPr>
        <w:keepNext/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C72879" w:rsidRPr="002E20F0">
        <w:rPr>
          <w:rFonts w:ascii="Arial" w:hAnsi="Arial" w:cs="Arial"/>
          <w:u w:val="single"/>
        </w:rPr>
        <w:t>oužité zkratky:</w:t>
      </w:r>
    </w:p>
    <w:p w14:paraId="351F8BDC" w14:textId="60E28968" w:rsidR="00C72879" w:rsidRPr="002E20F0" w:rsidRDefault="008A75E4" w:rsidP="00C728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GDPR</w:t>
      </w:r>
      <w:r w:rsidR="00C72879" w:rsidRPr="002E20F0">
        <w:rPr>
          <w:rFonts w:ascii="Arial" w:hAnsi="Arial" w:cs="Arial"/>
        </w:rPr>
        <w:tab/>
      </w:r>
      <w:r w:rsidR="00C72879" w:rsidRPr="002E20F0">
        <w:rPr>
          <w:rFonts w:ascii="Arial" w:hAnsi="Arial" w:cs="Arial"/>
        </w:rPr>
        <w:tab/>
      </w:r>
      <w:r w:rsidR="002E20F0">
        <w:rPr>
          <w:rFonts w:ascii="Arial" w:hAnsi="Arial" w:cs="Arial"/>
        </w:rPr>
        <w:tab/>
      </w:r>
      <w:r w:rsidRPr="008A75E4">
        <w:rPr>
          <w:rFonts w:ascii="Arial" w:hAnsi="Arial" w:cs="Arial"/>
        </w:rPr>
        <w:t>General Data Protection Regulation (Obecné nařízení o ochraně osobních údajů)</w:t>
      </w:r>
    </w:p>
    <w:p w14:paraId="578215F7" w14:textId="77777777" w:rsidR="00B605FA" w:rsidRDefault="00C72879" w:rsidP="00C72879">
      <w:pPr>
        <w:spacing w:after="0"/>
        <w:rPr>
          <w:rFonts w:ascii="Arial" w:hAnsi="Arial" w:cs="Arial"/>
        </w:rPr>
      </w:pPr>
      <w:r w:rsidRPr="002E20F0">
        <w:rPr>
          <w:rFonts w:ascii="Arial" w:hAnsi="Arial" w:cs="Arial"/>
        </w:rPr>
        <w:t>SRR</w:t>
      </w:r>
      <w:r w:rsidR="00B605FA">
        <w:rPr>
          <w:rFonts w:ascii="Arial" w:hAnsi="Arial" w:cs="Arial"/>
        </w:rPr>
        <w:t xml:space="preserve"> </w:t>
      </w:r>
      <w:r w:rsidRPr="002E20F0">
        <w:rPr>
          <w:rFonts w:ascii="Arial" w:hAnsi="Arial" w:cs="Arial"/>
        </w:rPr>
        <w:t>VS</w:t>
      </w:r>
      <w:r w:rsidR="00B605FA">
        <w:rPr>
          <w:rFonts w:ascii="Arial" w:hAnsi="Arial" w:cs="Arial"/>
        </w:rPr>
        <w:tab/>
      </w:r>
      <w:r w:rsidR="00B605FA">
        <w:rPr>
          <w:rFonts w:ascii="Arial" w:hAnsi="Arial" w:cs="Arial"/>
        </w:rPr>
        <w:tab/>
      </w:r>
      <w:r w:rsidRPr="002E20F0">
        <w:rPr>
          <w:rFonts w:ascii="Arial" w:hAnsi="Arial" w:cs="Arial"/>
        </w:rPr>
        <w:t>Strategický rámec rozvoje veřejné správy České republiky pro období 2014 – 2020</w:t>
      </w:r>
    </w:p>
    <w:p w14:paraId="7F10BC5D" w14:textId="772E2196" w:rsidR="00B605FA" w:rsidRDefault="00B605FA" w:rsidP="00C728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49B" w:rsidRPr="002E20F0">
        <w:rPr>
          <w:rFonts w:ascii="Arial" w:hAnsi="Arial" w:cs="Arial"/>
        </w:rPr>
        <w:t>Implementační plán</w:t>
      </w:r>
      <w:r w:rsidR="005032EC">
        <w:rPr>
          <w:rFonts w:ascii="Arial" w:hAnsi="Arial" w:cs="Arial"/>
        </w:rPr>
        <w:t xml:space="preserve"> SRR VS</w:t>
      </w:r>
    </w:p>
    <w:p w14:paraId="16455569" w14:textId="3FCB75F9" w:rsidR="00C72879" w:rsidRPr="002E20F0" w:rsidRDefault="00B605FA" w:rsidP="00C728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349B" w:rsidRPr="002E20F0">
        <w:rPr>
          <w:rFonts w:ascii="Arial" w:hAnsi="Arial" w:cs="Arial"/>
        </w:rPr>
        <w:t>specifický cíl</w:t>
      </w:r>
      <w:r w:rsidR="005032EC">
        <w:rPr>
          <w:rFonts w:ascii="Arial" w:hAnsi="Arial" w:cs="Arial"/>
        </w:rPr>
        <w:t xml:space="preserve"> SRR VS</w:t>
      </w:r>
    </w:p>
    <w:p w14:paraId="62581CBF" w14:textId="1AC05C46" w:rsidR="00B1249C" w:rsidRDefault="002E20F0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informační technologie</w:t>
      </w:r>
    </w:p>
    <w:p w14:paraId="11168853" w14:textId="28789692" w:rsidR="005032EC" w:rsidRDefault="005032EC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ÚSC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územní samosprávné celky</w:t>
      </w:r>
    </w:p>
    <w:p w14:paraId="5FAEF202" w14:textId="5587283E" w:rsidR="00122D69" w:rsidRDefault="00122D69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DSO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dobrovolný svazek obcí</w:t>
      </w:r>
    </w:p>
    <w:p w14:paraId="12D83D53" w14:textId="6EF03944" w:rsidR="00336CCC" w:rsidRDefault="00336CCC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informační systém</w:t>
      </w:r>
    </w:p>
    <w:p w14:paraId="2460361C" w14:textId="5A30688A" w:rsidR="00336CCC" w:rsidRDefault="00336CCC" w:rsidP="00336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6CCC">
        <w:rPr>
          <w:rFonts w:ascii="Arial" w:hAnsi="Arial" w:cs="Arial"/>
        </w:rPr>
        <w:t>Národní bod pro identifikaci a autentizaci</w:t>
      </w:r>
    </w:p>
    <w:p w14:paraId="1A0883F3" w14:textId="283E3DB4" w:rsidR="00336CCC" w:rsidRDefault="00336CCC" w:rsidP="005032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eGSB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6CCC">
        <w:rPr>
          <w:rFonts w:ascii="Arial" w:hAnsi="Arial" w:cs="Arial"/>
        </w:rPr>
        <w:t>eG</w:t>
      </w:r>
      <w:r w:rsidR="00F57C47">
        <w:rPr>
          <w:rFonts w:ascii="Arial" w:hAnsi="Arial" w:cs="Arial"/>
        </w:rPr>
        <w:t>on</w:t>
      </w:r>
      <w:r w:rsidRPr="00336CCC">
        <w:rPr>
          <w:rFonts w:ascii="Arial" w:hAnsi="Arial" w:cs="Arial"/>
        </w:rPr>
        <w:t xml:space="preserve"> Service Bus</w:t>
      </w:r>
    </w:p>
    <w:p w14:paraId="3F75CC42" w14:textId="7183CA9D" w:rsidR="00ED37F0" w:rsidRDefault="00336CCC" w:rsidP="00EF79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6CCC">
        <w:rPr>
          <w:rFonts w:ascii="Arial" w:hAnsi="Arial" w:cs="Arial"/>
        </w:rPr>
        <w:t>agendový informační systém</w:t>
      </w:r>
    </w:p>
    <w:p w14:paraId="5C5E3B29" w14:textId="46EF5117" w:rsidR="00353E15" w:rsidRDefault="00353E15" w:rsidP="00EF79E5">
      <w:pPr>
        <w:spacing w:after="0"/>
        <w:rPr>
          <w:rFonts w:ascii="Arial" w:hAnsi="Arial" w:cs="Arial"/>
        </w:rPr>
      </w:pPr>
    </w:p>
    <w:sectPr w:rsidR="00353E15" w:rsidSect="00EA386E">
      <w:headerReference w:type="default" r:id="rId22"/>
      <w:footerReference w:type="default" r:id="rId23"/>
      <w:pgSz w:w="16838" w:h="11906" w:orient="landscape"/>
      <w:pgMar w:top="1558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D4F8E2" w15:done="0"/>
  <w15:commentEx w15:paraId="13C78156" w15:done="0"/>
  <w15:commentEx w15:paraId="261B5D9B" w15:done="0"/>
  <w15:commentEx w15:paraId="4422A2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EE3EA" w14:textId="77777777" w:rsidR="00FA7CCE" w:rsidRDefault="00FA7CCE" w:rsidP="00BF24E7">
      <w:pPr>
        <w:spacing w:after="0" w:line="240" w:lineRule="auto"/>
      </w:pPr>
      <w:r>
        <w:separator/>
      </w:r>
    </w:p>
  </w:endnote>
  <w:endnote w:type="continuationSeparator" w:id="0">
    <w:p w14:paraId="2B867ABB" w14:textId="77777777" w:rsidR="00FA7CCE" w:rsidRDefault="00FA7CCE" w:rsidP="00BF24E7">
      <w:pPr>
        <w:spacing w:after="0" w:line="240" w:lineRule="auto"/>
      </w:pPr>
      <w:r>
        <w:continuationSeparator/>
      </w:r>
    </w:p>
  </w:endnote>
  <w:endnote w:type="continuationNotice" w:id="1">
    <w:p w14:paraId="03CB35DB" w14:textId="77777777" w:rsidR="00FA7CCE" w:rsidRDefault="00FA7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671505"/>
      <w:docPartObj>
        <w:docPartGallery w:val="Page Numbers (Bottom of Page)"/>
        <w:docPartUnique/>
      </w:docPartObj>
    </w:sdtPr>
    <w:sdtEndPr/>
    <w:sdtContent>
      <w:p w14:paraId="7D0ED1FB" w14:textId="5D3C7430" w:rsidR="0007187F" w:rsidRDefault="000718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6E7">
          <w:rPr>
            <w:noProof/>
          </w:rPr>
          <w:t>11</w:t>
        </w:r>
        <w:r>
          <w:fldChar w:fldCharType="end"/>
        </w:r>
      </w:p>
    </w:sdtContent>
  </w:sdt>
  <w:p w14:paraId="1EBDFB7E" w14:textId="77777777" w:rsidR="0007187F" w:rsidRDefault="000718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EAF7F" w14:textId="77777777" w:rsidR="00FA7CCE" w:rsidRDefault="00FA7CCE" w:rsidP="00BF24E7">
      <w:pPr>
        <w:spacing w:after="0" w:line="240" w:lineRule="auto"/>
      </w:pPr>
      <w:r>
        <w:separator/>
      </w:r>
    </w:p>
  </w:footnote>
  <w:footnote w:type="continuationSeparator" w:id="0">
    <w:p w14:paraId="35DFE098" w14:textId="77777777" w:rsidR="00FA7CCE" w:rsidRDefault="00FA7CCE" w:rsidP="00BF24E7">
      <w:pPr>
        <w:spacing w:after="0" w:line="240" w:lineRule="auto"/>
      </w:pPr>
      <w:r>
        <w:continuationSeparator/>
      </w:r>
    </w:p>
  </w:footnote>
  <w:footnote w:type="continuationNotice" w:id="1">
    <w:p w14:paraId="76A8A722" w14:textId="77777777" w:rsidR="00FA7CCE" w:rsidRDefault="00FA7CCE">
      <w:pPr>
        <w:spacing w:after="0" w:line="240" w:lineRule="auto"/>
      </w:pPr>
    </w:p>
  </w:footnote>
  <w:footnote w:id="2">
    <w:p w14:paraId="47202961" w14:textId="2B313C47" w:rsidR="00A47788" w:rsidRPr="00A47788" w:rsidRDefault="00F572B5">
      <w:pPr>
        <w:pStyle w:val="Textpoznpodarou"/>
        <w:rPr>
          <w:color w:val="0000FF" w:themeColor="hyperlink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="00A47788">
        <w:t xml:space="preserve">Veškeré materiály k MA21 </w:t>
      </w:r>
      <w:r w:rsidR="009E36E2">
        <w:t>(Pravidla a Kritéria, Zásady a Metod</w:t>
      </w:r>
      <w:r w:rsidR="00055772">
        <w:t>ika hodnocení udržitelných měst)</w:t>
      </w:r>
      <w:r w:rsidR="009E36E2">
        <w:t xml:space="preserve"> jsou dostupné zde</w:t>
      </w:r>
      <w:r w:rsidR="00A47788">
        <w:t xml:space="preserve"> </w:t>
      </w:r>
      <w:hyperlink r:id="rId1" w:history="1">
        <w:r w:rsidRPr="00C26106">
          <w:rPr>
            <w:rStyle w:val="Hypertextovodkaz"/>
          </w:rPr>
          <w:t>https://ma21.cenia.cz/cs-cz/dokumenty.aspx</w:t>
        </w:r>
      </w:hyperlink>
    </w:p>
  </w:footnote>
  <w:footnote w:id="3">
    <w:p w14:paraId="11CE82F6" w14:textId="69AEB6BD" w:rsidR="0007187F" w:rsidRPr="00AC5CB1" w:rsidRDefault="0007187F" w:rsidP="0007187F">
      <w:pPr>
        <w:pStyle w:val="Textpoznpodarou"/>
        <w:rPr>
          <w:rFonts w:ascii="Arial" w:hAnsi="Arial" w:cs="Arial"/>
          <w:sz w:val="18"/>
          <w:szCs w:val="18"/>
        </w:rPr>
      </w:pPr>
      <w:r w:rsidRPr="00AC5CB1">
        <w:rPr>
          <w:rStyle w:val="Znakapoznpodarou"/>
          <w:rFonts w:ascii="Arial" w:hAnsi="Arial" w:cs="Arial"/>
          <w:sz w:val="18"/>
          <w:szCs w:val="18"/>
        </w:rPr>
        <w:footnoteRef/>
      </w:r>
      <w:r w:rsidRPr="00AC5CB1">
        <w:rPr>
          <w:rFonts w:ascii="Arial" w:hAnsi="Arial" w:cs="Arial"/>
          <w:sz w:val="18"/>
          <w:szCs w:val="18"/>
        </w:rPr>
        <w:t xml:space="preserve"> Dle </w:t>
      </w:r>
      <w:r w:rsidRPr="004F574F">
        <w:rPr>
          <w:rFonts w:ascii="Arial" w:hAnsi="Arial" w:cs="Arial"/>
          <w:sz w:val="18"/>
          <w:szCs w:val="18"/>
        </w:rPr>
        <w:t>Typologie strategických a prováděcích dokumentů (</w:t>
      </w:r>
      <w:hyperlink r:id="rId2" w:history="1">
        <w:r w:rsidRPr="004F574F">
          <w:rPr>
            <w:rStyle w:val="Hypertextovodkaz"/>
            <w:rFonts w:ascii="Arial" w:hAnsi="Arial" w:cs="Arial"/>
            <w:sz w:val="18"/>
            <w:szCs w:val="18"/>
          </w:rPr>
          <w:t>http://www.mmr.cz/getmedia/a8e367ae-8c84-48f2-9ce4-5484e4d5de52/Typologie-strategickych-a-provadecich-dokumentu_final.pdf</w:t>
        </w:r>
      </w:hyperlink>
      <w:r w:rsidRPr="004F574F">
        <w:rPr>
          <w:rFonts w:ascii="Arial" w:hAnsi="Arial" w:cs="Arial"/>
          <w:color w:val="1F497D"/>
          <w:sz w:val="18"/>
          <w:szCs w:val="18"/>
        </w:rPr>
        <w:t>)</w:t>
      </w:r>
    </w:p>
  </w:footnote>
  <w:footnote w:id="4">
    <w:p w14:paraId="3A82D230" w14:textId="16302D47" w:rsidR="0007187F" w:rsidRPr="00AC5CB1" w:rsidRDefault="0007187F" w:rsidP="0007187F">
      <w:pPr>
        <w:pStyle w:val="Textpoznpodarou"/>
        <w:rPr>
          <w:rFonts w:ascii="Arial" w:hAnsi="Arial" w:cs="Arial"/>
          <w:sz w:val="18"/>
          <w:szCs w:val="18"/>
        </w:rPr>
      </w:pPr>
      <w:r w:rsidRPr="00AC5CB1">
        <w:rPr>
          <w:rStyle w:val="Znakapoznpodarou"/>
          <w:rFonts w:ascii="Arial" w:hAnsi="Arial" w:cs="Arial"/>
          <w:sz w:val="18"/>
          <w:szCs w:val="18"/>
        </w:rPr>
        <w:footnoteRef/>
      </w:r>
      <w:r w:rsidRPr="00AC5CB1">
        <w:rPr>
          <w:rFonts w:ascii="Arial" w:hAnsi="Arial" w:cs="Arial"/>
          <w:sz w:val="18"/>
          <w:szCs w:val="18"/>
        </w:rPr>
        <w:t xml:space="preserve"> Metodiky jsou dostupné na Portálu strategické práce v ČR </w:t>
      </w:r>
      <w:hyperlink r:id="rId3" w:history="1">
        <w:r w:rsidRPr="00AC5CB1">
          <w:rPr>
            <w:rStyle w:val="Hypertextovodkaz"/>
            <w:rFonts w:ascii="Arial" w:hAnsi="Arial" w:cs="Arial"/>
            <w:sz w:val="18"/>
            <w:szCs w:val="18"/>
          </w:rPr>
          <w:t>http://www.mmr.cz/cs/Microsites/PORTAL-STRATEGICKE-PRACE-V-CESKE-REPUBLICE/Uvodni-strana</w:t>
        </w:r>
      </w:hyperlink>
      <w:r w:rsidRPr="00AC5CB1">
        <w:rPr>
          <w:rFonts w:ascii="Arial" w:hAnsi="Arial" w:cs="Arial"/>
          <w:sz w:val="18"/>
          <w:szCs w:val="18"/>
        </w:rPr>
        <w:t xml:space="preserve">. Jde zejména o tyto metodiky: </w:t>
      </w:r>
      <w:r w:rsidRPr="00452B9C">
        <w:rPr>
          <w:rFonts w:ascii="Arial" w:hAnsi="Arial" w:cs="Arial"/>
          <w:sz w:val="18"/>
          <w:szCs w:val="18"/>
        </w:rPr>
        <w:t>Metodika přípravy veřejných strategií</w:t>
      </w:r>
      <w:r w:rsidRPr="00AC5CB1">
        <w:rPr>
          <w:rFonts w:ascii="Arial" w:hAnsi="Arial" w:cs="Arial"/>
          <w:sz w:val="18"/>
          <w:szCs w:val="18"/>
        </w:rPr>
        <w:t xml:space="preserve"> (</w:t>
      </w:r>
      <w:r w:rsidR="00452B9C">
        <w:rPr>
          <w:rFonts w:ascii="Arial" w:hAnsi="Arial" w:cs="Arial"/>
          <w:sz w:val="18"/>
          <w:szCs w:val="18"/>
        </w:rPr>
        <w:t xml:space="preserve">aktualizovaná verze </w:t>
      </w:r>
      <w:r w:rsidR="000416A4" w:rsidRPr="000416A4">
        <w:rPr>
          <w:rFonts w:ascii="Arial" w:hAnsi="Arial" w:cs="Arial"/>
          <w:sz w:val="18"/>
          <w:szCs w:val="18"/>
        </w:rPr>
        <w:t>2018</w:t>
      </w:r>
      <w:r w:rsidRPr="000416A4">
        <w:rPr>
          <w:rFonts w:ascii="Arial" w:hAnsi="Arial" w:cs="Arial"/>
          <w:sz w:val="18"/>
          <w:szCs w:val="18"/>
        </w:rPr>
        <w:t>, MMR</w:t>
      </w:r>
      <w:r w:rsidRPr="00AC5CB1">
        <w:rPr>
          <w:rFonts w:ascii="Arial" w:hAnsi="Arial" w:cs="Arial"/>
          <w:sz w:val="18"/>
          <w:szCs w:val="18"/>
        </w:rPr>
        <w:t>); Metodika strategického řízení a plánování krajů ČR (2014, AK); Metodika tvorby programu rozvoje obce (2014, MMR) Metodika strategického řízení rozvoje obce (2015, MMR); Metodika kontroly a hodnocení realizace programu rozvoje obce (2015, MMR); Metodika Smart Cities (</w:t>
      </w:r>
      <w:r w:rsidR="005B3881" w:rsidRPr="00AC5CB1">
        <w:rPr>
          <w:rFonts w:ascii="Arial" w:hAnsi="Arial" w:cs="Arial"/>
          <w:sz w:val="18"/>
          <w:szCs w:val="18"/>
        </w:rPr>
        <w:t>201</w:t>
      </w:r>
      <w:r w:rsidR="005B3881">
        <w:rPr>
          <w:rFonts w:ascii="Arial" w:hAnsi="Arial" w:cs="Arial"/>
          <w:sz w:val="18"/>
          <w:szCs w:val="18"/>
        </w:rPr>
        <w:t>8</w:t>
      </w:r>
      <w:r w:rsidRPr="00AC5CB1">
        <w:rPr>
          <w:rFonts w:ascii="Arial" w:hAnsi="Arial" w:cs="Arial"/>
          <w:sz w:val="18"/>
          <w:szCs w:val="18"/>
        </w:rPr>
        <w:t>, MMR).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8DDB1" w14:textId="0D3AB2A4" w:rsidR="0007187F" w:rsidRDefault="0007187F" w:rsidP="007A07A2">
    <w:pPr>
      <w:pStyle w:val="Zhlav"/>
    </w:pPr>
    <w:r>
      <w:rPr>
        <w:noProof/>
      </w:rPr>
      <w:drawing>
        <wp:inline distT="0" distB="0" distL="0" distR="0" wp14:anchorId="1FE3F314" wp14:editId="06F11445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C9533" w14:textId="77777777" w:rsidR="00EA386E" w:rsidRPr="007A07A2" w:rsidRDefault="00EA386E" w:rsidP="007A07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FD7"/>
    <w:multiLevelType w:val="hybridMultilevel"/>
    <w:tmpl w:val="87B6C412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03271"/>
    <w:multiLevelType w:val="hybridMultilevel"/>
    <w:tmpl w:val="D1E28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E4EEF"/>
    <w:multiLevelType w:val="hybridMultilevel"/>
    <w:tmpl w:val="EE3279F4"/>
    <w:lvl w:ilvl="0" w:tplc="C5E2ECF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C161F6"/>
    <w:multiLevelType w:val="hybridMultilevel"/>
    <w:tmpl w:val="1EB67B56"/>
    <w:lvl w:ilvl="0" w:tplc="1682D842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D97B86"/>
    <w:multiLevelType w:val="hybridMultilevel"/>
    <w:tmpl w:val="53267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204B8"/>
    <w:multiLevelType w:val="hybridMultilevel"/>
    <w:tmpl w:val="F31E88FC"/>
    <w:lvl w:ilvl="0" w:tplc="6AAEED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E73862"/>
    <w:multiLevelType w:val="hybridMultilevel"/>
    <w:tmpl w:val="666EFD42"/>
    <w:lvl w:ilvl="0" w:tplc="04047F5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C77EB"/>
    <w:multiLevelType w:val="hybridMultilevel"/>
    <w:tmpl w:val="EA9C0F96"/>
    <w:lvl w:ilvl="0" w:tplc="6AAEED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F0A7A"/>
    <w:multiLevelType w:val="hybridMultilevel"/>
    <w:tmpl w:val="F11C8074"/>
    <w:lvl w:ilvl="0" w:tplc="6AAEED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B70C9D"/>
    <w:multiLevelType w:val="hybridMultilevel"/>
    <w:tmpl w:val="3F783EB0"/>
    <w:lvl w:ilvl="0" w:tplc="1682D842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807A29"/>
    <w:multiLevelType w:val="hybridMultilevel"/>
    <w:tmpl w:val="94145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0155C"/>
    <w:multiLevelType w:val="hybridMultilevel"/>
    <w:tmpl w:val="559C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81224"/>
    <w:multiLevelType w:val="hybridMultilevel"/>
    <w:tmpl w:val="2054827C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C62D9"/>
    <w:multiLevelType w:val="hybridMultilevel"/>
    <w:tmpl w:val="E8C2F0D4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320A4"/>
    <w:multiLevelType w:val="hybridMultilevel"/>
    <w:tmpl w:val="E2DA6154"/>
    <w:lvl w:ilvl="0" w:tplc="1682D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278E0"/>
    <w:multiLevelType w:val="hybridMultilevel"/>
    <w:tmpl w:val="FEB051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"/>
  </w:num>
  <w:num w:numId="5">
    <w:abstractNumId w:val="13"/>
  </w:num>
  <w:num w:numId="6">
    <w:abstractNumId w:val="9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7"/>
  </w:num>
  <w:num w:numId="14">
    <w:abstractNumId w:val="8"/>
  </w:num>
  <w:num w:numId="15">
    <w:abstractNumId w:val="6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A1"/>
    <w:rsid w:val="0000009B"/>
    <w:rsid w:val="000000AC"/>
    <w:rsid w:val="000012C6"/>
    <w:rsid w:val="00002218"/>
    <w:rsid w:val="0000264D"/>
    <w:rsid w:val="00003A75"/>
    <w:rsid w:val="00005C84"/>
    <w:rsid w:val="0001194A"/>
    <w:rsid w:val="00016BC7"/>
    <w:rsid w:val="00020C18"/>
    <w:rsid w:val="00020ED9"/>
    <w:rsid w:val="0002361E"/>
    <w:rsid w:val="000237F1"/>
    <w:rsid w:val="0002419C"/>
    <w:rsid w:val="0002457A"/>
    <w:rsid w:val="00025A7D"/>
    <w:rsid w:val="00031B5B"/>
    <w:rsid w:val="00034620"/>
    <w:rsid w:val="000416A4"/>
    <w:rsid w:val="00042D0A"/>
    <w:rsid w:val="00043910"/>
    <w:rsid w:val="00043F35"/>
    <w:rsid w:val="0004407F"/>
    <w:rsid w:val="00044EF4"/>
    <w:rsid w:val="0004590F"/>
    <w:rsid w:val="00050335"/>
    <w:rsid w:val="00052865"/>
    <w:rsid w:val="00054934"/>
    <w:rsid w:val="00055772"/>
    <w:rsid w:val="0005650B"/>
    <w:rsid w:val="00056783"/>
    <w:rsid w:val="0006129D"/>
    <w:rsid w:val="00063719"/>
    <w:rsid w:val="0007056C"/>
    <w:rsid w:val="000707B3"/>
    <w:rsid w:val="0007187F"/>
    <w:rsid w:val="00074CB8"/>
    <w:rsid w:val="0008035D"/>
    <w:rsid w:val="00082989"/>
    <w:rsid w:val="00082BB5"/>
    <w:rsid w:val="00083BAE"/>
    <w:rsid w:val="00084DD8"/>
    <w:rsid w:val="000856E1"/>
    <w:rsid w:val="00086F6E"/>
    <w:rsid w:val="00090929"/>
    <w:rsid w:val="00095E0C"/>
    <w:rsid w:val="000969D4"/>
    <w:rsid w:val="000A283B"/>
    <w:rsid w:val="000A2AA2"/>
    <w:rsid w:val="000A3390"/>
    <w:rsid w:val="000A393F"/>
    <w:rsid w:val="000A3DDC"/>
    <w:rsid w:val="000B10BA"/>
    <w:rsid w:val="000B1775"/>
    <w:rsid w:val="000B30DA"/>
    <w:rsid w:val="000B5615"/>
    <w:rsid w:val="000C037D"/>
    <w:rsid w:val="000C126E"/>
    <w:rsid w:val="000C2AD1"/>
    <w:rsid w:val="000C3235"/>
    <w:rsid w:val="000C7CC4"/>
    <w:rsid w:val="000D3CDB"/>
    <w:rsid w:val="000D521F"/>
    <w:rsid w:val="000D5B79"/>
    <w:rsid w:val="000D5CAF"/>
    <w:rsid w:val="000D65E4"/>
    <w:rsid w:val="000E3820"/>
    <w:rsid w:val="000E6EFF"/>
    <w:rsid w:val="000F1CEF"/>
    <w:rsid w:val="000F397B"/>
    <w:rsid w:val="000F6D47"/>
    <w:rsid w:val="000F754E"/>
    <w:rsid w:val="0010220A"/>
    <w:rsid w:val="00102401"/>
    <w:rsid w:val="001072B5"/>
    <w:rsid w:val="001076A1"/>
    <w:rsid w:val="001102DB"/>
    <w:rsid w:val="00110C20"/>
    <w:rsid w:val="001128FD"/>
    <w:rsid w:val="00115BE3"/>
    <w:rsid w:val="00122D69"/>
    <w:rsid w:val="001301D7"/>
    <w:rsid w:val="0013539C"/>
    <w:rsid w:val="00140A08"/>
    <w:rsid w:val="0014664E"/>
    <w:rsid w:val="001469E0"/>
    <w:rsid w:val="00146F64"/>
    <w:rsid w:val="00150287"/>
    <w:rsid w:val="00152BEE"/>
    <w:rsid w:val="00152C2F"/>
    <w:rsid w:val="00155FB1"/>
    <w:rsid w:val="00157ED9"/>
    <w:rsid w:val="001623DF"/>
    <w:rsid w:val="00163715"/>
    <w:rsid w:val="00165920"/>
    <w:rsid w:val="0017419A"/>
    <w:rsid w:val="00174F80"/>
    <w:rsid w:val="00175DE1"/>
    <w:rsid w:val="00175F2E"/>
    <w:rsid w:val="001766B0"/>
    <w:rsid w:val="001838EB"/>
    <w:rsid w:val="00184D45"/>
    <w:rsid w:val="0018543B"/>
    <w:rsid w:val="00186096"/>
    <w:rsid w:val="00187896"/>
    <w:rsid w:val="0019052B"/>
    <w:rsid w:val="001A07EF"/>
    <w:rsid w:val="001A149F"/>
    <w:rsid w:val="001A188D"/>
    <w:rsid w:val="001A6A66"/>
    <w:rsid w:val="001A7B20"/>
    <w:rsid w:val="001A7CA9"/>
    <w:rsid w:val="001B12CC"/>
    <w:rsid w:val="001B2E85"/>
    <w:rsid w:val="001C1F0A"/>
    <w:rsid w:val="001C6571"/>
    <w:rsid w:val="001E014E"/>
    <w:rsid w:val="001E3A2A"/>
    <w:rsid w:val="001E4841"/>
    <w:rsid w:val="001E49DF"/>
    <w:rsid w:val="001E709D"/>
    <w:rsid w:val="001F08FB"/>
    <w:rsid w:val="00202821"/>
    <w:rsid w:val="0020332E"/>
    <w:rsid w:val="00203859"/>
    <w:rsid w:val="00204422"/>
    <w:rsid w:val="0021004D"/>
    <w:rsid w:val="00210490"/>
    <w:rsid w:val="00210895"/>
    <w:rsid w:val="00210C07"/>
    <w:rsid w:val="00211C91"/>
    <w:rsid w:val="00220006"/>
    <w:rsid w:val="00223F22"/>
    <w:rsid w:val="00231552"/>
    <w:rsid w:val="0023168C"/>
    <w:rsid w:val="002379A1"/>
    <w:rsid w:val="00237A14"/>
    <w:rsid w:val="00237C73"/>
    <w:rsid w:val="002400CD"/>
    <w:rsid w:val="002406F3"/>
    <w:rsid w:val="00240787"/>
    <w:rsid w:val="00240814"/>
    <w:rsid w:val="00241646"/>
    <w:rsid w:val="0024360E"/>
    <w:rsid w:val="002460C2"/>
    <w:rsid w:val="002506FE"/>
    <w:rsid w:val="00251231"/>
    <w:rsid w:val="002543FC"/>
    <w:rsid w:val="00254EE9"/>
    <w:rsid w:val="002558E2"/>
    <w:rsid w:val="002609C5"/>
    <w:rsid w:val="00263057"/>
    <w:rsid w:val="0026378A"/>
    <w:rsid w:val="00263DDE"/>
    <w:rsid w:val="00264522"/>
    <w:rsid w:val="0026664B"/>
    <w:rsid w:val="00270DA0"/>
    <w:rsid w:val="00271E4D"/>
    <w:rsid w:val="002723F8"/>
    <w:rsid w:val="00272FB1"/>
    <w:rsid w:val="00274155"/>
    <w:rsid w:val="00274BE3"/>
    <w:rsid w:val="00277A07"/>
    <w:rsid w:val="002831EF"/>
    <w:rsid w:val="002833D4"/>
    <w:rsid w:val="00284628"/>
    <w:rsid w:val="00287348"/>
    <w:rsid w:val="002922E7"/>
    <w:rsid w:val="002945EF"/>
    <w:rsid w:val="00295411"/>
    <w:rsid w:val="00296FD9"/>
    <w:rsid w:val="00297171"/>
    <w:rsid w:val="00297B8C"/>
    <w:rsid w:val="002A36FB"/>
    <w:rsid w:val="002A4D64"/>
    <w:rsid w:val="002A777A"/>
    <w:rsid w:val="002B29D1"/>
    <w:rsid w:val="002B462B"/>
    <w:rsid w:val="002B5CA2"/>
    <w:rsid w:val="002C16C6"/>
    <w:rsid w:val="002C6B42"/>
    <w:rsid w:val="002D50BB"/>
    <w:rsid w:val="002D60C4"/>
    <w:rsid w:val="002E00C6"/>
    <w:rsid w:val="002E072F"/>
    <w:rsid w:val="002E0B9B"/>
    <w:rsid w:val="002E134F"/>
    <w:rsid w:val="002E20F0"/>
    <w:rsid w:val="002E2213"/>
    <w:rsid w:val="002E27CF"/>
    <w:rsid w:val="002E2F33"/>
    <w:rsid w:val="002E409D"/>
    <w:rsid w:val="002E5896"/>
    <w:rsid w:val="002E5FEC"/>
    <w:rsid w:val="002F42E1"/>
    <w:rsid w:val="002F43C0"/>
    <w:rsid w:val="002F7B61"/>
    <w:rsid w:val="002F7BAD"/>
    <w:rsid w:val="00300DA1"/>
    <w:rsid w:val="003015D9"/>
    <w:rsid w:val="003035B2"/>
    <w:rsid w:val="00311A53"/>
    <w:rsid w:val="0031226A"/>
    <w:rsid w:val="00314EF4"/>
    <w:rsid w:val="003162F4"/>
    <w:rsid w:val="00317F3F"/>
    <w:rsid w:val="0032063B"/>
    <w:rsid w:val="00320A18"/>
    <w:rsid w:val="00323B58"/>
    <w:rsid w:val="00323BEE"/>
    <w:rsid w:val="00324C2A"/>
    <w:rsid w:val="00324D73"/>
    <w:rsid w:val="00330476"/>
    <w:rsid w:val="00330C77"/>
    <w:rsid w:val="0033313B"/>
    <w:rsid w:val="003335CB"/>
    <w:rsid w:val="00335AE3"/>
    <w:rsid w:val="00335ECA"/>
    <w:rsid w:val="00336CCC"/>
    <w:rsid w:val="00336D40"/>
    <w:rsid w:val="0033796C"/>
    <w:rsid w:val="003379DA"/>
    <w:rsid w:val="00337A7F"/>
    <w:rsid w:val="00340516"/>
    <w:rsid w:val="00342E00"/>
    <w:rsid w:val="00344C93"/>
    <w:rsid w:val="00350863"/>
    <w:rsid w:val="0035327D"/>
    <w:rsid w:val="00353E15"/>
    <w:rsid w:val="003551BF"/>
    <w:rsid w:val="003562D9"/>
    <w:rsid w:val="0035758C"/>
    <w:rsid w:val="003575A7"/>
    <w:rsid w:val="00360505"/>
    <w:rsid w:val="003612A5"/>
    <w:rsid w:val="003616D4"/>
    <w:rsid w:val="00364293"/>
    <w:rsid w:val="00364C00"/>
    <w:rsid w:val="00366AAC"/>
    <w:rsid w:val="00366D53"/>
    <w:rsid w:val="003702D7"/>
    <w:rsid w:val="0037044B"/>
    <w:rsid w:val="00371142"/>
    <w:rsid w:val="00374AF0"/>
    <w:rsid w:val="00376CB2"/>
    <w:rsid w:val="00380E12"/>
    <w:rsid w:val="00382198"/>
    <w:rsid w:val="003830ED"/>
    <w:rsid w:val="003839C2"/>
    <w:rsid w:val="00390AE5"/>
    <w:rsid w:val="0039498C"/>
    <w:rsid w:val="003A3625"/>
    <w:rsid w:val="003A3D1F"/>
    <w:rsid w:val="003A4002"/>
    <w:rsid w:val="003A711C"/>
    <w:rsid w:val="003B02E6"/>
    <w:rsid w:val="003B2E06"/>
    <w:rsid w:val="003B3046"/>
    <w:rsid w:val="003B4450"/>
    <w:rsid w:val="003B44DA"/>
    <w:rsid w:val="003C22B9"/>
    <w:rsid w:val="003C5DA9"/>
    <w:rsid w:val="003D326D"/>
    <w:rsid w:val="003D68CA"/>
    <w:rsid w:val="003E1EFA"/>
    <w:rsid w:val="003E608F"/>
    <w:rsid w:val="003E61B0"/>
    <w:rsid w:val="003F59C8"/>
    <w:rsid w:val="003F68AA"/>
    <w:rsid w:val="003F7FF4"/>
    <w:rsid w:val="004035C4"/>
    <w:rsid w:val="00404F1A"/>
    <w:rsid w:val="004065AA"/>
    <w:rsid w:val="004067A3"/>
    <w:rsid w:val="00407A4A"/>
    <w:rsid w:val="00414492"/>
    <w:rsid w:val="004212F2"/>
    <w:rsid w:val="00426A20"/>
    <w:rsid w:val="00432F4D"/>
    <w:rsid w:val="004330C4"/>
    <w:rsid w:val="0043680C"/>
    <w:rsid w:val="004374A6"/>
    <w:rsid w:val="004439B6"/>
    <w:rsid w:val="004473DC"/>
    <w:rsid w:val="00451265"/>
    <w:rsid w:val="004514C7"/>
    <w:rsid w:val="00451511"/>
    <w:rsid w:val="00451BE6"/>
    <w:rsid w:val="00452B9C"/>
    <w:rsid w:val="00454C2C"/>
    <w:rsid w:val="00467571"/>
    <w:rsid w:val="00471AFE"/>
    <w:rsid w:val="00472765"/>
    <w:rsid w:val="00481A16"/>
    <w:rsid w:val="00484D1E"/>
    <w:rsid w:val="00484E85"/>
    <w:rsid w:val="00485B03"/>
    <w:rsid w:val="00487D06"/>
    <w:rsid w:val="004929E5"/>
    <w:rsid w:val="00492AA8"/>
    <w:rsid w:val="00492E72"/>
    <w:rsid w:val="00494A61"/>
    <w:rsid w:val="00494E7E"/>
    <w:rsid w:val="00496B0A"/>
    <w:rsid w:val="004B016C"/>
    <w:rsid w:val="004B2B17"/>
    <w:rsid w:val="004B2D93"/>
    <w:rsid w:val="004B53CC"/>
    <w:rsid w:val="004C5624"/>
    <w:rsid w:val="004C7267"/>
    <w:rsid w:val="004D06B2"/>
    <w:rsid w:val="004D5427"/>
    <w:rsid w:val="004D6B2B"/>
    <w:rsid w:val="004E04A4"/>
    <w:rsid w:val="004E140F"/>
    <w:rsid w:val="004E1B2F"/>
    <w:rsid w:val="004E26D2"/>
    <w:rsid w:val="004F41EE"/>
    <w:rsid w:val="004F574F"/>
    <w:rsid w:val="004F7AF9"/>
    <w:rsid w:val="0050077A"/>
    <w:rsid w:val="00501245"/>
    <w:rsid w:val="00501789"/>
    <w:rsid w:val="0050292C"/>
    <w:rsid w:val="005032EC"/>
    <w:rsid w:val="00503706"/>
    <w:rsid w:val="00505105"/>
    <w:rsid w:val="005051A8"/>
    <w:rsid w:val="005051D5"/>
    <w:rsid w:val="005061AA"/>
    <w:rsid w:val="00507290"/>
    <w:rsid w:val="00511536"/>
    <w:rsid w:val="00512034"/>
    <w:rsid w:val="00513803"/>
    <w:rsid w:val="00513913"/>
    <w:rsid w:val="00513C64"/>
    <w:rsid w:val="00513C81"/>
    <w:rsid w:val="00513E01"/>
    <w:rsid w:val="00514468"/>
    <w:rsid w:val="0051629E"/>
    <w:rsid w:val="00520206"/>
    <w:rsid w:val="00520633"/>
    <w:rsid w:val="00521017"/>
    <w:rsid w:val="005219E0"/>
    <w:rsid w:val="005219E1"/>
    <w:rsid w:val="00523A6B"/>
    <w:rsid w:val="00525FEB"/>
    <w:rsid w:val="00526F27"/>
    <w:rsid w:val="00527212"/>
    <w:rsid w:val="005304EE"/>
    <w:rsid w:val="005310B3"/>
    <w:rsid w:val="00531A6D"/>
    <w:rsid w:val="00536861"/>
    <w:rsid w:val="00536FDF"/>
    <w:rsid w:val="00537A09"/>
    <w:rsid w:val="0054056B"/>
    <w:rsid w:val="00542130"/>
    <w:rsid w:val="00544DEF"/>
    <w:rsid w:val="005463F9"/>
    <w:rsid w:val="005477BF"/>
    <w:rsid w:val="00551C2D"/>
    <w:rsid w:val="00551ECF"/>
    <w:rsid w:val="00552E25"/>
    <w:rsid w:val="00555E61"/>
    <w:rsid w:val="005569DA"/>
    <w:rsid w:val="005601F1"/>
    <w:rsid w:val="00562B92"/>
    <w:rsid w:val="00562E76"/>
    <w:rsid w:val="005647BA"/>
    <w:rsid w:val="00564953"/>
    <w:rsid w:val="00564AD5"/>
    <w:rsid w:val="0056691E"/>
    <w:rsid w:val="00571220"/>
    <w:rsid w:val="00571BFB"/>
    <w:rsid w:val="0057220C"/>
    <w:rsid w:val="0057368C"/>
    <w:rsid w:val="00574848"/>
    <w:rsid w:val="00574F94"/>
    <w:rsid w:val="00575E40"/>
    <w:rsid w:val="00576063"/>
    <w:rsid w:val="005819B5"/>
    <w:rsid w:val="005848C1"/>
    <w:rsid w:val="00585675"/>
    <w:rsid w:val="005877A1"/>
    <w:rsid w:val="00587982"/>
    <w:rsid w:val="005913A5"/>
    <w:rsid w:val="00593B35"/>
    <w:rsid w:val="00595C39"/>
    <w:rsid w:val="00596474"/>
    <w:rsid w:val="005A34AE"/>
    <w:rsid w:val="005A4E23"/>
    <w:rsid w:val="005A797E"/>
    <w:rsid w:val="005B22CC"/>
    <w:rsid w:val="005B3881"/>
    <w:rsid w:val="005B3FC3"/>
    <w:rsid w:val="005B5C41"/>
    <w:rsid w:val="005B6F8B"/>
    <w:rsid w:val="005C1B6A"/>
    <w:rsid w:val="005C33B6"/>
    <w:rsid w:val="005C4613"/>
    <w:rsid w:val="005C495F"/>
    <w:rsid w:val="005C7449"/>
    <w:rsid w:val="005D27E9"/>
    <w:rsid w:val="005E35AB"/>
    <w:rsid w:val="005E4C58"/>
    <w:rsid w:val="005F21D9"/>
    <w:rsid w:val="005F2EA2"/>
    <w:rsid w:val="006017F7"/>
    <w:rsid w:val="00602FDB"/>
    <w:rsid w:val="0060338D"/>
    <w:rsid w:val="00604682"/>
    <w:rsid w:val="00604C2E"/>
    <w:rsid w:val="00610851"/>
    <w:rsid w:val="0061529C"/>
    <w:rsid w:val="00623A6B"/>
    <w:rsid w:val="00624032"/>
    <w:rsid w:val="00625195"/>
    <w:rsid w:val="0062570A"/>
    <w:rsid w:val="00625CF7"/>
    <w:rsid w:val="00631E66"/>
    <w:rsid w:val="0063209F"/>
    <w:rsid w:val="00633A9F"/>
    <w:rsid w:val="00633CF6"/>
    <w:rsid w:val="006342DF"/>
    <w:rsid w:val="006347E1"/>
    <w:rsid w:val="00635CF6"/>
    <w:rsid w:val="006379EC"/>
    <w:rsid w:val="00637CAF"/>
    <w:rsid w:val="00640009"/>
    <w:rsid w:val="00644A17"/>
    <w:rsid w:val="00651765"/>
    <w:rsid w:val="0065193B"/>
    <w:rsid w:val="00652DB6"/>
    <w:rsid w:val="0065475B"/>
    <w:rsid w:val="006567E2"/>
    <w:rsid w:val="00663BCA"/>
    <w:rsid w:val="00665CEC"/>
    <w:rsid w:val="00665FE9"/>
    <w:rsid w:val="00670340"/>
    <w:rsid w:val="00670544"/>
    <w:rsid w:val="00670643"/>
    <w:rsid w:val="00671DD2"/>
    <w:rsid w:val="00672FF7"/>
    <w:rsid w:val="00674172"/>
    <w:rsid w:val="0067692F"/>
    <w:rsid w:val="00680838"/>
    <w:rsid w:val="0068170E"/>
    <w:rsid w:val="00684566"/>
    <w:rsid w:val="00685BF8"/>
    <w:rsid w:val="0068602E"/>
    <w:rsid w:val="006878D5"/>
    <w:rsid w:val="00692104"/>
    <w:rsid w:val="00694539"/>
    <w:rsid w:val="00694EA2"/>
    <w:rsid w:val="006A45A1"/>
    <w:rsid w:val="006A5B22"/>
    <w:rsid w:val="006A6458"/>
    <w:rsid w:val="006B42B8"/>
    <w:rsid w:val="006B70A2"/>
    <w:rsid w:val="006B7533"/>
    <w:rsid w:val="006C10DB"/>
    <w:rsid w:val="006C4027"/>
    <w:rsid w:val="006C71FC"/>
    <w:rsid w:val="006D014D"/>
    <w:rsid w:val="006D0BD8"/>
    <w:rsid w:val="006D5109"/>
    <w:rsid w:val="006D7E03"/>
    <w:rsid w:val="006D7E89"/>
    <w:rsid w:val="006E0435"/>
    <w:rsid w:val="006E0B49"/>
    <w:rsid w:val="006E1928"/>
    <w:rsid w:val="006E1CBB"/>
    <w:rsid w:val="006E2BDB"/>
    <w:rsid w:val="006F00DE"/>
    <w:rsid w:val="006F2266"/>
    <w:rsid w:val="006F2CB1"/>
    <w:rsid w:val="006F36A5"/>
    <w:rsid w:val="006F4A9E"/>
    <w:rsid w:val="006F7C90"/>
    <w:rsid w:val="00700945"/>
    <w:rsid w:val="00701359"/>
    <w:rsid w:val="00701F47"/>
    <w:rsid w:val="007023AA"/>
    <w:rsid w:val="0070547E"/>
    <w:rsid w:val="007054D2"/>
    <w:rsid w:val="007100F9"/>
    <w:rsid w:val="00710229"/>
    <w:rsid w:val="0071076B"/>
    <w:rsid w:val="00714ACC"/>
    <w:rsid w:val="00716131"/>
    <w:rsid w:val="00716250"/>
    <w:rsid w:val="00720B7B"/>
    <w:rsid w:val="007218E5"/>
    <w:rsid w:val="0072357F"/>
    <w:rsid w:val="00724B20"/>
    <w:rsid w:val="007267C8"/>
    <w:rsid w:val="00732D14"/>
    <w:rsid w:val="0074246B"/>
    <w:rsid w:val="00742E4F"/>
    <w:rsid w:val="007430C7"/>
    <w:rsid w:val="0074467C"/>
    <w:rsid w:val="00747D81"/>
    <w:rsid w:val="007537A8"/>
    <w:rsid w:val="00754905"/>
    <w:rsid w:val="00754E5D"/>
    <w:rsid w:val="00755ADA"/>
    <w:rsid w:val="00763264"/>
    <w:rsid w:val="00773BEC"/>
    <w:rsid w:val="00777BC7"/>
    <w:rsid w:val="00780D72"/>
    <w:rsid w:val="00781EEE"/>
    <w:rsid w:val="00784ACE"/>
    <w:rsid w:val="007879EB"/>
    <w:rsid w:val="00792207"/>
    <w:rsid w:val="0079349B"/>
    <w:rsid w:val="007936B7"/>
    <w:rsid w:val="00793797"/>
    <w:rsid w:val="00793BD2"/>
    <w:rsid w:val="00794EF2"/>
    <w:rsid w:val="00795FEE"/>
    <w:rsid w:val="00797FD2"/>
    <w:rsid w:val="007A07A2"/>
    <w:rsid w:val="007A35CA"/>
    <w:rsid w:val="007B049B"/>
    <w:rsid w:val="007B06D4"/>
    <w:rsid w:val="007B06F5"/>
    <w:rsid w:val="007B1020"/>
    <w:rsid w:val="007B490F"/>
    <w:rsid w:val="007B730F"/>
    <w:rsid w:val="007C1C75"/>
    <w:rsid w:val="007C4494"/>
    <w:rsid w:val="007C47B0"/>
    <w:rsid w:val="007D1AF7"/>
    <w:rsid w:val="007D2B79"/>
    <w:rsid w:val="007D3B2F"/>
    <w:rsid w:val="007D4A15"/>
    <w:rsid w:val="007D4B0E"/>
    <w:rsid w:val="007D558B"/>
    <w:rsid w:val="007D5DF2"/>
    <w:rsid w:val="007D5F1C"/>
    <w:rsid w:val="007D68AE"/>
    <w:rsid w:val="007E241F"/>
    <w:rsid w:val="007F5E81"/>
    <w:rsid w:val="007F768A"/>
    <w:rsid w:val="00801D55"/>
    <w:rsid w:val="00803230"/>
    <w:rsid w:val="00811B8C"/>
    <w:rsid w:val="008156FF"/>
    <w:rsid w:val="00815DE7"/>
    <w:rsid w:val="00820F93"/>
    <w:rsid w:val="00821989"/>
    <w:rsid w:val="00821F98"/>
    <w:rsid w:val="008246E6"/>
    <w:rsid w:val="00827E27"/>
    <w:rsid w:val="00831C38"/>
    <w:rsid w:val="00832647"/>
    <w:rsid w:val="00833912"/>
    <w:rsid w:val="00833E66"/>
    <w:rsid w:val="008343D3"/>
    <w:rsid w:val="00834C86"/>
    <w:rsid w:val="008368CF"/>
    <w:rsid w:val="008419C2"/>
    <w:rsid w:val="00841ACC"/>
    <w:rsid w:val="0084586D"/>
    <w:rsid w:val="00846960"/>
    <w:rsid w:val="00853271"/>
    <w:rsid w:val="00853F4F"/>
    <w:rsid w:val="00861029"/>
    <w:rsid w:val="00862ACD"/>
    <w:rsid w:val="00862F68"/>
    <w:rsid w:val="00864CD1"/>
    <w:rsid w:val="00866DDF"/>
    <w:rsid w:val="00870095"/>
    <w:rsid w:val="00874DF7"/>
    <w:rsid w:val="00876CC3"/>
    <w:rsid w:val="00881907"/>
    <w:rsid w:val="00882612"/>
    <w:rsid w:val="00887B4F"/>
    <w:rsid w:val="00890223"/>
    <w:rsid w:val="00891620"/>
    <w:rsid w:val="0089182D"/>
    <w:rsid w:val="008966FF"/>
    <w:rsid w:val="00897A78"/>
    <w:rsid w:val="008A12D3"/>
    <w:rsid w:val="008A5C94"/>
    <w:rsid w:val="008A6278"/>
    <w:rsid w:val="008A719B"/>
    <w:rsid w:val="008A75E4"/>
    <w:rsid w:val="008B0ADD"/>
    <w:rsid w:val="008B28D3"/>
    <w:rsid w:val="008B4D82"/>
    <w:rsid w:val="008B7646"/>
    <w:rsid w:val="008C0978"/>
    <w:rsid w:val="008C0E9F"/>
    <w:rsid w:val="008C4DBD"/>
    <w:rsid w:val="008D28B7"/>
    <w:rsid w:val="008D3A27"/>
    <w:rsid w:val="008D555D"/>
    <w:rsid w:val="008D6285"/>
    <w:rsid w:val="008E148D"/>
    <w:rsid w:val="008E21AF"/>
    <w:rsid w:val="008E2DA5"/>
    <w:rsid w:val="008E4F46"/>
    <w:rsid w:val="008E5C32"/>
    <w:rsid w:val="008F0AB7"/>
    <w:rsid w:val="008F2BAE"/>
    <w:rsid w:val="008F3F72"/>
    <w:rsid w:val="008F41EF"/>
    <w:rsid w:val="008F5A8D"/>
    <w:rsid w:val="008F7429"/>
    <w:rsid w:val="0090352C"/>
    <w:rsid w:val="00903EB1"/>
    <w:rsid w:val="00903F64"/>
    <w:rsid w:val="009054AF"/>
    <w:rsid w:val="00905D5F"/>
    <w:rsid w:val="009068FF"/>
    <w:rsid w:val="00915251"/>
    <w:rsid w:val="00934BA4"/>
    <w:rsid w:val="0093719D"/>
    <w:rsid w:val="009376D4"/>
    <w:rsid w:val="00944DB0"/>
    <w:rsid w:val="0094522A"/>
    <w:rsid w:val="0094525B"/>
    <w:rsid w:val="00945616"/>
    <w:rsid w:val="009458CF"/>
    <w:rsid w:val="0094658B"/>
    <w:rsid w:val="009501F6"/>
    <w:rsid w:val="0095147A"/>
    <w:rsid w:val="00953979"/>
    <w:rsid w:val="009541AC"/>
    <w:rsid w:val="00954BA6"/>
    <w:rsid w:val="0095676D"/>
    <w:rsid w:val="00961484"/>
    <w:rsid w:val="00965499"/>
    <w:rsid w:val="00970827"/>
    <w:rsid w:val="0097121B"/>
    <w:rsid w:val="00972945"/>
    <w:rsid w:val="009729BC"/>
    <w:rsid w:val="00972FD8"/>
    <w:rsid w:val="00975715"/>
    <w:rsid w:val="00980688"/>
    <w:rsid w:val="009807BC"/>
    <w:rsid w:val="009814C1"/>
    <w:rsid w:val="0098340D"/>
    <w:rsid w:val="0098446F"/>
    <w:rsid w:val="0098524E"/>
    <w:rsid w:val="0098641E"/>
    <w:rsid w:val="009865A2"/>
    <w:rsid w:val="00986E6C"/>
    <w:rsid w:val="00987EAB"/>
    <w:rsid w:val="009916CF"/>
    <w:rsid w:val="00994120"/>
    <w:rsid w:val="009957B8"/>
    <w:rsid w:val="00996E5A"/>
    <w:rsid w:val="009A3F1F"/>
    <w:rsid w:val="009A4B34"/>
    <w:rsid w:val="009A6E0F"/>
    <w:rsid w:val="009B0B33"/>
    <w:rsid w:val="009B1325"/>
    <w:rsid w:val="009B22BE"/>
    <w:rsid w:val="009B5194"/>
    <w:rsid w:val="009B569B"/>
    <w:rsid w:val="009B609F"/>
    <w:rsid w:val="009B62EB"/>
    <w:rsid w:val="009B6530"/>
    <w:rsid w:val="009C049D"/>
    <w:rsid w:val="009C5BE2"/>
    <w:rsid w:val="009D365A"/>
    <w:rsid w:val="009D39ED"/>
    <w:rsid w:val="009D4AE2"/>
    <w:rsid w:val="009D5DE2"/>
    <w:rsid w:val="009D6AD7"/>
    <w:rsid w:val="009E01F1"/>
    <w:rsid w:val="009E36E2"/>
    <w:rsid w:val="009E3D39"/>
    <w:rsid w:val="009F2513"/>
    <w:rsid w:val="009F2814"/>
    <w:rsid w:val="009F339D"/>
    <w:rsid w:val="009F5035"/>
    <w:rsid w:val="009F5AAA"/>
    <w:rsid w:val="009F7330"/>
    <w:rsid w:val="00A04F24"/>
    <w:rsid w:val="00A06F11"/>
    <w:rsid w:val="00A13BF7"/>
    <w:rsid w:val="00A20AD7"/>
    <w:rsid w:val="00A249FA"/>
    <w:rsid w:val="00A24DDB"/>
    <w:rsid w:val="00A320B1"/>
    <w:rsid w:val="00A331F6"/>
    <w:rsid w:val="00A35879"/>
    <w:rsid w:val="00A37A51"/>
    <w:rsid w:val="00A40E0A"/>
    <w:rsid w:val="00A41481"/>
    <w:rsid w:val="00A42332"/>
    <w:rsid w:val="00A42902"/>
    <w:rsid w:val="00A43E33"/>
    <w:rsid w:val="00A448F0"/>
    <w:rsid w:val="00A44D9F"/>
    <w:rsid w:val="00A47788"/>
    <w:rsid w:val="00A47FDC"/>
    <w:rsid w:val="00A51A04"/>
    <w:rsid w:val="00A51AE1"/>
    <w:rsid w:val="00A51F95"/>
    <w:rsid w:val="00A53D78"/>
    <w:rsid w:val="00A53F4F"/>
    <w:rsid w:val="00A57BAC"/>
    <w:rsid w:val="00A6056F"/>
    <w:rsid w:val="00A609CF"/>
    <w:rsid w:val="00A60B35"/>
    <w:rsid w:val="00A6193B"/>
    <w:rsid w:val="00A620BA"/>
    <w:rsid w:val="00A630F5"/>
    <w:rsid w:val="00A6470D"/>
    <w:rsid w:val="00A6784C"/>
    <w:rsid w:val="00A71721"/>
    <w:rsid w:val="00A71C00"/>
    <w:rsid w:val="00A73209"/>
    <w:rsid w:val="00A73869"/>
    <w:rsid w:val="00A73EFE"/>
    <w:rsid w:val="00A75F24"/>
    <w:rsid w:val="00A82790"/>
    <w:rsid w:val="00A8547C"/>
    <w:rsid w:val="00A85DC9"/>
    <w:rsid w:val="00A86A6B"/>
    <w:rsid w:val="00A924DE"/>
    <w:rsid w:val="00A93AFD"/>
    <w:rsid w:val="00A93E58"/>
    <w:rsid w:val="00A957F1"/>
    <w:rsid w:val="00A973C0"/>
    <w:rsid w:val="00AA0BD7"/>
    <w:rsid w:val="00AA24CC"/>
    <w:rsid w:val="00AA29D7"/>
    <w:rsid w:val="00AA32E0"/>
    <w:rsid w:val="00AA38B2"/>
    <w:rsid w:val="00AA727B"/>
    <w:rsid w:val="00AA7ACF"/>
    <w:rsid w:val="00AB0407"/>
    <w:rsid w:val="00AB1157"/>
    <w:rsid w:val="00AB661B"/>
    <w:rsid w:val="00AC0FC4"/>
    <w:rsid w:val="00AC2798"/>
    <w:rsid w:val="00AC36C8"/>
    <w:rsid w:val="00AC389B"/>
    <w:rsid w:val="00AC3CEA"/>
    <w:rsid w:val="00AC403E"/>
    <w:rsid w:val="00AC5CB1"/>
    <w:rsid w:val="00AC67EB"/>
    <w:rsid w:val="00AD3F0A"/>
    <w:rsid w:val="00AD5115"/>
    <w:rsid w:val="00AD5169"/>
    <w:rsid w:val="00AD5B84"/>
    <w:rsid w:val="00AD5FE4"/>
    <w:rsid w:val="00AD71AF"/>
    <w:rsid w:val="00AE0B0A"/>
    <w:rsid w:val="00AE59C9"/>
    <w:rsid w:val="00AE62B6"/>
    <w:rsid w:val="00AF09A3"/>
    <w:rsid w:val="00AF0B46"/>
    <w:rsid w:val="00AF3668"/>
    <w:rsid w:val="00AF4824"/>
    <w:rsid w:val="00AF62E4"/>
    <w:rsid w:val="00B062FC"/>
    <w:rsid w:val="00B1249C"/>
    <w:rsid w:val="00B1267A"/>
    <w:rsid w:val="00B15326"/>
    <w:rsid w:val="00B159FF"/>
    <w:rsid w:val="00B161C2"/>
    <w:rsid w:val="00B166B2"/>
    <w:rsid w:val="00B2004F"/>
    <w:rsid w:val="00B215BF"/>
    <w:rsid w:val="00B25461"/>
    <w:rsid w:val="00B25AE1"/>
    <w:rsid w:val="00B274E5"/>
    <w:rsid w:val="00B27DCE"/>
    <w:rsid w:val="00B3141E"/>
    <w:rsid w:val="00B323A3"/>
    <w:rsid w:val="00B32A85"/>
    <w:rsid w:val="00B33463"/>
    <w:rsid w:val="00B4239F"/>
    <w:rsid w:val="00B4364F"/>
    <w:rsid w:val="00B4463F"/>
    <w:rsid w:val="00B46C40"/>
    <w:rsid w:val="00B508E4"/>
    <w:rsid w:val="00B529FD"/>
    <w:rsid w:val="00B53D61"/>
    <w:rsid w:val="00B540F9"/>
    <w:rsid w:val="00B54DE7"/>
    <w:rsid w:val="00B57C39"/>
    <w:rsid w:val="00B57FD0"/>
    <w:rsid w:val="00B6052B"/>
    <w:rsid w:val="00B605FA"/>
    <w:rsid w:val="00B6092E"/>
    <w:rsid w:val="00B70505"/>
    <w:rsid w:val="00B70EC4"/>
    <w:rsid w:val="00B72E45"/>
    <w:rsid w:val="00B7336F"/>
    <w:rsid w:val="00B76A96"/>
    <w:rsid w:val="00B81614"/>
    <w:rsid w:val="00B822C2"/>
    <w:rsid w:val="00B82D6C"/>
    <w:rsid w:val="00B82E78"/>
    <w:rsid w:val="00B87BF7"/>
    <w:rsid w:val="00B918E1"/>
    <w:rsid w:val="00B92FCC"/>
    <w:rsid w:val="00B93573"/>
    <w:rsid w:val="00B93BA4"/>
    <w:rsid w:val="00B95F68"/>
    <w:rsid w:val="00B966B0"/>
    <w:rsid w:val="00BA061B"/>
    <w:rsid w:val="00BA3168"/>
    <w:rsid w:val="00BA4B8A"/>
    <w:rsid w:val="00BA5E6C"/>
    <w:rsid w:val="00BA6994"/>
    <w:rsid w:val="00BB2411"/>
    <w:rsid w:val="00BB3484"/>
    <w:rsid w:val="00BD0D8F"/>
    <w:rsid w:val="00BD2D7D"/>
    <w:rsid w:val="00BD337F"/>
    <w:rsid w:val="00BD4904"/>
    <w:rsid w:val="00BD7AF9"/>
    <w:rsid w:val="00BE44AD"/>
    <w:rsid w:val="00BE63A0"/>
    <w:rsid w:val="00BE67AE"/>
    <w:rsid w:val="00BE6FD9"/>
    <w:rsid w:val="00BF0462"/>
    <w:rsid w:val="00BF0FDB"/>
    <w:rsid w:val="00BF2056"/>
    <w:rsid w:val="00BF2324"/>
    <w:rsid w:val="00BF24E7"/>
    <w:rsid w:val="00BF28DF"/>
    <w:rsid w:val="00BF508F"/>
    <w:rsid w:val="00BF596B"/>
    <w:rsid w:val="00C10179"/>
    <w:rsid w:val="00C13204"/>
    <w:rsid w:val="00C15139"/>
    <w:rsid w:val="00C17217"/>
    <w:rsid w:val="00C1752B"/>
    <w:rsid w:val="00C2026F"/>
    <w:rsid w:val="00C2032D"/>
    <w:rsid w:val="00C23B78"/>
    <w:rsid w:val="00C24A55"/>
    <w:rsid w:val="00C2696E"/>
    <w:rsid w:val="00C271D9"/>
    <w:rsid w:val="00C272AA"/>
    <w:rsid w:val="00C30A8F"/>
    <w:rsid w:val="00C3200F"/>
    <w:rsid w:val="00C334D2"/>
    <w:rsid w:val="00C36FBA"/>
    <w:rsid w:val="00C42831"/>
    <w:rsid w:val="00C43F6A"/>
    <w:rsid w:val="00C448C1"/>
    <w:rsid w:val="00C46065"/>
    <w:rsid w:val="00C55B04"/>
    <w:rsid w:val="00C57C8C"/>
    <w:rsid w:val="00C63034"/>
    <w:rsid w:val="00C6308D"/>
    <w:rsid w:val="00C65B04"/>
    <w:rsid w:val="00C70055"/>
    <w:rsid w:val="00C70CED"/>
    <w:rsid w:val="00C72879"/>
    <w:rsid w:val="00C73387"/>
    <w:rsid w:val="00C737D2"/>
    <w:rsid w:val="00C747C6"/>
    <w:rsid w:val="00C80A57"/>
    <w:rsid w:val="00C80ED0"/>
    <w:rsid w:val="00C81341"/>
    <w:rsid w:val="00C81D90"/>
    <w:rsid w:val="00C82560"/>
    <w:rsid w:val="00C84D39"/>
    <w:rsid w:val="00C86F82"/>
    <w:rsid w:val="00C871EF"/>
    <w:rsid w:val="00C900C3"/>
    <w:rsid w:val="00C9079E"/>
    <w:rsid w:val="00C91896"/>
    <w:rsid w:val="00C9456D"/>
    <w:rsid w:val="00C9628A"/>
    <w:rsid w:val="00C967C3"/>
    <w:rsid w:val="00C97E81"/>
    <w:rsid w:val="00CA1072"/>
    <w:rsid w:val="00CA198A"/>
    <w:rsid w:val="00CA36A9"/>
    <w:rsid w:val="00CA6859"/>
    <w:rsid w:val="00CB2D0F"/>
    <w:rsid w:val="00CB5D44"/>
    <w:rsid w:val="00CC195C"/>
    <w:rsid w:val="00CC6509"/>
    <w:rsid w:val="00CD0CE8"/>
    <w:rsid w:val="00CE3BDE"/>
    <w:rsid w:val="00CE4D24"/>
    <w:rsid w:val="00CE59DB"/>
    <w:rsid w:val="00CF029C"/>
    <w:rsid w:val="00CF0366"/>
    <w:rsid w:val="00CF0E19"/>
    <w:rsid w:val="00D013EF"/>
    <w:rsid w:val="00D01A07"/>
    <w:rsid w:val="00D02980"/>
    <w:rsid w:val="00D07CB2"/>
    <w:rsid w:val="00D10D76"/>
    <w:rsid w:val="00D12C04"/>
    <w:rsid w:val="00D131B5"/>
    <w:rsid w:val="00D1338A"/>
    <w:rsid w:val="00D136ED"/>
    <w:rsid w:val="00D15A53"/>
    <w:rsid w:val="00D16F88"/>
    <w:rsid w:val="00D17D2F"/>
    <w:rsid w:val="00D225F4"/>
    <w:rsid w:val="00D2284E"/>
    <w:rsid w:val="00D30614"/>
    <w:rsid w:val="00D30AD4"/>
    <w:rsid w:val="00D32F3C"/>
    <w:rsid w:val="00D3315F"/>
    <w:rsid w:val="00D34A5F"/>
    <w:rsid w:val="00D3533B"/>
    <w:rsid w:val="00D35883"/>
    <w:rsid w:val="00D36A1A"/>
    <w:rsid w:val="00D414FA"/>
    <w:rsid w:val="00D422E9"/>
    <w:rsid w:val="00D43B24"/>
    <w:rsid w:val="00D447E1"/>
    <w:rsid w:val="00D51110"/>
    <w:rsid w:val="00D51AD2"/>
    <w:rsid w:val="00D51C39"/>
    <w:rsid w:val="00D61C50"/>
    <w:rsid w:val="00D643DF"/>
    <w:rsid w:val="00D648D6"/>
    <w:rsid w:val="00D65ED9"/>
    <w:rsid w:val="00D66134"/>
    <w:rsid w:val="00D72545"/>
    <w:rsid w:val="00D760B0"/>
    <w:rsid w:val="00D76BC1"/>
    <w:rsid w:val="00D81313"/>
    <w:rsid w:val="00D817D1"/>
    <w:rsid w:val="00D82F12"/>
    <w:rsid w:val="00D84CFC"/>
    <w:rsid w:val="00D85507"/>
    <w:rsid w:val="00D85AE9"/>
    <w:rsid w:val="00D91C94"/>
    <w:rsid w:val="00D9406C"/>
    <w:rsid w:val="00D94350"/>
    <w:rsid w:val="00D94758"/>
    <w:rsid w:val="00DA1520"/>
    <w:rsid w:val="00DA3B39"/>
    <w:rsid w:val="00DB34F1"/>
    <w:rsid w:val="00DB5FC0"/>
    <w:rsid w:val="00DC62D7"/>
    <w:rsid w:val="00DC635D"/>
    <w:rsid w:val="00DC721C"/>
    <w:rsid w:val="00DC7FFA"/>
    <w:rsid w:val="00DD3D3D"/>
    <w:rsid w:val="00DD6391"/>
    <w:rsid w:val="00DD72A2"/>
    <w:rsid w:val="00DE3690"/>
    <w:rsid w:val="00DE4D92"/>
    <w:rsid w:val="00DF0D37"/>
    <w:rsid w:val="00DF2037"/>
    <w:rsid w:val="00DF2600"/>
    <w:rsid w:val="00E032E8"/>
    <w:rsid w:val="00E048C9"/>
    <w:rsid w:val="00E06C7D"/>
    <w:rsid w:val="00E07BC2"/>
    <w:rsid w:val="00E14D9B"/>
    <w:rsid w:val="00E1511A"/>
    <w:rsid w:val="00E16C1C"/>
    <w:rsid w:val="00E2367A"/>
    <w:rsid w:val="00E23C12"/>
    <w:rsid w:val="00E25B6D"/>
    <w:rsid w:val="00E27DEA"/>
    <w:rsid w:val="00E27F3F"/>
    <w:rsid w:val="00E3107A"/>
    <w:rsid w:val="00E32547"/>
    <w:rsid w:val="00E372AF"/>
    <w:rsid w:val="00E402F3"/>
    <w:rsid w:val="00E4263F"/>
    <w:rsid w:val="00E43BC7"/>
    <w:rsid w:val="00E53216"/>
    <w:rsid w:val="00E53F12"/>
    <w:rsid w:val="00E56A1D"/>
    <w:rsid w:val="00E60E7B"/>
    <w:rsid w:val="00E62115"/>
    <w:rsid w:val="00E6219A"/>
    <w:rsid w:val="00E6296C"/>
    <w:rsid w:val="00E645C7"/>
    <w:rsid w:val="00E659B5"/>
    <w:rsid w:val="00E67C1B"/>
    <w:rsid w:val="00E70BC4"/>
    <w:rsid w:val="00E7145D"/>
    <w:rsid w:val="00E72AEE"/>
    <w:rsid w:val="00E73738"/>
    <w:rsid w:val="00E7500D"/>
    <w:rsid w:val="00E7520E"/>
    <w:rsid w:val="00E762A8"/>
    <w:rsid w:val="00E80EC0"/>
    <w:rsid w:val="00E82060"/>
    <w:rsid w:val="00E82614"/>
    <w:rsid w:val="00E82702"/>
    <w:rsid w:val="00E82E6B"/>
    <w:rsid w:val="00E83CEA"/>
    <w:rsid w:val="00E83E8E"/>
    <w:rsid w:val="00E84BB4"/>
    <w:rsid w:val="00E86CE7"/>
    <w:rsid w:val="00E87267"/>
    <w:rsid w:val="00E87D1E"/>
    <w:rsid w:val="00E925D3"/>
    <w:rsid w:val="00E92DB9"/>
    <w:rsid w:val="00E95F1B"/>
    <w:rsid w:val="00EA386E"/>
    <w:rsid w:val="00EA38DE"/>
    <w:rsid w:val="00EA42BB"/>
    <w:rsid w:val="00EA4514"/>
    <w:rsid w:val="00EA658A"/>
    <w:rsid w:val="00EB0207"/>
    <w:rsid w:val="00EB3065"/>
    <w:rsid w:val="00EB54F9"/>
    <w:rsid w:val="00EB56B6"/>
    <w:rsid w:val="00EB665F"/>
    <w:rsid w:val="00EB68AC"/>
    <w:rsid w:val="00EC0E86"/>
    <w:rsid w:val="00EC3187"/>
    <w:rsid w:val="00EC340F"/>
    <w:rsid w:val="00EC4E99"/>
    <w:rsid w:val="00EC5839"/>
    <w:rsid w:val="00EC6FF5"/>
    <w:rsid w:val="00EC763D"/>
    <w:rsid w:val="00ED36CA"/>
    <w:rsid w:val="00ED37F0"/>
    <w:rsid w:val="00ED748B"/>
    <w:rsid w:val="00EE2105"/>
    <w:rsid w:val="00EE6188"/>
    <w:rsid w:val="00EE67F8"/>
    <w:rsid w:val="00EF2C44"/>
    <w:rsid w:val="00EF769F"/>
    <w:rsid w:val="00EF79E5"/>
    <w:rsid w:val="00F00090"/>
    <w:rsid w:val="00F00499"/>
    <w:rsid w:val="00F0077B"/>
    <w:rsid w:val="00F010AF"/>
    <w:rsid w:val="00F04DD3"/>
    <w:rsid w:val="00F050BF"/>
    <w:rsid w:val="00F069C1"/>
    <w:rsid w:val="00F161D1"/>
    <w:rsid w:val="00F20699"/>
    <w:rsid w:val="00F238C5"/>
    <w:rsid w:val="00F23F3F"/>
    <w:rsid w:val="00F25F01"/>
    <w:rsid w:val="00F32F63"/>
    <w:rsid w:val="00F32F86"/>
    <w:rsid w:val="00F32FA3"/>
    <w:rsid w:val="00F33E71"/>
    <w:rsid w:val="00F35086"/>
    <w:rsid w:val="00F35A2C"/>
    <w:rsid w:val="00F400A7"/>
    <w:rsid w:val="00F40238"/>
    <w:rsid w:val="00F419ED"/>
    <w:rsid w:val="00F44B6D"/>
    <w:rsid w:val="00F470E8"/>
    <w:rsid w:val="00F47A19"/>
    <w:rsid w:val="00F47D50"/>
    <w:rsid w:val="00F51688"/>
    <w:rsid w:val="00F542A5"/>
    <w:rsid w:val="00F55D5F"/>
    <w:rsid w:val="00F569DC"/>
    <w:rsid w:val="00F572B5"/>
    <w:rsid w:val="00F57C47"/>
    <w:rsid w:val="00F60CFE"/>
    <w:rsid w:val="00F633F1"/>
    <w:rsid w:val="00F67B64"/>
    <w:rsid w:val="00F73EC8"/>
    <w:rsid w:val="00F76669"/>
    <w:rsid w:val="00F77713"/>
    <w:rsid w:val="00F81688"/>
    <w:rsid w:val="00F82035"/>
    <w:rsid w:val="00F84A4B"/>
    <w:rsid w:val="00F86913"/>
    <w:rsid w:val="00F87732"/>
    <w:rsid w:val="00F94216"/>
    <w:rsid w:val="00F958CB"/>
    <w:rsid w:val="00F96D9A"/>
    <w:rsid w:val="00FA5997"/>
    <w:rsid w:val="00FA76E7"/>
    <w:rsid w:val="00FA7CCE"/>
    <w:rsid w:val="00FB1EA9"/>
    <w:rsid w:val="00FB24B0"/>
    <w:rsid w:val="00FC31F2"/>
    <w:rsid w:val="00FC572A"/>
    <w:rsid w:val="00FC764C"/>
    <w:rsid w:val="00FC7F66"/>
    <w:rsid w:val="00FD26DD"/>
    <w:rsid w:val="00FD4745"/>
    <w:rsid w:val="00FD5E5A"/>
    <w:rsid w:val="00FE403B"/>
    <w:rsid w:val="00FE5A9C"/>
    <w:rsid w:val="00FE7407"/>
    <w:rsid w:val="00FE7CEA"/>
    <w:rsid w:val="00FF096E"/>
    <w:rsid w:val="00FF0A06"/>
    <w:rsid w:val="00FF3E3F"/>
    <w:rsid w:val="00FF650F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BCBA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6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300DA1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rsid w:val="00300DA1"/>
  </w:style>
  <w:style w:type="paragraph" w:customStyle="1" w:styleId="Default">
    <w:name w:val="Default"/>
    <w:rsid w:val="0024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4E7"/>
  </w:style>
  <w:style w:type="paragraph" w:styleId="Zpat">
    <w:name w:val="footer"/>
    <w:basedOn w:val="Normln"/>
    <w:link w:val="Zpat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4E7"/>
  </w:style>
  <w:style w:type="paragraph" w:styleId="Textbubliny">
    <w:name w:val="Balloon Text"/>
    <w:basedOn w:val="Normln"/>
    <w:link w:val="TextbublinyChar"/>
    <w:uiPriority w:val="99"/>
    <w:semiHidden/>
    <w:unhideWhenUsed/>
    <w:rsid w:val="00B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4E7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BF24E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24E7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42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2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2E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E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0490"/>
    <w:pPr>
      <w:spacing w:after="0" w:line="240" w:lineRule="auto"/>
    </w:pPr>
  </w:style>
  <w:style w:type="table" w:styleId="Mkatabulky">
    <w:name w:val="Table Grid"/>
    <w:basedOn w:val="Normlntabulka"/>
    <w:uiPriority w:val="59"/>
    <w:rsid w:val="00AA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67F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09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09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096E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4590F"/>
    <w:rPr>
      <w:color w:val="800080" w:themeColor="followed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52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6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300DA1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rsid w:val="00300DA1"/>
  </w:style>
  <w:style w:type="paragraph" w:customStyle="1" w:styleId="Default">
    <w:name w:val="Default"/>
    <w:rsid w:val="0024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4E7"/>
  </w:style>
  <w:style w:type="paragraph" w:styleId="Zpat">
    <w:name w:val="footer"/>
    <w:basedOn w:val="Normln"/>
    <w:link w:val="Zpat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4E7"/>
  </w:style>
  <w:style w:type="paragraph" w:styleId="Textbubliny">
    <w:name w:val="Balloon Text"/>
    <w:basedOn w:val="Normln"/>
    <w:link w:val="TextbublinyChar"/>
    <w:uiPriority w:val="99"/>
    <w:semiHidden/>
    <w:unhideWhenUsed/>
    <w:rsid w:val="00B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4E7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BF24E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24E7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42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2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2E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E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0490"/>
    <w:pPr>
      <w:spacing w:after="0" w:line="240" w:lineRule="auto"/>
    </w:pPr>
  </w:style>
  <w:style w:type="table" w:styleId="Mkatabulky">
    <w:name w:val="Table Grid"/>
    <w:basedOn w:val="Normlntabulka"/>
    <w:uiPriority w:val="59"/>
    <w:rsid w:val="00AA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67F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09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09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096E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4590F"/>
    <w:rPr>
      <w:color w:val="800080" w:themeColor="followed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52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vcr.cz/soubor/metodicke-doporuceni-k-rizeni-kvality-v-uzemne-samospravnych-celcich-2017.aspx" TargetMode="External"/><Relationship Id="rId18" Type="http://schemas.openxmlformats.org/officeDocument/2006/relationships/hyperlink" Target="https://portalobcana.cz/" TargetMode="Externa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mr.cz/getmedia/8e499918-ede3-45ed-864e-051764ac05b5/Metodika-pripravy-verejnych-strategii-plna-verze.pdf.aspx?ext=.pdf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mvcr.cz/soubor/metodicke-doporuceni-k-rizeni-kvality-v-uzemne-samospravnych-celcich-2017.aspx" TargetMode="External"/><Relationship Id="rId17" Type="http://schemas.openxmlformats.org/officeDocument/2006/relationships/hyperlink" Target="https://www.mmr.cz/getmedia/8e499918-ede3-45ed-864e-051764ac05b5/Metodika-pripravy-verejnych-strategii-plna-verze.pdf.aspx?ext=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mr.cz/getmedia/a8e367ae-8c84-48f2-9ce4-5484e4d5de52/Typologie-strategickych-a-provadecich-dokumentu_final.pdf" TargetMode="External"/><Relationship Id="rId20" Type="http://schemas.openxmlformats.org/officeDocument/2006/relationships/hyperlink" Target="https://www.mvcr.cz/soubor/architektonicke-principy-vs-cr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vcr.cz/soubor/metodicke-doporuceni-k-rizeni-kvality-v-uzemne-samospravnych-celcich-2017.aspx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jiri.karnik@mvcr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narodniportal.cz/mezinarodni-nastroje-a-standardy-csr/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mr.cz/cs/Microsites/PORTAL-STRATEGICKE-PRACE-V-CESKE-REPUBLICE/Uvodni-strana" TargetMode="External"/><Relationship Id="rId2" Type="http://schemas.openxmlformats.org/officeDocument/2006/relationships/hyperlink" Target="http://www.mmr.cz/getmedia/a8e367ae-8c84-48f2-9ce4-5484e4d5de52/Typologie-strategickych-a-provadecich-dokumentu_final.pdf" TargetMode="External"/><Relationship Id="rId1" Type="http://schemas.openxmlformats.org/officeDocument/2006/relationships/hyperlink" Target="https://ma21.cenia.cz/cs-cz/dokumenty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U:\4_1_VEŘEJNÁ_SPRÁVA\04_Výzvy\Výzva č. 58 a 117_pro_obce\03_16_58_final\VÝZVA_FINAL\Priloha_02_vyzvy_3_16_058_Aktivity.docx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E11F79B-0C4B-4056-AEFB-BA34734771B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5F65F743-376B-4A95-9E3F-68166301953A}"/>
</file>

<file path=customXml/itemProps3.xml><?xml version="1.0" encoding="utf-8"?>
<ds:datastoreItem xmlns:ds="http://schemas.openxmlformats.org/officeDocument/2006/customXml" ds:itemID="{3BDE6C65-FC3A-47F6-8505-8149A79F7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93F90-8259-4ABE-AB7E-BCF45958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3477</Words>
  <Characters>20521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2019-01-24T08:38:00Z</dcterms:created>
  <dcterms:modified xsi:type="dcterms:W3CDTF">2019-02-27T14:28:00Z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