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3F0" w:rsidRDefault="00873B81" w:rsidP="009215FD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Obec Mahouš</w:t>
      </w:r>
    </w:p>
    <w:p w:rsidR="009215FD" w:rsidRPr="009215FD" w:rsidRDefault="009215FD" w:rsidP="009215FD">
      <w:pPr>
        <w:jc w:val="center"/>
        <w:rPr>
          <w:sz w:val="24"/>
          <w:szCs w:val="24"/>
        </w:rPr>
      </w:pPr>
      <w:r>
        <w:rPr>
          <w:sz w:val="24"/>
          <w:szCs w:val="24"/>
        </w:rPr>
        <w:t>(může být znak obce)</w:t>
      </w:r>
    </w:p>
    <w:p w:rsidR="009215FD" w:rsidRDefault="009215FD" w:rsidP="009215FD">
      <w:pPr>
        <w:jc w:val="center"/>
        <w:rPr>
          <w:b/>
          <w:sz w:val="24"/>
          <w:szCs w:val="24"/>
        </w:rPr>
      </w:pPr>
    </w:p>
    <w:p w:rsidR="009215FD" w:rsidRDefault="009215FD" w:rsidP="009215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Č. xxx/2018</w:t>
      </w:r>
    </w:p>
    <w:p w:rsidR="009215FD" w:rsidRDefault="009215FD" w:rsidP="009215FD">
      <w:pPr>
        <w:jc w:val="center"/>
        <w:rPr>
          <w:b/>
          <w:sz w:val="24"/>
          <w:szCs w:val="24"/>
        </w:rPr>
      </w:pPr>
    </w:p>
    <w:p w:rsidR="009215FD" w:rsidRDefault="009215FD" w:rsidP="009215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Směrnice pro práci s osobními údaji</w:t>
      </w:r>
    </w:p>
    <w:p w:rsidR="009215FD" w:rsidRDefault="009215FD" w:rsidP="009215FD">
      <w:pPr>
        <w:jc w:val="center"/>
        <w:rPr>
          <w:b/>
          <w:sz w:val="24"/>
          <w:szCs w:val="24"/>
        </w:rPr>
      </w:pPr>
    </w:p>
    <w:p w:rsidR="009215FD" w:rsidRDefault="009215FD" w:rsidP="009215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1</w:t>
      </w:r>
    </w:p>
    <w:p w:rsidR="009215FD" w:rsidRDefault="009215FD" w:rsidP="009215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:rsidR="009215FD" w:rsidRDefault="009215FD" w:rsidP="009215FD">
      <w:pPr>
        <w:rPr>
          <w:sz w:val="24"/>
          <w:szCs w:val="24"/>
        </w:rPr>
      </w:pPr>
    </w:p>
    <w:p w:rsidR="009215FD" w:rsidRDefault="009215FD" w:rsidP="009215FD">
      <w:pPr>
        <w:rPr>
          <w:sz w:val="24"/>
          <w:szCs w:val="24"/>
        </w:rPr>
      </w:pPr>
      <w:r>
        <w:rPr>
          <w:sz w:val="24"/>
          <w:szCs w:val="24"/>
        </w:rPr>
        <w:t xml:space="preserve">Tato organizační směrnice, v souladu s </w:t>
      </w:r>
      <w:r w:rsidRPr="009215FD">
        <w:rPr>
          <w:sz w:val="24"/>
          <w:szCs w:val="24"/>
        </w:rPr>
        <w:t>nařízení</w:t>
      </w:r>
      <w:r>
        <w:rPr>
          <w:sz w:val="24"/>
          <w:szCs w:val="24"/>
        </w:rPr>
        <w:t>m</w:t>
      </w:r>
      <w:r w:rsidRPr="009215FD">
        <w:rPr>
          <w:sz w:val="24"/>
          <w:szCs w:val="24"/>
        </w:rPr>
        <w:t xml:space="preserve"> Evropského parlamentu a Rady 2016/679/EU o ochraně fyzických osob v souvislosti se zpracováním osobních údajů a o volném pohybu těchto údajů (obecné nařízení o ochraně </w:t>
      </w:r>
      <w:r w:rsidR="00C42FDE">
        <w:rPr>
          <w:sz w:val="24"/>
          <w:szCs w:val="24"/>
        </w:rPr>
        <w:t xml:space="preserve">osobních </w:t>
      </w:r>
      <w:r w:rsidRPr="009215FD">
        <w:rPr>
          <w:sz w:val="24"/>
          <w:szCs w:val="24"/>
        </w:rPr>
        <w:t>údajů),</w:t>
      </w:r>
      <w:r>
        <w:rPr>
          <w:sz w:val="24"/>
          <w:szCs w:val="24"/>
        </w:rPr>
        <w:t xml:space="preserve"> upravuje způsoby nakládání s osobními údaji při jejich zpracování a používání v případech, kdy správcem</w:t>
      </w:r>
      <w:r w:rsidR="00115A2C">
        <w:rPr>
          <w:sz w:val="24"/>
          <w:szCs w:val="24"/>
        </w:rPr>
        <w:t xml:space="preserve"> osobních údajů je obec ____</w:t>
      </w:r>
    </w:p>
    <w:p w:rsidR="009215FD" w:rsidRDefault="009215FD" w:rsidP="009215FD">
      <w:pPr>
        <w:rPr>
          <w:sz w:val="24"/>
          <w:szCs w:val="24"/>
        </w:rPr>
      </w:pPr>
    </w:p>
    <w:p w:rsidR="009215FD" w:rsidRPr="008E6836" w:rsidRDefault="009215FD" w:rsidP="008E6836">
      <w:pPr>
        <w:jc w:val="center"/>
        <w:rPr>
          <w:b/>
          <w:sz w:val="24"/>
          <w:szCs w:val="24"/>
        </w:rPr>
      </w:pPr>
      <w:r w:rsidRPr="008E6836">
        <w:rPr>
          <w:b/>
          <w:sz w:val="24"/>
          <w:szCs w:val="24"/>
        </w:rPr>
        <w:t>Článek 2</w:t>
      </w:r>
    </w:p>
    <w:p w:rsidR="009215FD" w:rsidRDefault="009215FD" w:rsidP="008E6836">
      <w:pPr>
        <w:jc w:val="center"/>
        <w:rPr>
          <w:b/>
          <w:sz w:val="24"/>
          <w:szCs w:val="24"/>
        </w:rPr>
      </w:pPr>
      <w:r w:rsidRPr="008E6836">
        <w:rPr>
          <w:b/>
          <w:sz w:val="24"/>
          <w:szCs w:val="24"/>
        </w:rPr>
        <w:t>Působnost směrnice</w:t>
      </w:r>
    </w:p>
    <w:p w:rsidR="008E6836" w:rsidRDefault="008E6836" w:rsidP="008E6836">
      <w:pPr>
        <w:jc w:val="center"/>
        <w:rPr>
          <w:b/>
          <w:sz w:val="24"/>
          <w:szCs w:val="24"/>
        </w:rPr>
      </w:pPr>
    </w:p>
    <w:p w:rsidR="008E6836" w:rsidRDefault="008E6836" w:rsidP="00080514">
      <w:pPr>
        <w:rPr>
          <w:sz w:val="24"/>
          <w:szCs w:val="24"/>
        </w:rPr>
      </w:pPr>
      <w:r>
        <w:rPr>
          <w:sz w:val="24"/>
          <w:szCs w:val="24"/>
        </w:rPr>
        <w:t>Tato směrnice je závazná pro všechny osoby v zaměstnaneckém č</w:t>
      </w:r>
      <w:r w:rsidR="00115A2C">
        <w:rPr>
          <w:sz w:val="24"/>
          <w:szCs w:val="24"/>
        </w:rPr>
        <w:t>i obdobném poměru k obci ___</w:t>
      </w:r>
      <w:r>
        <w:rPr>
          <w:sz w:val="24"/>
          <w:szCs w:val="24"/>
        </w:rPr>
        <w:t xml:space="preserve"> a řeší nakládání s osobními údaji.</w:t>
      </w:r>
    </w:p>
    <w:p w:rsidR="008E6836" w:rsidRDefault="008E6836" w:rsidP="008E6836">
      <w:pPr>
        <w:rPr>
          <w:sz w:val="24"/>
          <w:szCs w:val="24"/>
        </w:rPr>
      </w:pPr>
    </w:p>
    <w:p w:rsidR="008E6836" w:rsidRDefault="008E6836" w:rsidP="008E6836">
      <w:pPr>
        <w:jc w:val="center"/>
        <w:rPr>
          <w:b/>
          <w:sz w:val="24"/>
          <w:szCs w:val="24"/>
        </w:rPr>
      </w:pPr>
    </w:p>
    <w:p w:rsidR="008E6836" w:rsidRPr="008E6836" w:rsidRDefault="008E6836" w:rsidP="008E6836">
      <w:pPr>
        <w:jc w:val="center"/>
        <w:rPr>
          <w:b/>
          <w:sz w:val="24"/>
          <w:szCs w:val="24"/>
        </w:rPr>
      </w:pPr>
      <w:r w:rsidRPr="008E6836">
        <w:rPr>
          <w:b/>
          <w:sz w:val="24"/>
          <w:szCs w:val="24"/>
        </w:rPr>
        <w:t>Článek 3</w:t>
      </w:r>
    </w:p>
    <w:p w:rsidR="008E6836" w:rsidRDefault="008E6836" w:rsidP="008E6836">
      <w:pPr>
        <w:jc w:val="center"/>
        <w:rPr>
          <w:b/>
          <w:sz w:val="24"/>
          <w:szCs w:val="24"/>
        </w:rPr>
      </w:pPr>
      <w:r w:rsidRPr="008E6836">
        <w:rPr>
          <w:b/>
          <w:sz w:val="24"/>
          <w:szCs w:val="24"/>
        </w:rPr>
        <w:t>Vymezení základních pojmů</w:t>
      </w:r>
    </w:p>
    <w:p w:rsidR="008E6836" w:rsidRDefault="008E6836" w:rsidP="008E6836">
      <w:pPr>
        <w:jc w:val="center"/>
        <w:rPr>
          <w:b/>
          <w:sz w:val="24"/>
          <w:szCs w:val="24"/>
        </w:rPr>
      </w:pPr>
    </w:p>
    <w:p w:rsidR="008E6836" w:rsidRDefault="008E6836" w:rsidP="008E6836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8E6836">
        <w:rPr>
          <w:b/>
          <w:sz w:val="24"/>
          <w:szCs w:val="24"/>
        </w:rPr>
        <w:t>Osobní údaj</w:t>
      </w:r>
    </w:p>
    <w:p w:rsidR="00A17223" w:rsidRDefault="008E6836" w:rsidP="008E6836">
      <w:r>
        <w:t>Veškeré informace o identifikované nebo identifikovatelné fyzické osobě (dále jen „subjekt údajů“); identifikovatelnou fyzickou osobou je fyzická osoba, kterou lze přímo či nepřímo identifikovat, zejména odkazem na určitý</w:t>
      </w:r>
      <w:r w:rsidR="00080514">
        <w:t xml:space="preserve"> identifikátor, například jméno, identifikační číslo, lokační údaje, síťový identifikátor nebo na jeden či více zvláštních prvků fyzické, fyziologické, genetické, psychické, ekonomické, kulturní nebo společenské identity této fyzické osoby.</w:t>
      </w:r>
    </w:p>
    <w:p w:rsidR="00A17223" w:rsidRDefault="00A17223" w:rsidP="008E6836"/>
    <w:p w:rsidR="00A17223" w:rsidRPr="00A17223" w:rsidRDefault="00A17223" w:rsidP="00A17223">
      <w:pPr>
        <w:pStyle w:val="Odstavecseseznamem"/>
        <w:numPr>
          <w:ilvl w:val="0"/>
          <w:numId w:val="1"/>
        </w:numPr>
        <w:rPr>
          <w:b/>
        </w:rPr>
      </w:pPr>
      <w:r w:rsidRPr="00A17223">
        <w:rPr>
          <w:b/>
        </w:rPr>
        <w:t>Zvláštní kategorie osobních údajů</w:t>
      </w:r>
      <w:r w:rsidR="008E6836" w:rsidRPr="00A17223">
        <w:rPr>
          <w:b/>
        </w:rPr>
        <w:t xml:space="preserve"> </w:t>
      </w:r>
    </w:p>
    <w:p w:rsidR="00511E33" w:rsidRDefault="00A17223" w:rsidP="00A17223">
      <w:r>
        <w:t xml:space="preserve">Genetické údaje, což jsou osobní údaje týkající se zděděných nebo získaných genetických znaků fyzické osoby, které poskytují jedinečné informace o její fyziologii či zdraví a které vyplývají zejména z analýzy biologického vzorku dotčené fyzické osoby. </w:t>
      </w:r>
    </w:p>
    <w:p w:rsidR="00511E33" w:rsidRDefault="00A17223" w:rsidP="00A17223">
      <w:r>
        <w:t>Biometrické údaje, což jsou údaje vyplývající z konkrétního technického zpracování týkající se fyzických či fyziologických znaků nebo znaků chování fyzické osoby, které umožňuje nebo potvrzuje jedinečnou identifikaci, například zobrazení obličeje nebo daktyloskopické údaje</w:t>
      </w:r>
      <w:r w:rsidR="00511E33">
        <w:t xml:space="preserve">. </w:t>
      </w:r>
    </w:p>
    <w:p w:rsidR="008E6836" w:rsidRDefault="00511E33" w:rsidP="00A17223">
      <w:r>
        <w:t>Údaje o zdravotním stavu, jsou osobní údaje týkající se tělesného nebo duševního zdraví fyzické osoby, včetně údajů o poskytnutí zdravotních služeb, které vypovídají o jejím zdravotním stavu.</w:t>
      </w:r>
    </w:p>
    <w:p w:rsidR="00511E33" w:rsidRDefault="00511E33" w:rsidP="00D84BE7">
      <w:r>
        <w:t>Osobní údaje, které vypovídají o rasovém či etnickém původu, politických názorech, náboženském vyznání či filozofickém přesvědčení, členství v odborech, o sexuálním životě nebo sexuální orientaci fyzické osoby.</w:t>
      </w:r>
    </w:p>
    <w:p w:rsidR="00F15BE0" w:rsidRDefault="00F15BE0" w:rsidP="00D84BE7"/>
    <w:p w:rsidR="00D84BE7" w:rsidRDefault="00F15BE0" w:rsidP="00F15BE0">
      <w:pPr>
        <w:pStyle w:val="Odstavecseseznamem"/>
        <w:numPr>
          <w:ilvl w:val="0"/>
          <w:numId w:val="1"/>
        </w:numPr>
        <w:rPr>
          <w:b/>
        </w:rPr>
      </w:pPr>
      <w:r w:rsidRPr="00F15BE0">
        <w:rPr>
          <w:b/>
        </w:rPr>
        <w:t>Zpracování osobních údajů</w:t>
      </w:r>
    </w:p>
    <w:p w:rsidR="00F15BE0" w:rsidRDefault="00D84BE7" w:rsidP="00D84BE7">
      <w:r>
        <w:t xml:space="preserve">Zpracováním osobních údajů je jakákoliv operace nebo soubor operací s osobními údaji nebo soubory osobních údajů, který je prováděn pomocí či bez pomoci automatizovaných postupů jako je </w:t>
      </w:r>
      <w:r>
        <w:lastRenderedPageBreak/>
        <w:t>shromáždění</w:t>
      </w:r>
      <w:r w:rsidR="009A1091">
        <w:rPr>
          <w:rStyle w:val="Znakapoznpodarou"/>
        </w:rPr>
        <w:footnoteReference w:id="1"/>
      </w:r>
      <w:r>
        <w:t>, zaznamenání, uspořádání, strukturování, uložení, přizpůsobení</w:t>
      </w:r>
      <w:r w:rsidR="00990B09">
        <w:t xml:space="preserve"> nebo pozměnění, vyhledání, nahlédnutí, použití, zpřístupnění přenosem, šíření nebo jakékoliv jiné zpřístupnění, seřazení či zkombinování, omezení, výmaz nebo </w:t>
      </w:r>
      <w:r w:rsidR="009A1091">
        <w:t>zničení.</w:t>
      </w:r>
    </w:p>
    <w:p w:rsidR="009A1091" w:rsidRDefault="009A1091" w:rsidP="00D84BE7"/>
    <w:p w:rsidR="009A1091" w:rsidRDefault="009A1091" w:rsidP="009A1091">
      <w:pPr>
        <w:pStyle w:val="Odstavecseseznamem"/>
        <w:numPr>
          <w:ilvl w:val="0"/>
          <w:numId w:val="1"/>
        </w:numPr>
        <w:rPr>
          <w:b/>
        </w:rPr>
      </w:pPr>
      <w:r w:rsidRPr="009A1091">
        <w:rPr>
          <w:b/>
        </w:rPr>
        <w:t>Správce</w:t>
      </w:r>
    </w:p>
    <w:p w:rsidR="009A1091" w:rsidRDefault="009A1091" w:rsidP="009A1091">
      <w:r>
        <w:t>Správcem je fyzická nebo právnická osoba, orgán veřejné moci, agentura nebo jiný subjekt, který sám nebo společně s jinými určuje účely a prostředky zpracování osobních údajů</w:t>
      </w:r>
      <w:r w:rsidR="002A1C3A">
        <w:t>; jsou-li účely a prostředky tohoto zpracování právem Unie či členského státu, může toto právo určit dotčeného správce nebo zvláštní kritéria pro jeho určení.</w:t>
      </w:r>
    </w:p>
    <w:p w:rsidR="00B96B72" w:rsidRDefault="00B96B72" w:rsidP="009A1091"/>
    <w:p w:rsidR="009A1091" w:rsidRPr="008D7EA7" w:rsidRDefault="00B96B72" w:rsidP="009A1091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</w:t>
      </w:r>
      <w:r w:rsidRPr="00B96B72">
        <w:rPr>
          <w:b/>
        </w:rPr>
        <w:t>pracovatel</w:t>
      </w:r>
    </w:p>
    <w:p w:rsidR="008D7EA7" w:rsidRDefault="00FB719E" w:rsidP="009A1091">
      <w:r>
        <w:t xml:space="preserve">Zpracovatelem </w:t>
      </w:r>
      <w:r w:rsidR="008D7EA7">
        <w:t>je fyzická nebo právnická osoba, orgán veřejné moci, agentura nebo jiný subjekt, který zpracovává osobní údaje pro správce.</w:t>
      </w:r>
    </w:p>
    <w:p w:rsidR="008D7EA7" w:rsidRDefault="008D7EA7" w:rsidP="009A1091"/>
    <w:p w:rsidR="008D7EA7" w:rsidRPr="008D7EA7" w:rsidRDefault="008D7EA7" w:rsidP="008D7EA7">
      <w:pPr>
        <w:pStyle w:val="Odstavecseseznamem"/>
        <w:numPr>
          <w:ilvl w:val="0"/>
          <w:numId w:val="1"/>
        </w:numPr>
        <w:rPr>
          <w:b/>
        </w:rPr>
      </w:pPr>
      <w:r w:rsidRPr="008D7EA7">
        <w:rPr>
          <w:b/>
        </w:rPr>
        <w:t xml:space="preserve">Souhlas </w:t>
      </w:r>
    </w:p>
    <w:p w:rsidR="009A1091" w:rsidRDefault="008D7EA7" w:rsidP="00102875">
      <w:r>
        <w:t xml:space="preserve">Souhlasem subjektu údajů je </w:t>
      </w:r>
      <w:r w:rsidR="00102875">
        <w:t xml:space="preserve">jakýkoli svobodný, konkrétní, informovaný a jednoznačný projev vůle, kterým subjekt údajů dává prohlášením či jiným zjevným potvrzením své svolení ke zpracování svých osobních údajů. </w:t>
      </w:r>
    </w:p>
    <w:p w:rsidR="00102875" w:rsidRDefault="00102875" w:rsidP="00102875"/>
    <w:p w:rsidR="00102875" w:rsidRPr="00102875" w:rsidRDefault="00102875" w:rsidP="00102875">
      <w:pPr>
        <w:jc w:val="center"/>
        <w:rPr>
          <w:b/>
        </w:rPr>
      </w:pPr>
      <w:r w:rsidRPr="00102875">
        <w:rPr>
          <w:b/>
        </w:rPr>
        <w:t>Článek 4</w:t>
      </w:r>
    </w:p>
    <w:p w:rsidR="00102875" w:rsidRDefault="00102875" w:rsidP="00102875">
      <w:pPr>
        <w:jc w:val="center"/>
        <w:rPr>
          <w:b/>
        </w:rPr>
      </w:pPr>
      <w:r w:rsidRPr="00102875">
        <w:rPr>
          <w:b/>
        </w:rPr>
        <w:t>Zpracování osobních údajů</w:t>
      </w:r>
    </w:p>
    <w:p w:rsidR="00102875" w:rsidRDefault="00102875" w:rsidP="00102875">
      <w:pPr>
        <w:jc w:val="center"/>
        <w:rPr>
          <w:b/>
        </w:rPr>
      </w:pPr>
    </w:p>
    <w:p w:rsidR="00102875" w:rsidRDefault="00102875" w:rsidP="00102875">
      <w:pPr>
        <w:pStyle w:val="Odstavecseseznamem"/>
        <w:numPr>
          <w:ilvl w:val="0"/>
          <w:numId w:val="3"/>
        </w:numPr>
      </w:pPr>
      <w:r>
        <w:t>Obec zpracovává osobní údaje subjektů údajů. Seznam agend obsahující osobní údaje je</w:t>
      </w:r>
      <w:r w:rsidR="00B61AD5">
        <w:t xml:space="preserve"> </w:t>
      </w:r>
    </w:p>
    <w:p w:rsidR="00102875" w:rsidRDefault="00B61AD5" w:rsidP="00102875">
      <w:r>
        <w:t xml:space="preserve">přílohou č.1 </w:t>
      </w:r>
      <w:r w:rsidR="00102875">
        <w:t>této směrnice. Seznam obsahuje popis činností včetně odkazu na příslušný právní předpis, při nichž dochází ke zpracování osobních údajů a používaný software aplikace pro jejich automatizaci.</w:t>
      </w:r>
    </w:p>
    <w:p w:rsidR="00102875" w:rsidRDefault="00102875" w:rsidP="00102875"/>
    <w:p w:rsidR="005535F7" w:rsidRDefault="00102875" w:rsidP="00102875">
      <w:pPr>
        <w:pStyle w:val="Odstavecseseznamem"/>
        <w:numPr>
          <w:ilvl w:val="0"/>
          <w:numId w:val="3"/>
        </w:numPr>
      </w:pPr>
      <w:r>
        <w:t>Osobní údaje lze zpracovávat a uchovávat za předpokladu, že</w:t>
      </w:r>
    </w:p>
    <w:p w:rsidR="005535F7" w:rsidRDefault="005535F7" w:rsidP="005535F7"/>
    <w:p w:rsidR="00102875" w:rsidRDefault="005535F7" w:rsidP="005535F7">
      <w:pPr>
        <w:pStyle w:val="Odstavecseseznamem"/>
        <w:numPr>
          <w:ilvl w:val="0"/>
          <w:numId w:val="4"/>
        </w:numPr>
      </w:pPr>
      <w:r>
        <w:t>Zpracování je nezbytné pro splnění právní povinnosti, která se na správce vztahuje</w:t>
      </w:r>
    </w:p>
    <w:p w:rsidR="005535F7" w:rsidRDefault="005535F7" w:rsidP="005535F7">
      <w:pPr>
        <w:pStyle w:val="Odstavecseseznamem"/>
        <w:numPr>
          <w:ilvl w:val="0"/>
          <w:numId w:val="4"/>
        </w:numPr>
      </w:pPr>
      <w:r>
        <w:t xml:space="preserve">Zpracování je nezbytné pro splnění smlouvy, jejíž smluvní stranou je subjekt údajů, nebo pro provedení opatření přijatých před uzavřením smlouvy na žádost tohoto subjektu údajů </w:t>
      </w:r>
    </w:p>
    <w:p w:rsidR="00B61AD5" w:rsidRDefault="00B61AD5" w:rsidP="005535F7">
      <w:pPr>
        <w:pStyle w:val="Odstavecseseznamem"/>
        <w:numPr>
          <w:ilvl w:val="0"/>
          <w:numId w:val="4"/>
        </w:numPr>
      </w:pPr>
      <w:r>
        <w:t>Zpracování je nezbytné pro ochranu životně důležitých zájmů subjektu údajů nebo jiné fyzické osoby</w:t>
      </w:r>
    </w:p>
    <w:p w:rsidR="00B61AD5" w:rsidRDefault="00B61AD5" w:rsidP="005535F7">
      <w:pPr>
        <w:pStyle w:val="Odstavecseseznamem"/>
        <w:numPr>
          <w:ilvl w:val="0"/>
          <w:numId w:val="4"/>
        </w:numPr>
      </w:pPr>
      <w:r>
        <w:t>Zpracování je nezbytné pro splnění úkolu prováděného ve veřejném zájmu nebo při výkonu veřejné moci, kterým je pověřen správce</w:t>
      </w:r>
    </w:p>
    <w:p w:rsidR="006E33DF" w:rsidRDefault="00B61AD5" w:rsidP="00B61AD5">
      <w:pPr>
        <w:pStyle w:val="Odstavecseseznamem"/>
        <w:numPr>
          <w:ilvl w:val="0"/>
          <w:numId w:val="4"/>
        </w:numPr>
      </w:pPr>
      <w:r>
        <w:t>Subjekt údajů udělil souhlas se zpracováním</w:t>
      </w:r>
    </w:p>
    <w:p w:rsidR="006E33DF" w:rsidRDefault="006E33DF" w:rsidP="00B61AD5"/>
    <w:p w:rsidR="00C42FDE" w:rsidRDefault="006E33DF" w:rsidP="00C42FDE">
      <w:pPr>
        <w:pStyle w:val="Odstavecseseznamem"/>
        <w:numPr>
          <w:ilvl w:val="0"/>
          <w:numId w:val="3"/>
        </w:numPr>
      </w:pPr>
      <w:r>
        <w:t>Shromažďování osobních údajů může být vykonáváno</w:t>
      </w:r>
      <w:r w:rsidR="005D2B0D">
        <w:t xml:space="preserve"> pouze za účelem</w:t>
      </w:r>
      <w:r w:rsidR="00C42FDE">
        <w:t xml:space="preserve">, pro který jsou </w:t>
      </w:r>
    </w:p>
    <w:p w:rsidR="00C42FDE" w:rsidRDefault="00C42FDE" w:rsidP="00C42FDE">
      <w:r>
        <w:t>zpracovávána.</w:t>
      </w:r>
    </w:p>
    <w:p w:rsidR="00C42FDE" w:rsidRDefault="00C42FDE" w:rsidP="00C42FDE"/>
    <w:p w:rsidR="006E33DF" w:rsidRDefault="00C42FDE" w:rsidP="00C42FDE">
      <w:pPr>
        <w:pStyle w:val="Odstavecseseznamem"/>
        <w:numPr>
          <w:ilvl w:val="0"/>
          <w:numId w:val="3"/>
        </w:numPr>
      </w:pPr>
      <w:r>
        <w:t>Každý zaměstnanec, který pracuje s osobními údaji, je povinen zpracovávat pouze přesné</w:t>
      </w:r>
    </w:p>
    <w:p w:rsidR="00C42FDE" w:rsidRDefault="00C42FDE" w:rsidP="00C42FDE">
      <w:r>
        <w:t xml:space="preserve">osobní údaje, které získal v souladu s obecným nařízením o ochraně osobních údajů. Pokud zjistí, že zpracovávané osobní údaje nejsou s ohledem na stanovený účel přesné, provede bez zbytečného odkladu přiměřená opatření, zejména zpracování blokuje a osobní údaj opraví nebo doplní anebo zlikviduje v souladu se </w:t>
      </w:r>
      <w:r w:rsidR="00754877">
        <w:t>spisovým a skartačním řádem.</w:t>
      </w:r>
    </w:p>
    <w:p w:rsidR="00754877" w:rsidRDefault="00754877" w:rsidP="00C42FDE"/>
    <w:p w:rsidR="00754877" w:rsidRDefault="00754877" w:rsidP="00754877">
      <w:pPr>
        <w:pStyle w:val="Odstavecseseznamem"/>
        <w:numPr>
          <w:ilvl w:val="0"/>
          <w:numId w:val="3"/>
        </w:numPr>
      </w:pPr>
      <w:r>
        <w:t>Při použití osobních údajů v rámci plnění pracovních úkolů jsou zaměstnanci povinni se</w:t>
      </w:r>
    </w:p>
    <w:p w:rsidR="00754877" w:rsidRDefault="00754877" w:rsidP="00754877">
      <w:r>
        <w:t xml:space="preserve">chovat tak, aby </w:t>
      </w:r>
      <w:r w:rsidR="00DD0C30">
        <w:t>nedošlo k porušení zabezpečení, které vede k náhodnému nebo protiprávnímu zničení, ztrátě, změně nebo neoprávněnému poskytnutí nebo zpřístupnění přenášených, uložených nebo jinak zpracovávaných osobních údajů</w:t>
      </w:r>
      <w:r w:rsidR="00D2436C">
        <w:t xml:space="preserve"> (</w:t>
      </w:r>
      <w:r w:rsidR="00ED37C1">
        <w:t xml:space="preserve">způsob </w:t>
      </w:r>
      <w:r w:rsidR="00D2436C">
        <w:t>zabezpečení osobních údajů</w:t>
      </w:r>
      <w:r w:rsidR="00ED37C1">
        <w:t xml:space="preserve"> obsahuje Čl. 32 obecného nařízení o ochraně osobních údajů)</w:t>
      </w:r>
      <w:r w:rsidR="00DD0C30">
        <w:t>.</w:t>
      </w:r>
    </w:p>
    <w:p w:rsidR="00ED37C1" w:rsidRDefault="00ED37C1" w:rsidP="00754877"/>
    <w:p w:rsidR="00ED37C1" w:rsidRDefault="00ED37C1" w:rsidP="00ED37C1">
      <w:pPr>
        <w:pStyle w:val="Odstavecseseznamem"/>
        <w:numPr>
          <w:ilvl w:val="0"/>
          <w:numId w:val="3"/>
        </w:numPr>
      </w:pPr>
      <w:r>
        <w:t>Za ochranu dat a osobních údajů odpovídá každý zaměstnanec, který data a osobní údaje</w:t>
      </w:r>
    </w:p>
    <w:p w:rsidR="00ED37C1" w:rsidRDefault="00ED37C1" w:rsidP="00754877">
      <w:r>
        <w:t>zpracovává. Za jejich ochranu odpovídá též přímý nadřízený těmto zaměstnancům.</w:t>
      </w:r>
      <w:r w:rsidR="00081056">
        <w:t xml:space="preserve"> Ten je povinen provádět kontrolní činnost a při ní ověřovat, zda s osobními údaji je nakládáno podle obecného nařízení o ochraně osobních údajů a této směrnice.</w:t>
      </w:r>
    </w:p>
    <w:p w:rsidR="00081056" w:rsidRDefault="00081056" w:rsidP="00754877"/>
    <w:p w:rsidR="00081056" w:rsidRPr="00081056" w:rsidRDefault="00081056" w:rsidP="00081056">
      <w:pPr>
        <w:jc w:val="center"/>
        <w:rPr>
          <w:b/>
        </w:rPr>
      </w:pPr>
      <w:r w:rsidRPr="00081056">
        <w:rPr>
          <w:b/>
        </w:rPr>
        <w:t>Článek 5</w:t>
      </w:r>
    </w:p>
    <w:p w:rsidR="00081056" w:rsidRDefault="00081056" w:rsidP="00081056">
      <w:pPr>
        <w:jc w:val="center"/>
        <w:rPr>
          <w:b/>
        </w:rPr>
      </w:pPr>
      <w:r w:rsidRPr="00081056">
        <w:rPr>
          <w:b/>
        </w:rPr>
        <w:t>Doba zpracování osobních údajů</w:t>
      </w:r>
    </w:p>
    <w:p w:rsidR="00081056" w:rsidRDefault="00081056" w:rsidP="00081056">
      <w:pPr>
        <w:jc w:val="center"/>
        <w:rPr>
          <w:b/>
        </w:rPr>
      </w:pPr>
    </w:p>
    <w:p w:rsidR="00081056" w:rsidRDefault="00081056" w:rsidP="00081056">
      <w:r>
        <w:t xml:space="preserve">Zpracování osobních údajů může být vykonáváno jen po nezbytně nutnou dobu. Pomine-li účel, pro který byly osobní údaje zpracovávány, zpracování musí být ukončeno. Po uplynutí této doby mohou být osobní údaje uchovávány pouze pro účely </w:t>
      </w:r>
      <w:r w:rsidR="00EF49BC">
        <w:t>archivace, vědeckého či historického výzkumu a statistické.</w:t>
      </w:r>
    </w:p>
    <w:p w:rsidR="00EF49BC" w:rsidRDefault="00EF49BC" w:rsidP="00081056"/>
    <w:p w:rsidR="00EF49BC" w:rsidRPr="00EF49BC" w:rsidRDefault="00EF49BC" w:rsidP="00EF49BC">
      <w:pPr>
        <w:jc w:val="center"/>
        <w:rPr>
          <w:b/>
        </w:rPr>
      </w:pPr>
      <w:r w:rsidRPr="00EF49BC">
        <w:rPr>
          <w:b/>
        </w:rPr>
        <w:t>Článek 6</w:t>
      </w:r>
    </w:p>
    <w:p w:rsidR="00EF49BC" w:rsidRDefault="00EF49BC" w:rsidP="00EF49BC">
      <w:pPr>
        <w:jc w:val="center"/>
        <w:rPr>
          <w:b/>
        </w:rPr>
      </w:pPr>
      <w:r w:rsidRPr="00EF49BC">
        <w:rPr>
          <w:b/>
        </w:rPr>
        <w:t>Získávání osobních údajů</w:t>
      </w:r>
    </w:p>
    <w:p w:rsidR="00EF49BC" w:rsidRDefault="00EF49BC" w:rsidP="00EF49BC">
      <w:pPr>
        <w:jc w:val="center"/>
        <w:rPr>
          <w:b/>
        </w:rPr>
      </w:pPr>
    </w:p>
    <w:p w:rsidR="00EA0C96" w:rsidRDefault="00EF49BC" w:rsidP="00081056">
      <w:pPr>
        <w:pStyle w:val="Odstavecseseznamem"/>
        <w:numPr>
          <w:ilvl w:val="0"/>
          <w:numId w:val="5"/>
        </w:numPr>
      </w:pPr>
      <w:r>
        <w:t xml:space="preserve">Nestanoví-li Obecné nařízení o ochraně osobních údajů nebo zvláštní zákon jinak, mohou být </w:t>
      </w:r>
    </w:p>
    <w:p w:rsidR="00EA0C96" w:rsidRDefault="005C3828" w:rsidP="00081056">
      <w:r w:rsidRPr="005C3828">
        <w:t>osobní údaje zpracovávány pouze s výslovným souhlasem subjektu údajů. V tomto případě musí být subjekt údajů srozuměn s tím, jaké osobní údaje, za jakým účelem a na jak dlouhou dobu jsou poskytovány. Souhlas subjektu údajů musí být správce schopen prokázat po celou dobu zpracování.</w:t>
      </w:r>
    </w:p>
    <w:p w:rsidR="00EA0C96" w:rsidRDefault="00EA0C96" w:rsidP="00081056"/>
    <w:p w:rsidR="00EA0C96" w:rsidRDefault="005C3828" w:rsidP="00EA0C96">
      <w:pPr>
        <w:pStyle w:val="Odstavecseseznamem"/>
        <w:numPr>
          <w:ilvl w:val="0"/>
          <w:numId w:val="5"/>
        </w:numPr>
      </w:pPr>
      <w:r>
        <w:t xml:space="preserve">Subjekt údajů musí být seznámen s tím, že má právo </w:t>
      </w:r>
      <w:r w:rsidR="006372FC">
        <w:t>na:</w:t>
      </w:r>
      <w:r w:rsidR="00EA0C96">
        <w:t xml:space="preserve"> </w:t>
      </w:r>
    </w:p>
    <w:p w:rsidR="005C3828" w:rsidRDefault="005C3828" w:rsidP="005C3828">
      <w:pPr>
        <w:ind w:left="360"/>
      </w:pPr>
    </w:p>
    <w:p w:rsidR="005C3828" w:rsidRDefault="005C3828" w:rsidP="005C3828">
      <w:pPr>
        <w:pStyle w:val="Odstavecseseznamem"/>
        <w:numPr>
          <w:ilvl w:val="0"/>
          <w:numId w:val="9"/>
        </w:numPr>
      </w:pPr>
      <w:r>
        <w:t>přístup k osobním údajům</w:t>
      </w:r>
    </w:p>
    <w:p w:rsidR="005C3828" w:rsidRDefault="006372FC" w:rsidP="006372FC">
      <w:pPr>
        <w:pStyle w:val="Odstavecseseznamem"/>
        <w:numPr>
          <w:ilvl w:val="0"/>
          <w:numId w:val="9"/>
        </w:numPr>
      </w:pPr>
      <w:r>
        <w:t>výmaz</w:t>
      </w:r>
    </w:p>
    <w:p w:rsidR="006372FC" w:rsidRDefault="006372FC" w:rsidP="006372FC">
      <w:pPr>
        <w:pStyle w:val="Odstavecseseznamem"/>
        <w:numPr>
          <w:ilvl w:val="0"/>
          <w:numId w:val="9"/>
        </w:numPr>
      </w:pPr>
      <w:r>
        <w:t>opravu, resp. doplnění</w:t>
      </w:r>
    </w:p>
    <w:p w:rsidR="006372FC" w:rsidRDefault="006372FC" w:rsidP="006372FC">
      <w:pPr>
        <w:pStyle w:val="Odstavecseseznamem"/>
        <w:numPr>
          <w:ilvl w:val="0"/>
          <w:numId w:val="9"/>
        </w:numPr>
      </w:pPr>
      <w:r>
        <w:t>právo na omezení zpracování</w:t>
      </w:r>
    </w:p>
    <w:p w:rsidR="006372FC" w:rsidRDefault="006372FC" w:rsidP="006372FC">
      <w:pPr>
        <w:pStyle w:val="Odstavecseseznamem"/>
        <w:numPr>
          <w:ilvl w:val="0"/>
          <w:numId w:val="9"/>
        </w:numPr>
      </w:pPr>
      <w:r>
        <w:t>právo na přenositelnost údajů</w:t>
      </w:r>
    </w:p>
    <w:p w:rsidR="006372FC" w:rsidRDefault="006372FC" w:rsidP="006372FC">
      <w:pPr>
        <w:pStyle w:val="Odstavecseseznamem"/>
        <w:numPr>
          <w:ilvl w:val="0"/>
          <w:numId w:val="9"/>
        </w:numPr>
      </w:pPr>
      <w:r>
        <w:t xml:space="preserve">právo vznést námitku </w:t>
      </w:r>
    </w:p>
    <w:p w:rsidR="006372FC" w:rsidRDefault="006372FC" w:rsidP="006372FC">
      <w:pPr>
        <w:pStyle w:val="Odstavecseseznamem"/>
        <w:numPr>
          <w:ilvl w:val="0"/>
          <w:numId w:val="9"/>
        </w:numPr>
      </w:pPr>
      <w:r>
        <w:t>právo nebýt předmětem automatizovaného individuálního rozhodování s právními či obdobnými účinky, zahrnujíce i profilování</w:t>
      </w:r>
    </w:p>
    <w:p w:rsidR="005C3828" w:rsidRDefault="005C3828" w:rsidP="001A73B9"/>
    <w:p w:rsidR="001A73B9" w:rsidRDefault="001A73B9" w:rsidP="001A73B9">
      <w:pPr>
        <w:pStyle w:val="Odstavecseseznamem"/>
        <w:numPr>
          <w:ilvl w:val="0"/>
          <w:numId w:val="5"/>
        </w:numPr>
      </w:pPr>
      <w:r>
        <w:t xml:space="preserve">Pokud jsou osobní údaje získávány prostřednictvím formulářů, musí každý formulář </w:t>
      </w:r>
    </w:p>
    <w:p w:rsidR="001A73B9" w:rsidRDefault="001A73B9" w:rsidP="001A73B9">
      <w:r>
        <w:t xml:space="preserve">Obsahovat doložku. V textu doložky musí být informace o účelu, za jakým jsou osobní údaje získávány, jakým způsobem budou využívány a prohlášení o tom, že získané osobní údaje nebudou využívány k jiným účelům. Další součástí doložky bude souhlas se zpracováním osobních údajů a seznámení s právy subjektu údajů. Souhlas musí být podepsán subjektem údajů. </w:t>
      </w:r>
    </w:p>
    <w:p w:rsidR="001A73B9" w:rsidRDefault="001A73B9" w:rsidP="001A73B9"/>
    <w:p w:rsidR="001A73B9" w:rsidRPr="001A73B9" w:rsidRDefault="001A73B9" w:rsidP="001A73B9">
      <w:pPr>
        <w:jc w:val="center"/>
        <w:rPr>
          <w:b/>
        </w:rPr>
      </w:pPr>
      <w:r w:rsidRPr="00CF0B75">
        <w:rPr>
          <w:b/>
          <w:highlight w:val="yellow"/>
        </w:rPr>
        <w:t>Článek 7</w:t>
      </w:r>
    </w:p>
    <w:p w:rsidR="005C3828" w:rsidRDefault="001A73B9" w:rsidP="001A73B9">
      <w:pPr>
        <w:jc w:val="center"/>
        <w:rPr>
          <w:b/>
        </w:rPr>
      </w:pPr>
      <w:r w:rsidRPr="001A73B9">
        <w:rPr>
          <w:b/>
        </w:rPr>
        <w:t>Zpracování pomocí zpracovatele</w:t>
      </w:r>
    </w:p>
    <w:p w:rsidR="001A73B9" w:rsidRDefault="001A73B9" w:rsidP="001A73B9">
      <w:pPr>
        <w:jc w:val="center"/>
        <w:rPr>
          <w:b/>
        </w:rPr>
      </w:pPr>
    </w:p>
    <w:p w:rsidR="00CF0B75" w:rsidRDefault="00CF0B75" w:rsidP="00CF0B75">
      <w:pPr>
        <w:pStyle w:val="Odstavecseseznamem"/>
        <w:numPr>
          <w:ilvl w:val="0"/>
          <w:numId w:val="10"/>
        </w:numPr>
      </w:pPr>
      <w:r w:rsidRPr="00CF0B75">
        <w:t>Pokud</w:t>
      </w:r>
      <w:r>
        <w:t xml:space="preserve"> není možné, aby zpracování osobních údajů b</w:t>
      </w:r>
      <w:r w:rsidR="00115A2C">
        <w:t>ylo prováděno přímo obcí _____</w:t>
      </w:r>
      <w:r>
        <w:t xml:space="preserve">, </w:t>
      </w:r>
    </w:p>
    <w:p w:rsidR="00CF0B75" w:rsidRPr="00CF0B75" w:rsidRDefault="00CF0B75" w:rsidP="00CF0B75"/>
    <w:p w:rsidR="00CF0B75" w:rsidRDefault="00CF0B75" w:rsidP="00CF0B75"/>
    <w:p w:rsidR="001A73B9" w:rsidRDefault="001A73B9" w:rsidP="00CF0B75">
      <w:pPr>
        <w:ind w:left="720"/>
      </w:pPr>
    </w:p>
    <w:p w:rsidR="00CF0B75" w:rsidRDefault="00CF0B75" w:rsidP="00CF0B75">
      <w:r>
        <w:lastRenderedPageBreak/>
        <w:t>může být prováděno prostřednictvím zpracovatele (například příspěvkovou organizací, organizací s majetkovou účastí apod.</w:t>
      </w:r>
      <w:r w:rsidR="00115A2C">
        <w:t>) V takovém případě obec _____</w:t>
      </w:r>
      <w:r>
        <w:t xml:space="preserve"> uzavře se zpracovatelem písemnou smlouvu o zpracování osobních údajů obsahující ustanovení, za jakým účelem a na jakou dobu je uzavírána, popis technického a organizačního zabezpečení ochrany osobních údajů vč. dodržení povinností dle Čl. 32 obecného nařízení o ochraně osobních údajů.</w:t>
      </w:r>
    </w:p>
    <w:p w:rsidR="00CF0B75" w:rsidRDefault="00CF0B75" w:rsidP="00CF0B75"/>
    <w:p w:rsidR="002651CB" w:rsidRDefault="00CF0B75" w:rsidP="00CF0B75">
      <w:pPr>
        <w:pStyle w:val="Odstavecseseznamem"/>
        <w:numPr>
          <w:ilvl w:val="0"/>
          <w:numId w:val="10"/>
        </w:numPr>
      </w:pPr>
      <w:r>
        <w:t xml:space="preserve">Smlouvu po schválení ……. podepisuje </w:t>
      </w:r>
      <w:r w:rsidR="002651CB">
        <w:t>starosta obce.</w:t>
      </w:r>
    </w:p>
    <w:p w:rsidR="002651CB" w:rsidRPr="002651CB" w:rsidRDefault="002651CB" w:rsidP="002651CB"/>
    <w:p w:rsidR="002651CB" w:rsidRPr="002651CB" w:rsidRDefault="002651CB" w:rsidP="002651CB"/>
    <w:p w:rsidR="002651CB" w:rsidRPr="002651CB" w:rsidRDefault="002651CB" w:rsidP="002651CB">
      <w:pPr>
        <w:tabs>
          <w:tab w:val="left" w:pos="509"/>
        </w:tabs>
        <w:jc w:val="center"/>
        <w:rPr>
          <w:b/>
        </w:rPr>
      </w:pPr>
      <w:r w:rsidRPr="002651CB">
        <w:rPr>
          <w:b/>
        </w:rPr>
        <w:t>Článek 8</w:t>
      </w:r>
    </w:p>
    <w:p w:rsidR="002651CB" w:rsidRPr="002651CB" w:rsidRDefault="002651CB" w:rsidP="002651CB">
      <w:pPr>
        <w:tabs>
          <w:tab w:val="left" w:pos="509"/>
        </w:tabs>
        <w:jc w:val="center"/>
        <w:rPr>
          <w:b/>
        </w:rPr>
      </w:pPr>
      <w:r w:rsidRPr="002651CB">
        <w:rPr>
          <w:b/>
        </w:rPr>
        <w:t>Přístup subjektu údajů k informacím</w:t>
      </w:r>
    </w:p>
    <w:p w:rsidR="002651CB" w:rsidRDefault="002651CB" w:rsidP="002651CB"/>
    <w:p w:rsidR="00CF0B75" w:rsidRDefault="00115A2C" w:rsidP="00284618">
      <w:pPr>
        <w:pStyle w:val="Odstavecseseznamem"/>
        <w:numPr>
          <w:ilvl w:val="0"/>
          <w:numId w:val="12"/>
        </w:numPr>
        <w:tabs>
          <w:tab w:val="left" w:pos="6566"/>
        </w:tabs>
      </w:pPr>
      <w:r>
        <w:t>Obec _____</w:t>
      </w:r>
      <w:r w:rsidR="00492E52">
        <w:t xml:space="preserve"> vydává na žádost subjektu údajů informace, zda osobní údaje, které se ho </w:t>
      </w:r>
    </w:p>
    <w:p w:rsidR="00284618" w:rsidRDefault="00492E52" w:rsidP="00284618">
      <w:pPr>
        <w:tabs>
          <w:tab w:val="left" w:pos="6566"/>
        </w:tabs>
      </w:pPr>
      <w:r>
        <w:t>týkají, jsou nebo nejsou zpracovávány. Pokud zpracovávány jsou má subjekt údajů k následujícím informacím:</w:t>
      </w:r>
    </w:p>
    <w:p w:rsidR="00492E52" w:rsidRDefault="00492E52" w:rsidP="00492E52">
      <w:pPr>
        <w:pStyle w:val="Odstavecseseznamem"/>
        <w:numPr>
          <w:ilvl w:val="0"/>
          <w:numId w:val="13"/>
        </w:numPr>
        <w:tabs>
          <w:tab w:val="left" w:pos="6566"/>
        </w:tabs>
      </w:pPr>
      <w:r>
        <w:t>účely zpracování</w:t>
      </w:r>
    </w:p>
    <w:p w:rsidR="00492E52" w:rsidRDefault="00492E52" w:rsidP="00492E52">
      <w:pPr>
        <w:pStyle w:val="Odstavecseseznamem"/>
        <w:numPr>
          <w:ilvl w:val="0"/>
          <w:numId w:val="13"/>
        </w:numPr>
        <w:tabs>
          <w:tab w:val="left" w:pos="6566"/>
        </w:tabs>
      </w:pPr>
      <w:r>
        <w:t>kategorie dotčených osobních údajů</w:t>
      </w:r>
    </w:p>
    <w:p w:rsidR="00492E52" w:rsidRDefault="00492E52" w:rsidP="00492E52">
      <w:pPr>
        <w:pStyle w:val="Odstavecseseznamem"/>
        <w:numPr>
          <w:ilvl w:val="0"/>
          <w:numId w:val="13"/>
        </w:numPr>
        <w:tabs>
          <w:tab w:val="left" w:pos="6566"/>
        </w:tabs>
      </w:pPr>
      <w:r>
        <w:t>příjemci nebo kategorie příjemců, kterým osobní údaje byly nebo budou zpřístupněny, zejména příjemci ve třetích zemích nebo v mezinárodních organizacích</w:t>
      </w:r>
    </w:p>
    <w:p w:rsidR="002119E8" w:rsidRPr="002119E8" w:rsidRDefault="00492E52" w:rsidP="002119E8">
      <w:pPr>
        <w:pStyle w:val="Odstavecseseznamem"/>
        <w:numPr>
          <w:ilvl w:val="0"/>
          <w:numId w:val="13"/>
        </w:numPr>
        <w:tabs>
          <w:tab w:val="left" w:pos="6566"/>
        </w:tabs>
      </w:pPr>
      <w:r>
        <w:t>plánovaná doba, po kterou budou osobní údaje uloženy</w:t>
      </w:r>
      <w:r w:rsidR="002119E8">
        <w:t>, nebo není-li je možné určit, kritéria použitá ke stanovení této doby</w:t>
      </w:r>
    </w:p>
    <w:p w:rsidR="002119E8" w:rsidRDefault="002119E8" w:rsidP="002119E8"/>
    <w:p w:rsidR="00492E52" w:rsidRDefault="002119E8" w:rsidP="002B7EF7">
      <w:pPr>
        <w:pStyle w:val="Odstavecseseznamem"/>
        <w:numPr>
          <w:ilvl w:val="0"/>
          <w:numId w:val="12"/>
        </w:numPr>
      </w:pPr>
      <w:r>
        <w:t>Lhůta k vyřízení žádosti subjektu údajů je jeden měsíc</w:t>
      </w:r>
      <w:r w:rsidR="002B7EF7">
        <w:t xml:space="preserve"> </w:t>
      </w:r>
      <w:r w:rsidR="002B7EF7" w:rsidRPr="002B7EF7">
        <w:t xml:space="preserve">od obdržení žádosti. Lhůtu lze ve </w:t>
      </w:r>
    </w:p>
    <w:p w:rsidR="008D718B" w:rsidRDefault="008D718B" w:rsidP="008D718B">
      <w:r w:rsidRPr="008D718B">
        <w:t>výjimečných případech prodloužit o dva měsíce, o čemž musí být subjekt údajů ze strany správce informován, včetně důvodů prodloužení.</w:t>
      </w:r>
    </w:p>
    <w:p w:rsidR="008D718B" w:rsidRDefault="008D718B" w:rsidP="008D718B"/>
    <w:p w:rsidR="008D718B" w:rsidRDefault="008D718B" w:rsidP="008D718B">
      <w:pPr>
        <w:pStyle w:val="Odstavecseseznamem"/>
        <w:numPr>
          <w:ilvl w:val="0"/>
          <w:numId w:val="12"/>
        </w:numPr>
      </w:pPr>
      <w:r>
        <w:t>Informace se subjektům údajů poskytují písemně a bezplatně.</w:t>
      </w:r>
    </w:p>
    <w:p w:rsidR="008D718B" w:rsidRPr="008D718B" w:rsidRDefault="008D718B" w:rsidP="008D718B"/>
    <w:p w:rsidR="008D718B" w:rsidRPr="008D718B" w:rsidRDefault="008D718B" w:rsidP="008D718B"/>
    <w:p w:rsidR="008D718B" w:rsidRPr="00FC371D" w:rsidRDefault="00FC371D" w:rsidP="00FC371D">
      <w:pPr>
        <w:jc w:val="center"/>
        <w:rPr>
          <w:b/>
        </w:rPr>
      </w:pPr>
      <w:r w:rsidRPr="00FC371D">
        <w:rPr>
          <w:b/>
        </w:rPr>
        <w:t>Článek 9</w:t>
      </w:r>
    </w:p>
    <w:p w:rsidR="00FC371D" w:rsidRPr="00FC371D" w:rsidRDefault="00FC371D" w:rsidP="00FC371D">
      <w:pPr>
        <w:jc w:val="center"/>
        <w:rPr>
          <w:b/>
        </w:rPr>
      </w:pPr>
      <w:r w:rsidRPr="00FC371D">
        <w:rPr>
          <w:b/>
        </w:rPr>
        <w:t>Osobní údaje v listinné podobě</w:t>
      </w:r>
    </w:p>
    <w:p w:rsidR="008D718B" w:rsidRDefault="008D718B" w:rsidP="008D718B"/>
    <w:p w:rsidR="008D718B" w:rsidRDefault="00343341" w:rsidP="003B08C0">
      <w:r>
        <w:t>Dokumenty s osobními údaji v listinné podobě podléhají režimu spisového a skartačního řádu. Při práci s nimi musí zaměstnanci obce dbát zvýšené opatrnosti. K dokumentům mají přístup jen ti zaměstnanci, kteří přístup k těmto dokumentům nezbytně potřebují k výkonu svých pracovních činností. Dokumenty musí být zabezpečeny proti odcizení a prohlížení nepovolanými osobami.</w:t>
      </w:r>
    </w:p>
    <w:p w:rsidR="00343341" w:rsidRDefault="00343341" w:rsidP="003B08C0"/>
    <w:p w:rsidR="00343341" w:rsidRDefault="00343341" w:rsidP="003B08C0"/>
    <w:p w:rsidR="00343341" w:rsidRPr="00343341" w:rsidRDefault="00343341" w:rsidP="00343341">
      <w:pPr>
        <w:jc w:val="center"/>
        <w:rPr>
          <w:b/>
        </w:rPr>
      </w:pPr>
      <w:r w:rsidRPr="00343341">
        <w:rPr>
          <w:b/>
          <w:highlight w:val="yellow"/>
        </w:rPr>
        <w:t>Článek 10</w:t>
      </w:r>
    </w:p>
    <w:p w:rsidR="00343341" w:rsidRPr="00343341" w:rsidRDefault="00343341" w:rsidP="00343341">
      <w:pPr>
        <w:jc w:val="center"/>
        <w:rPr>
          <w:b/>
        </w:rPr>
      </w:pPr>
      <w:r w:rsidRPr="00343341">
        <w:rPr>
          <w:b/>
        </w:rPr>
        <w:t>Zabezpečení informačního systému</w:t>
      </w:r>
    </w:p>
    <w:p w:rsidR="00343341" w:rsidRDefault="00343341" w:rsidP="00343341">
      <w:pPr>
        <w:jc w:val="center"/>
        <w:rPr>
          <w:b/>
        </w:rPr>
      </w:pPr>
    </w:p>
    <w:p w:rsidR="00343341" w:rsidRDefault="00343341" w:rsidP="00343341">
      <w:pPr>
        <w:pStyle w:val="Odstavecseseznamem"/>
        <w:numPr>
          <w:ilvl w:val="0"/>
          <w:numId w:val="15"/>
        </w:numPr>
      </w:pPr>
      <w:r w:rsidRPr="00343341">
        <w:t>Základním předpokladem</w:t>
      </w:r>
      <w:r>
        <w:t xml:space="preserve"> ochrany osobních údajů je zásada, že k osobním údajům mají </w:t>
      </w:r>
    </w:p>
    <w:p w:rsidR="00343341" w:rsidRDefault="00343341" w:rsidP="00343341">
      <w:r>
        <w:t xml:space="preserve">přístup jen zaměstnanci disponující </w:t>
      </w:r>
      <w:r w:rsidR="00F4477D">
        <w:t>příslušným oprávněním (….. např. popsat prostřednictvím hesla).</w:t>
      </w:r>
    </w:p>
    <w:p w:rsidR="00F4477D" w:rsidRDefault="00F4477D" w:rsidP="00343341"/>
    <w:p w:rsidR="00F4477D" w:rsidRDefault="00F4477D" w:rsidP="00F4477D">
      <w:pPr>
        <w:pStyle w:val="Odstavecseseznamem"/>
        <w:numPr>
          <w:ilvl w:val="0"/>
          <w:numId w:val="15"/>
        </w:numPr>
      </w:pPr>
      <w:r>
        <w:t>Nastavení přístupových práv včetně jejich úrovně provádí ……….</w:t>
      </w:r>
    </w:p>
    <w:p w:rsidR="00F4477D" w:rsidRDefault="00F4477D" w:rsidP="00F4477D">
      <w:r>
        <w:t>…………..</w:t>
      </w:r>
    </w:p>
    <w:p w:rsidR="00F4477D" w:rsidRDefault="00F4477D" w:rsidP="00F4477D">
      <w:r>
        <w:tab/>
      </w:r>
    </w:p>
    <w:p w:rsidR="00F4477D" w:rsidRDefault="00F4477D" w:rsidP="00F4477D">
      <w:pPr>
        <w:pStyle w:val="Odstavecseseznamem"/>
        <w:numPr>
          <w:ilvl w:val="0"/>
          <w:numId w:val="15"/>
        </w:numPr>
      </w:pPr>
      <w:r>
        <w:t xml:space="preserve">Pokud aplikace umožňuje pořizování elektronických záznamů o přístupech k osobním </w:t>
      </w:r>
    </w:p>
    <w:p w:rsidR="00F4477D" w:rsidRDefault="00F4477D" w:rsidP="00F4477D">
      <w:r>
        <w:t>Údajům (kdo, kdy, za jakým účelem) musí být taková funkce v běžném provozu aktivní.</w:t>
      </w:r>
    </w:p>
    <w:p w:rsidR="00F4477D" w:rsidRDefault="00F4477D" w:rsidP="00F4477D"/>
    <w:p w:rsidR="00F4477D" w:rsidRDefault="00115A2C" w:rsidP="00F4477D">
      <w:pPr>
        <w:pStyle w:val="Odstavecseseznamem"/>
        <w:numPr>
          <w:ilvl w:val="0"/>
          <w:numId w:val="15"/>
        </w:numPr>
      </w:pPr>
      <w:r>
        <w:t xml:space="preserve">Bude-li plánovat obec ____ </w:t>
      </w:r>
      <w:r w:rsidR="00F4477D">
        <w:t>pořízení software, který bude zpracovávat osobní údaje</w:t>
      </w:r>
    </w:p>
    <w:p w:rsidR="00F4477D" w:rsidRDefault="00F4477D" w:rsidP="00F4477D">
      <w:r>
        <w:lastRenderedPageBreak/>
        <w:t xml:space="preserve">musí být v akvizičních požadavek na funkci umožňující pořizování elektronických záznamů o přístupech k osobním údajům – auditní záznam. Auditní záznam obsahuje informaci </w:t>
      </w:r>
      <w:r w:rsidR="00B63823">
        <w:t>o uskutečněném vyhledání informací obsahující osobní údaje a identifikaci uživatele.</w:t>
      </w:r>
    </w:p>
    <w:p w:rsidR="00B63823" w:rsidRDefault="00B63823" w:rsidP="00F4477D"/>
    <w:p w:rsidR="00B63823" w:rsidRDefault="00B63823" w:rsidP="00B63823">
      <w:pPr>
        <w:pStyle w:val="Odstavecseseznamem"/>
        <w:numPr>
          <w:ilvl w:val="0"/>
          <w:numId w:val="15"/>
        </w:numPr>
      </w:pPr>
      <w:r>
        <w:t xml:space="preserve">Uchovávání datových nosičů obsahující osobní údaje definuje Provozní řád IS. Výjimkou jsou </w:t>
      </w:r>
    </w:p>
    <w:p w:rsidR="00B63823" w:rsidRDefault="00B63823" w:rsidP="00B63823">
      <w:r>
        <w:t>datové nosiče, které jsou součástí spisového archivu. Tyto pak podléhají režimu spisového a skartačního řádu.</w:t>
      </w:r>
    </w:p>
    <w:p w:rsidR="00B63823" w:rsidRDefault="00B63823" w:rsidP="00B63823"/>
    <w:p w:rsidR="00B63823" w:rsidRDefault="00B63823" w:rsidP="00B63823">
      <w:pPr>
        <w:pStyle w:val="Odstavecseseznamem"/>
        <w:numPr>
          <w:ilvl w:val="0"/>
          <w:numId w:val="15"/>
        </w:numPr>
      </w:pPr>
      <w:r>
        <w:t xml:space="preserve">Uchovávání datových nosičů obsahující osobní údaje, které již nebudou využívány, </w:t>
      </w:r>
    </w:p>
    <w:p w:rsidR="008569C4" w:rsidRDefault="00B63823" w:rsidP="00B63823">
      <w:r>
        <w:t xml:space="preserve">není </w:t>
      </w:r>
      <w:r w:rsidRPr="00B63823">
        <w:t>dovoleno. Takové nosiče budou předávány</w:t>
      </w:r>
      <w:r>
        <w:t xml:space="preserve"> </w:t>
      </w:r>
      <w:r w:rsidR="008569C4">
        <w:t>………, který zajistí jejich likvidaci. (např. Zpracovatel……) je rovněž oprávněn vytvářet kopie datových nosičů s osobními údaji.</w:t>
      </w:r>
    </w:p>
    <w:p w:rsidR="008569C4" w:rsidRDefault="008569C4" w:rsidP="00B63823"/>
    <w:p w:rsidR="008569C4" w:rsidRDefault="008569C4" w:rsidP="008569C4">
      <w:pPr>
        <w:pStyle w:val="Odstavecseseznamem"/>
        <w:numPr>
          <w:ilvl w:val="0"/>
          <w:numId w:val="15"/>
        </w:numPr>
      </w:pPr>
      <w:r>
        <w:t xml:space="preserve">Novému zaměstnanci je vytvořen přístup do IS na základě žádosti dle provozního řádu IS. </w:t>
      </w:r>
    </w:p>
    <w:p w:rsidR="008569C4" w:rsidRDefault="008569C4" w:rsidP="008569C4">
      <w:r>
        <w:t>Poté ….společnost….provede nastavení přístupových práv k aplikacím obsahujícím osobní údaje.</w:t>
      </w:r>
    </w:p>
    <w:p w:rsidR="008569C4" w:rsidRDefault="008569C4" w:rsidP="008569C4"/>
    <w:p w:rsidR="008569C4" w:rsidRDefault="008569C4" w:rsidP="008569C4">
      <w:pPr>
        <w:pStyle w:val="Odstavecseseznamem"/>
        <w:numPr>
          <w:ilvl w:val="0"/>
          <w:numId w:val="15"/>
        </w:numPr>
      </w:pPr>
      <w:r>
        <w:t xml:space="preserve">Při ukončení pracovního poměru zaměstnance je pak na základě sdělení ….zrušen přístup </w:t>
      </w:r>
    </w:p>
    <w:p w:rsidR="008569C4" w:rsidRDefault="008569C4" w:rsidP="008569C4">
      <w:r w:rsidRPr="008569C4">
        <w:t>uživatele k IS a deaktivovány všechny jeho uživatelské účty (viz. Směrnice upravující zásady provozu a používání výpočetní techniky)</w:t>
      </w:r>
      <w:r>
        <w:t>.</w:t>
      </w:r>
    </w:p>
    <w:p w:rsidR="008569C4" w:rsidRDefault="008569C4" w:rsidP="008569C4"/>
    <w:p w:rsidR="008569C4" w:rsidRPr="008569C4" w:rsidRDefault="008569C4" w:rsidP="008569C4">
      <w:pPr>
        <w:jc w:val="center"/>
        <w:rPr>
          <w:b/>
        </w:rPr>
      </w:pPr>
      <w:r w:rsidRPr="008569C4">
        <w:rPr>
          <w:b/>
        </w:rPr>
        <w:t>Článek 11</w:t>
      </w:r>
    </w:p>
    <w:p w:rsidR="008569C4" w:rsidRPr="008569C4" w:rsidRDefault="008569C4" w:rsidP="008569C4">
      <w:pPr>
        <w:jc w:val="center"/>
        <w:rPr>
          <w:b/>
        </w:rPr>
      </w:pPr>
      <w:r w:rsidRPr="008569C4">
        <w:rPr>
          <w:b/>
        </w:rPr>
        <w:t>Přístup do Registru obyvatel</w:t>
      </w:r>
    </w:p>
    <w:p w:rsidR="008569C4" w:rsidRDefault="008569C4" w:rsidP="008569C4">
      <w:pPr>
        <w:rPr>
          <w:b/>
        </w:rPr>
      </w:pPr>
    </w:p>
    <w:p w:rsidR="00C91E65" w:rsidRDefault="008569C4" w:rsidP="008569C4">
      <w:r w:rsidRPr="00135968">
        <w:t xml:space="preserve">Zaměstnanci </w:t>
      </w:r>
      <w:r w:rsidR="00135968">
        <w:t>obce, kteří disponují právem přístupu do Registru obyvatel, mohou do Registru obyvatel nahlížet jen v odůvodněných případech při plnění svých pracovních povinností např. zjištění adresy nebo ověření místa trvalého pobytu. Vkládání a opravy údajů v </w:t>
      </w:r>
      <w:r w:rsidR="00D230C9">
        <w:t>R</w:t>
      </w:r>
      <w:r w:rsidR="00135968">
        <w:t xml:space="preserve">egistrech </w:t>
      </w:r>
      <w:r w:rsidR="00D230C9">
        <w:t>obyvatel mohou pouze pověření pracovníci</w:t>
      </w:r>
      <w:r w:rsidR="002B4E73">
        <w:t>. Zaměstnanec v žádném případě nesmí pořizovat opisy osobních údajů ani vytvářet seznamy obyvatel, které by osobní údaje obsahovaly. Z</w:t>
      </w:r>
      <w:r w:rsidR="00C91E65">
        <w:t>aměstnanci jsou rovněž povinni zachovávat mlčenlivost o osobních údajích, k nimž mají tímto způsobem přístup.</w:t>
      </w:r>
    </w:p>
    <w:p w:rsidR="00C91E65" w:rsidRDefault="00C91E65" w:rsidP="008569C4"/>
    <w:p w:rsidR="00C91E65" w:rsidRPr="00C91E65" w:rsidRDefault="00C91E65" w:rsidP="00C91E65">
      <w:pPr>
        <w:jc w:val="center"/>
        <w:rPr>
          <w:b/>
        </w:rPr>
      </w:pPr>
      <w:r w:rsidRPr="004C5737">
        <w:rPr>
          <w:b/>
          <w:highlight w:val="yellow"/>
        </w:rPr>
        <w:t>Článek 12</w:t>
      </w:r>
    </w:p>
    <w:p w:rsidR="008569C4" w:rsidRDefault="00C91E65" w:rsidP="00C91E65">
      <w:pPr>
        <w:jc w:val="center"/>
        <w:rPr>
          <w:b/>
        </w:rPr>
      </w:pPr>
      <w:r w:rsidRPr="00C91E65">
        <w:rPr>
          <w:b/>
        </w:rPr>
        <w:t>Předávání osobních údajů</w:t>
      </w:r>
    </w:p>
    <w:p w:rsidR="00C91E65" w:rsidRDefault="00C91E65" w:rsidP="00C91E65">
      <w:pPr>
        <w:jc w:val="center"/>
        <w:rPr>
          <w:b/>
        </w:rPr>
      </w:pPr>
    </w:p>
    <w:p w:rsidR="00C91E65" w:rsidRDefault="00C91E65" w:rsidP="00C91E65">
      <w:pPr>
        <w:pStyle w:val="Odstavecseseznamem"/>
        <w:numPr>
          <w:ilvl w:val="0"/>
          <w:numId w:val="16"/>
        </w:numPr>
      </w:pPr>
      <w:r>
        <w:t>Předávání osobních údajů dalším stranám (mimo úřad) je možné jen tehdy, je-li umožněno</w:t>
      </w:r>
    </w:p>
    <w:p w:rsidR="00C91E65" w:rsidRDefault="00C91E65" w:rsidP="00C91E65">
      <w:r>
        <w:t>účinným právním předpisem. Výjimku tvoří předání v rámci přenesené působnosti, kde je předání provedeno průvodním dopisem a doručenkou. V ostatních případech předání osobních údajů platí následující ustanovení.</w:t>
      </w:r>
    </w:p>
    <w:p w:rsidR="00C91E65" w:rsidRDefault="00C91E65" w:rsidP="00C91E65"/>
    <w:p w:rsidR="004C5737" w:rsidRDefault="00C91E65" w:rsidP="004C5737">
      <w:pPr>
        <w:pStyle w:val="Odstavecseseznamem"/>
        <w:numPr>
          <w:ilvl w:val="0"/>
          <w:numId w:val="16"/>
        </w:numPr>
      </w:pPr>
      <w:r>
        <w:t xml:space="preserve">O každém takovém předání musí být vyhotoven předávací protokol, který je podepsán </w:t>
      </w:r>
    </w:p>
    <w:p w:rsidR="004C5737" w:rsidRDefault="00C91E65" w:rsidP="004C5737">
      <w:r>
        <w:t>osobou předávající, tak osobou přejímající</w:t>
      </w:r>
      <w:r w:rsidR="004C5737">
        <w:t>. Obsahem protokolu jsou všechny důležité okolnosti předání – účel, legislativní opora, popis předávaných dat (rozsah, formát, nosič) a způsob předání. Vzor protokolu o předání osobních údajů je přílohou č. 2 této směrnice.</w:t>
      </w:r>
    </w:p>
    <w:p w:rsidR="004C5737" w:rsidRDefault="004C5737" w:rsidP="004C5737"/>
    <w:p w:rsidR="004C5737" w:rsidRDefault="004C5737" w:rsidP="004C5737">
      <w:pPr>
        <w:pStyle w:val="Odstavecseseznamem"/>
        <w:numPr>
          <w:ilvl w:val="0"/>
          <w:numId w:val="16"/>
        </w:numPr>
      </w:pPr>
      <w:r>
        <w:t xml:space="preserve">Za předávání osobních údajů je zodpovědný ……. S předávacími protokoly je nakládáno dle </w:t>
      </w:r>
    </w:p>
    <w:p w:rsidR="00C91E65" w:rsidRDefault="004C5737" w:rsidP="004C5737">
      <w:r>
        <w:t>spisového a skartačního řádu.</w:t>
      </w:r>
    </w:p>
    <w:p w:rsidR="004C5737" w:rsidRDefault="004C5737" w:rsidP="004C5737"/>
    <w:p w:rsidR="004C5737" w:rsidRDefault="004C5737" w:rsidP="004C5737">
      <w:pPr>
        <w:pStyle w:val="Odstavecseseznamem"/>
        <w:numPr>
          <w:ilvl w:val="0"/>
          <w:numId w:val="16"/>
        </w:numPr>
      </w:pPr>
      <w:r>
        <w:t>Předávání spisů s osobními údaji v případě déletrvající</w:t>
      </w:r>
      <w:r w:rsidR="00894AF0">
        <w:t xml:space="preserve"> nepřítomnosti zaměstnance je v rámci</w:t>
      </w:r>
    </w:p>
    <w:p w:rsidR="00894AF0" w:rsidRDefault="00894AF0" w:rsidP="00894AF0">
      <w:r>
        <w:t>Běžného zastupování. Při předávání agendy je třeba brát na vědomí ustanovení článku 9 této směrnice.</w:t>
      </w:r>
    </w:p>
    <w:p w:rsidR="00894AF0" w:rsidRDefault="00894AF0" w:rsidP="00894AF0">
      <w:pPr>
        <w:jc w:val="center"/>
        <w:rPr>
          <w:b/>
        </w:rPr>
      </w:pPr>
    </w:p>
    <w:p w:rsidR="00894AF0" w:rsidRDefault="00894AF0" w:rsidP="00894AF0">
      <w:pPr>
        <w:jc w:val="center"/>
        <w:rPr>
          <w:b/>
        </w:rPr>
      </w:pPr>
    </w:p>
    <w:p w:rsidR="00894AF0" w:rsidRDefault="00894AF0" w:rsidP="00894AF0">
      <w:pPr>
        <w:jc w:val="center"/>
        <w:rPr>
          <w:b/>
        </w:rPr>
      </w:pPr>
    </w:p>
    <w:p w:rsidR="00894AF0" w:rsidRPr="00894AF0" w:rsidRDefault="00894AF0" w:rsidP="00894AF0">
      <w:pPr>
        <w:jc w:val="center"/>
        <w:rPr>
          <w:b/>
        </w:rPr>
      </w:pPr>
    </w:p>
    <w:p w:rsidR="00894AF0" w:rsidRPr="00894AF0" w:rsidRDefault="00894AF0" w:rsidP="00894AF0">
      <w:pPr>
        <w:jc w:val="center"/>
        <w:rPr>
          <w:b/>
        </w:rPr>
      </w:pPr>
      <w:r w:rsidRPr="00FC56FC">
        <w:rPr>
          <w:b/>
          <w:highlight w:val="yellow"/>
        </w:rPr>
        <w:lastRenderedPageBreak/>
        <w:t>Článek 13</w:t>
      </w:r>
    </w:p>
    <w:p w:rsidR="00894AF0" w:rsidRDefault="00894AF0" w:rsidP="00894AF0">
      <w:pPr>
        <w:jc w:val="center"/>
        <w:rPr>
          <w:b/>
        </w:rPr>
      </w:pPr>
      <w:r w:rsidRPr="00894AF0">
        <w:rPr>
          <w:b/>
        </w:rPr>
        <w:t>Nahlížení a zveřejňování zápisů a usnesení z jednání zastupitelstva města a rady města</w:t>
      </w:r>
    </w:p>
    <w:p w:rsidR="00894AF0" w:rsidRDefault="00894AF0" w:rsidP="00894AF0">
      <w:pPr>
        <w:jc w:val="center"/>
        <w:rPr>
          <w:b/>
        </w:rPr>
      </w:pPr>
    </w:p>
    <w:p w:rsidR="00894AF0" w:rsidRDefault="00894AF0" w:rsidP="00894AF0">
      <w:pPr>
        <w:pStyle w:val="Odstavecseseznamem"/>
        <w:numPr>
          <w:ilvl w:val="0"/>
          <w:numId w:val="17"/>
        </w:numPr>
      </w:pPr>
      <w:r>
        <w:t xml:space="preserve">Nahlížení a pořizování výpisů ze zápisů ze zasedání zastupitelstva obce a usnesení </w:t>
      </w:r>
    </w:p>
    <w:p w:rsidR="00894AF0" w:rsidRDefault="00894AF0" w:rsidP="00894AF0">
      <w:r>
        <w:t>zastupitelstva obce a rady obce probíhá tak, že do plného textu a pořizovat si z něj výpisy mohou:</w:t>
      </w:r>
    </w:p>
    <w:p w:rsidR="00FC56FC" w:rsidRDefault="00FC56FC" w:rsidP="00FC56FC">
      <w:pPr>
        <w:pStyle w:val="Odstavecseseznamem"/>
        <w:numPr>
          <w:ilvl w:val="0"/>
          <w:numId w:val="18"/>
        </w:numPr>
      </w:pPr>
      <w:r>
        <w:t>občané obce od 18 let věku s trvalým pobytem na území obce</w:t>
      </w:r>
    </w:p>
    <w:p w:rsidR="00FC56FC" w:rsidRDefault="00FC56FC" w:rsidP="00FC56FC">
      <w:pPr>
        <w:pStyle w:val="Odstavecseseznamem"/>
        <w:numPr>
          <w:ilvl w:val="0"/>
          <w:numId w:val="18"/>
        </w:numPr>
      </w:pPr>
      <w:r>
        <w:t>vlastníci nemovitostí na území obce</w:t>
      </w:r>
    </w:p>
    <w:p w:rsidR="00FC56FC" w:rsidRDefault="00FC56FC" w:rsidP="00FC56FC">
      <w:pPr>
        <w:pStyle w:val="Odstavecseseznamem"/>
        <w:numPr>
          <w:ilvl w:val="0"/>
          <w:numId w:val="18"/>
        </w:numPr>
      </w:pPr>
      <w:r>
        <w:t>cizí státní příslušníci, který mají trvalý pobyt na území obce</w:t>
      </w:r>
    </w:p>
    <w:p w:rsidR="00FC56FC" w:rsidRDefault="00FC56FC" w:rsidP="00FC56FC"/>
    <w:p w:rsidR="00FC56FC" w:rsidRDefault="00FC56FC" w:rsidP="00FC56FC">
      <w:pPr>
        <w:pStyle w:val="Odstavecseseznamem"/>
        <w:numPr>
          <w:ilvl w:val="0"/>
          <w:numId w:val="17"/>
        </w:numPr>
      </w:pPr>
      <w:r>
        <w:t>Ostatním fyzickým a právnickým osobám je umožněno získat informace na základě zákona</w:t>
      </w:r>
    </w:p>
    <w:p w:rsidR="00FC56FC" w:rsidRDefault="00FC56FC" w:rsidP="00FC56FC">
      <w:r>
        <w:t>č. 106/1999 Sb., o svobodném přístupu k informacím. Osobní údaje se při poskytnutí informace redukují nebo anonymizují.</w:t>
      </w:r>
    </w:p>
    <w:p w:rsidR="00FC56FC" w:rsidRDefault="00FC56FC" w:rsidP="00FC56FC"/>
    <w:p w:rsidR="00FC56FC" w:rsidRDefault="00FC56FC" w:rsidP="00FC56FC">
      <w:pPr>
        <w:pStyle w:val="Odstavecseseznamem"/>
        <w:numPr>
          <w:ilvl w:val="0"/>
          <w:numId w:val="17"/>
        </w:numPr>
      </w:pPr>
      <w:r>
        <w:t xml:space="preserve">Zveřejňování zápisů a usnesení ze zasedání zastupitelstva obce a usnesení ze schůzí rady </w:t>
      </w:r>
    </w:p>
    <w:p w:rsidR="00FC56FC" w:rsidRDefault="00FC56FC" w:rsidP="00FC56FC">
      <w:r>
        <w:t>obce na úřední desce a na webových stránkách podléhá ochraně osobních údajů, tzn. osobní údaje se minimalizují nebo anonymizují, avšak tak, aby konkrétní sdělení ještě plnilo svůj účel. Zveřejnění musí obsahovat informaci, že se jedná o upravenou verzi dokumentů z důvodu ochrany osobních údajů.</w:t>
      </w:r>
    </w:p>
    <w:p w:rsidR="00FC56FC" w:rsidRDefault="00FC56FC" w:rsidP="00FC56FC"/>
    <w:p w:rsidR="00FC56FC" w:rsidRPr="00FC56FC" w:rsidRDefault="00FC56FC" w:rsidP="00FC56FC">
      <w:pPr>
        <w:jc w:val="center"/>
        <w:rPr>
          <w:b/>
        </w:rPr>
      </w:pPr>
      <w:r w:rsidRPr="00A8730D">
        <w:rPr>
          <w:b/>
          <w:highlight w:val="yellow"/>
        </w:rPr>
        <w:t>Článek 14</w:t>
      </w:r>
    </w:p>
    <w:p w:rsidR="00FC56FC" w:rsidRDefault="00FC56FC" w:rsidP="00FC56FC">
      <w:pPr>
        <w:jc w:val="center"/>
        <w:rPr>
          <w:b/>
        </w:rPr>
      </w:pPr>
      <w:r w:rsidRPr="00FC56FC">
        <w:rPr>
          <w:b/>
        </w:rPr>
        <w:t>Kontrolní činnost</w:t>
      </w:r>
    </w:p>
    <w:p w:rsidR="00FC56FC" w:rsidRDefault="00FC56FC" w:rsidP="00FC56FC">
      <w:pPr>
        <w:jc w:val="center"/>
        <w:rPr>
          <w:b/>
        </w:rPr>
      </w:pPr>
    </w:p>
    <w:p w:rsidR="00A8730D" w:rsidRDefault="00FC56FC" w:rsidP="00FC56FC">
      <w:pPr>
        <w:pStyle w:val="Odstavecseseznamem"/>
        <w:numPr>
          <w:ilvl w:val="0"/>
          <w:numId w:val="19"/>
        </w:numPr>
      </w:pPr>
      <w:r>
        <w:t xml:space="preserve">Správce i pověřenec </w:t>
      </w:r>
      <w:r w:rsidRPr="00FC56FC">
        <w:t>pro ochranu osobních údajů</w:t>
      </w:r>
      <w:r w:rsidR="00A8730D">
        <w:t xml:space="preserve"> provádí namátkovou kontrolu, zda </w:t>
      </w:r>
    </w:p>
    <w:p w:rsidR="00A8730D" w:rsidRDefault="00A8730D" w:rsidP="00A8730D">
      <w:r>
        <w:t>zaměstnanci obce mají v rámci IS přístup jen k takovým agendám s osobními údaji, ke kterým mají oprávnění. Pověřenec pro ochranu osobních údajů dále monitoruje soulad s obecným nařízením o ochraně osobních údajů, za tímto účelem sbírá informace o zpracování a identifikuje procesy zpracování, analyzuje je a ověřuje jejich soulad.</w:t>
      </w:r>
    </w:p>
    <w:p w:rsidR="00A8730D" w:rsidRDefault="00A8730D" w:rsidP="00A8730D">
      <w:r>
        <w:t>Pověřenec pro ochranu osobních údajů je kontaktním místem pro styk s dozorovým úřadem.</w:t>
      </w:r>
    </w:p>
    <w:p w:rsidR="00A8730D" w:rsidRDefault="00A8730D" w:rsidP="00A8730D"/>
    <w:p w:rsidR="00A8730D" w:rsidRDefault="00A8730D" w:rsidP="00A8730D">
      <w:pPr>
        <w:pStyle w:val="Odstavecseseznamem"/>
        <w:numPr>
          <w:ilvl w:val="0"/>
          <w:numId w:val="19"/>
        </w:numPr>
      </w:pPr>
      <w:r>
        <w:t>O průběhu a výsledku kontroly je proveden zápis. Za odstranění zjištěných nedostatků</w:t>
      </w:r>
    </w:p>
    <w:p w:rsidR="00FC56FC" w:rsidRDefault="00A8730D" w:rsidP="00A8730D">
      <w:r>
        <w:t xml:space="preserve">zodpovídá správce.  </w:t>
      </w:r>
    </w:p>
    <w:p w:rsidR="00A8730D" w:rsidRPr="00A8730D" w:rsidRDefault="00A8730D" w:rsidP="00A8730D">
      <w:pPr>
        <w:jc w:val="center"/>
        <w:rPr>
          <w:b/>
        </w:rPr>
      </w:pPr>
    </w:p>
    <w:p w:rsidR="00A8730D" w:rsidRPr="00A8730D" w:rsidRDefault="00A8730D" w:rsidP="00A8730D">
      <w:pPr>
        <w:jc w:val="center"/>
        <w:rPr>
          <w:b/>
        </w:rPr>
      </w:pPr>
      <w:r w:rsidRPr="00A8730D">
        <w:rPr>
          <w:b/>
        </w:rPr>
        <w:t>Článek 15</w:t>
      </w:r>
    </w:p>
    <w:p w:rsidR="00A8730D" w:rsidRDefault="00A8730D" w:rsidP="00A8730D">
      <w:pPr>
        <w:jc w:val="center"/>
        <w:rPr>
          <w:b/>
        </w:rPr>
      </w:pPr>
      <w:r w:rsidRPr="00A8730D">
        <w:rPr>
          <w:b/>
        </w:rPr>
        <w:t>Mlčenlivost</w:t>
      </w:r>
    </w:p>
    <w:p w:rsidR="00A8730D" w:rsidRDefault="00A8730D" w:rsidP="00A8730D">
      <w:pPr>
        <w:jc w:val="center"/>
        <w:rPr>
          <w:b/>
        </w:rPr>
      </w:pPr>
    </w:p>
    <w:p w:rsidR="00A8730D" w:rsidRDefault="00A8730D" w:rsidP="00A8730D">
      <w:r>
        <w:t>Zaměstnanci, kteří zpracovávají osobní údaje nebo k nim mají přístup, jsou povinni zachovávat ml</w:t>
      </w:r>
      <w:r w:rsidR="003721F9">
        <w:t>čenlivost jak o těchto osobních údajích, tak o všech technickoorganizačních opatřeních na jejich ochranu. Tato povinnost trvá i po skončení pracovního poměru zaměstnance.</w:t>
      </w:r>
    </w:p>
    <w:p w:rsidR="003721F9" w:rsidRDefault="003721F9" w:rsidP="00A8730D"/>
    <w:p w:rsidR="003721F9" w:rsidRPr="003721F9" w:rsidRDefault="003721F9" w:rsidP="003721F9">
      <w:pPr>
        <w:jc w:val="center"/>
        <w:rPr>
          <w:b/>
        </w:rPr>
      </w:pPr>
      <w:r w:rsidRPr="006D683E">
        <w:rPr>
          <w:b/>
          <w:highlight w:val="yellow"/>
        </w:rPr>
        <w:t>Článek 18</w:t>
      </w:r>
    </w:p>
    <w:p w:rsidR="003721F9" w:rsidRDefault="003721F9" w:rsidP="003721F9">
      <w:pPr>
        <w:jc w:val="center"/>
        <w:rPr>
          <w:b/>
        </w:rPr>
      </w:pPr>
      <w:r w:rsidRPr="003721F9">
        <w:rPr>
          <w:b/>
        </w:rPr>
        <w:t>Likvidace osobních údajů</w:t>
      </w:r>
    </w:p>
    <w:p w:rsidR="003721F9" w:rsidRDefault="003721F9" w:rsidP="003721F9">
      <w:pPr>
        <w:jc w:val="center"/>
        <w:rPr>
          <w:b/>
        </w:rPr>
      </w:pPr>
    </w:p>
    <w:p w:rsidR="003721F9" w:rsidRDefault="003721F9" w:rsidP="003721F9">
      <w:pPr>
        <w:pStyle w:val="Odstavecseseznamem"/>
        <w:numPr>
          <w:ilvl w:val="0"/>
          <w:numId w:val="20"/>
        </w:numPr>
      </w:pPr>
      <w:r>
        <w:t>Pomine-li účel, pro který byly osobní údaje zpracovávány, je nutné provést jejich likvidaci.</w:t>
      </w:r>
    </w:p>
    <w:p w:rsidR="003721F9" w:rsidRDefault="003721F9" w:rsidP="003721F9">
      <w:r>
        <w:t>Zvláštní zákon stanoví výjimky týkající se uchovávání osobních údajů pro účely archivnictví a uplatňování práv v občanském řízení soudním, trestním řízení a správním řízení.</w:t>
      </w:r>
    </w:p>
    <w:p w:rsidR="003721F9" w:rsidRDefault="003721F9" w:rsidP="003721F9"/>
    <w:p w:rsidR="003721F9" w:rsidRDefault="003721F9" w:rsidP="003721F9">
      <w:pPr>
        <w:pStyle w:val="Odstavecseseznamem"/>
        <w:numPr>
          <w:ilvl w:val="0"/>
          <w:numId w:val="20"/>
        </w:numPr>
      </w:pPr>
      <w:r>
        <w:t>Data uchovávaná na datových nosičích jsou po uplynutí archivační doby likvidována.</w:t>
      </w:r>
    </w:p>
    <w:p w:rsidR="003721F9" w:rsidRDefault="003721F9" w:rsidP="003721F9"/>
    <w:p w:rsidR="003721F9" w:rsidRDefault="003721F9" w:rsidP="003721F9">
      <w:pPr>
        <w:pStyle w:val="Odstavecseseznamem"/>
        <w:numPr>
          <w:ilvl w:val="0"/>
          <w:numId w:val="20"/>
        </w:numPr>
      </w:pPr>
      <w:r>
        <w:t xml:space="preserve">Data z přepisovatelných datových nosičů jsou vymazána, nosiče, u kterých tuto operaci </w:t>
      </w:r>
    </w:p>
    <w:p w:rsidR="003721F9" w:rsidRDefault="003721F9" w:rsidP="003721F9">
      <w:r>
        <w:t>nelze provést jsou zlikvidovány fyzicky tak, aby nebyla možná jejich rekonstrukce.</w:t>
      </w:r>
    </w:p>
    <w:p w:rsidR="003721F9" w:rsidRDefault="003721F9" w:rsidP="003721F9"/>
    <w:p w:rsidR="003721F9" w:rsidRDefault="003721F9" w:rsidP="003721F9">
      <w:pPr>
        <w:pStyle w:val="Odstavecseseznamem"/>
        <w:numPr>
          <w:ilvl w:val="0"/>
          <w:numId w:val="20"/>
        </w:numPr>
      </w:pPr>
      <w:r>
        <w:t>Likvidac</w:t>
      </w:r>
      <w:r w:rsidR="006D683E">
        <w:t>i</w:t>
      </w:r>
      <w:r>
        <w:t xml:space="preserve"> pro</w:t>
      </w:r>
      <w:r w:rsidR="006D683E">
        <w:t>vádí ……… O každé likvidaci osobních údajů je proveden zápis, který je podepsán …………………. Zápisy o provedené likvidaci jsou ukládány.</w:t>
      </w:r>
    </w:p>
    <w:p w:rsidR="006D683E" w:rsidRPr="006D683E" w:rsidRDefault="006D683E" w:rsidP="006D683E">
      <w:pPr>
        <w:ind w:left="360"/>
        <w:jc w:val="center"/>
        <w:rPr>
          <w:b/>
        </w:rPr>
      </w:pPr>
      <w:r w:rsidRPr="006D683E">
        <w:rPr>
          <w:b/>
        </w:rPr>
        <w:lastRenderedPageBreak/>
        <w:t>Článek 19</w:t>
      </w:r>
    </w:p>
    <w:p w:rsidR="006D683E" w:rsidRDefault="006D683E" w:rsidP="006D683E">
      <w:pPr>
        <w:ind w:left="360"/>
        <w:jc w:val="center"/>
        <w:rPr>
          <w:b/>
        </w:rPr>
      </w:pPr>
      <w:r w:rsidRPr="006D683E">
        <w:rPr>
          <w:b/>
        </w:rPr>
        <w:t>Závěrečné ustanovení</w:t>
      </w:r>
    </w:p>
    <w:p w:rsidR="006D683E" w:rsidRDefault="006D683E" w:rsidP="006D683E">
      <w:pPr>
        <w:ind w:left="360"/>
      </w:pPr>
    </w:p>
    <w:p w:rsidR="006D683E" w:rsidRDefault="006D683E" w:rsidP="006D683E">
      <w:pPr>
        <w:ind w:left="360"/>
      </w:pPr>
    </w:p>
    <w:p w:rsidR="006D683E" w:rsidRDefault="006D683E" w:rsidP="006D683E">
      <w:pPr>
        <w:pStyle w:val="Odstavecseseznamem"/>
        <w:numPr>
          <w:ilvl w:val="0"/>
          <w:numId w:val="22"/>
        </w:numPr>
      </w:pPr>
      <w:r>
        <w:t>Tato směrnice je nedílnou součástí komplexní soustavy vnitřních předpisů obce.</w:t>
      </w:r>
    </w:p>
    <w:p w:rsidR="006D683E" w:rsidRDefault="006D683E" w:rsidP="006D683E"/>
    <w:p w:rsidR="006D683E" w:rsidRDefault="006D683E" w:rsidP="006D683E">
      <w:pPr>
        <w:pStyle w:val="Odstavecseseznamem"/>
        <w:numPr>
          <w:ilvl w:val="0"/>
          <w:numId w:val="22"/>
        </w:numPr>
      </w:pPr>
      <w:r>
        <w:t>Tato směrnice byla schválena …………. dne a nabývá účinnosti dnem …………….</w:t>
      </w:r>
    </w:p>
    <w:p w:rsidR="006D683E" w:rsidRDefault="006D683E" w:rsidP="006D683E">
      <w:pPr>
        <w:pStyle w:val="Odstavecseseznamem"/>
      </w:pPr>
    </w:p>
    <w:p w:rsidR="006D683E" w:rsidRPr="006D683E" w:rsidRDefault="006D683E" w:rsidP="006D683E"/>
    <w:p w:rsidR="003721F9" w:rsidRDefault="003721F9" w:rsidP="006D683E">
      <w:pPr>
        <w:jc w:val="center"/>
        <w:rPr>
          <w:b/>
        </w:rPr>
      </w:pPr>
    </w:p>
    <w:p w:rsidR="006D683E" w:rsidRDefault="006D683E" w:rsidP="006D683E">
      <w:r>
        <w:t>Seznam příloh:</w:t>
      </w:r>
    </w:p>
    <w:p w:rsidR="006D683E" w:rsidRDefault="006D683E" w:rsidP="006D683E">
      <w:r>
        <w:t>Příloha č. 1 – Seznam a popis agend obsahujících osobní údaje</w:t>
      </w:r>
    </w:p>
    <w:p w:rsidR="006D683E" w:rsidRDefault="006D683E" w:rsidP="006D683E">
      <w:r>
        <w:t>Příloha č. 2 – Vzor předávacího protokolu</w:t>
      </w:r>
    </w:p>
    <w:p w:rsidR="006D683E" w:rsidRDefault="006D683E" w:rsidP="006D683E"/>
    <w:p w:rsidR="006D683E" w:rsidRDefault="006D683E" w:rsidP="006D683E"/>
    <w:p w:rsidR="006D683E" w:rsidRDefault="006D683E" w:rsidP="006D683E"/>
    <w:p w:rsidR="006D683E" w:rsidRDefault="006D683E" w:rsidP="006D683E"/>
    <w:p w:rsidR="006D683E" w:rsidRDefault="006D683E" w:rsidP="006D683E"/>
    <w:p w:rsidR="006D683E" w:rsidRDefault="006D683E" w:rsidP="006D683E"/>
    <w:p w:rsidR="006D683E" w:rsidRDefault="006D683E" w:rsidP="006D683E"/>
    <w:p w:rsidR="006D683E" w:rsidRPr="006D683E" w:rsidRDefault="006D683E" w:rsidP="006D683E">
      <w:pPr>
        <w:jc w:val="center"/>
        <w:rPr>
          <w:highlight w:val="yellow"/>
        </w:rPr>
      </w:pPr>
      <w:r w:rsidRPr="006D683E">
        <w:rPr>
          <w:highlight w:val="yellow"/>
        </w:rPr>
        <w:t>Mgr.  Antonín Vajíčko</w:t>
      </w:r>
    </w:p>
    <w:p w:rsidR="006D683E" w:rsidRPr="006D683E" w:rsidRDefault="006D683E" w:rsidP="006D683E">
      <w:pPr>
        <w:jc w:val="center"/>
      </w:pPr>
      <w:r w:rsidRPr="006D683E">
        <w:rPr>
          <w:highlight w:val="yellow"/>
        </w:rPr>
        <w:t>starosta obce …..</w:t>
      </w:r>
    </w:p>
    <w:sectPr w:rsidR="006D683E" w:rsidRPr="006D683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05E" w:rsidRDefault="0030705E" w:rsidP="009A1091">
      <w:r>
        <w:separator/>
      </w:r>
    </w:p>
  </w:endnote>
  <w:endnote w:type="continuationSeparator" w:id="0">
    <w:p w:rsidR="0030705E" w:rsidRDefault="0030705E" w:rsidP="009A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1313769"/>
      <w:docPartObj>
        <w:docPartGallery w:val="Page Numbers (Bottom of Page)"/>
        <w:docPartUnique/>
      </w:docPartObj>
    </w:sdtPr>
    <w:sdtEndPr/>
    <w:sdtContent>
      <w:p w:rsidR="00CF0B75" w:rsidRDefault="00CF0B7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D1F">
          <w:rPr>
            <w:noProof/>
          </w:rPr>
          <w:t>1</w:t>
        </w:r>
        <w:r>
          <w:fldChar w:fldCharType="end"/>
        </w:r>
      </w:p>
    </w:sdtContent>
  </w:sdt>
  <w:p w:rsidR="00CF0B75" w:rsidRDefault="00CF0B7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05E" w:rsidRDefault="0030705E" w:rsidP="009A1091">
      <w:r>
        <w:separator/>
      </w:r>
    </w:p>
  </w:footnote>
  <w:footnote w:type="continuationSeparator" w:id="0">
    <w:p w:rsidR="0030705E" w:rsidRDefault="0030705E" w:rsidP="009A1091">
      <w:r>
        <w:continuationSeparator/>
      </w:r>
    </w:p>
  </w:footnote>
  <w:footnote w:id="1">
    <w:p w:rsidR="009A1091" w:rsidRDefault="009A1091">
      <w:pPr>
        <w:pStyle w:val="Textpoznpodarou"/>
      </w:pPr>
      <w:r>
        <w:rPr>
          <w:rStyle w:val="Znakapoznpodarou"/>
        </w:rPr>
        <w:footnoteRef/>
      </w:r>
      <w:r>
        <w:t xml:space="preserve"> Shromáždění osobních údajů je systematický postup nebo soubor postupů, jehož cílem je získání osobních údajů za účelem jejich dalšího uložení na nosič informací pro jejich okamžité nebo pozdější zpracování</w:t>
      </w:r>
    </w:p>
    <w:p w:rsidR="007371E0" w:rsidRDefault="007371E0">
      <w:pPr>
        <w:pStyle w:val="Textpoznpodarou"/>
      </w:pPr>
    </w:p>
    <w:p w:rsidR="007371E0" w:rsidRDefault="007371E0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B2A"/>
    <w:multiLevelType w:val="hybridMultilevel"/>
    <w:tmpl w:val="A89277B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FD4132"/>
    <w:multiLevelType w:val="hybridMultilevel"/>
    <w:tmpl w:val="6652F8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E1D3E"/>
    <w:multiLevelType w:val="hybridMultilevel"/>
    <w:tmpl w:val="737841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23FEA"/>
    <w:multiLevelType w:val="hybridMultilevel"/>
    <w:tmpl w:val="67F24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C28EA"/>
    <w:multiLevelType w:val="hybridMultilevel"/>
    <w:tmpl w:val="0A90B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C37E2"/>
    <w:multiLevelType w:val="hybridMultilevel"/>
    <w:tmpl w:val="9586D550"/>
    <w:lvl w:ilvl="0" w:tplc="0756AF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DC768C"/>
    <w:multiLevelType w:val="hybridMultilevel"/>
    <w:tmpl w:val="8A9888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D452D"/>
    <w:multiLevelType w:val="hybridMultilevel"/>
    <w:tmpl w:val="36D4E6B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5AA5E0A"/>
    <w:multiLevelType w:val="hybridMultilevel"/>
    <w:tmpl w:val="CC0209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683AED"/>
    <w:multiLevelType w:val="hybridMultilevel"/>
    <w:tmpl w:val="E27C74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E9559B"/>
    <w:multiLevelType w:val="hybridMultilevel"/>
    <w:tmpl w:val="84B6C7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75543B"/>
    <w:multiLevelType w:val="hybridMultilevel"/>
    <w:tmpl w:val="2E4217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F323C2"/>
    <w:multiLevelType w:val="hybridMultilevel"/>
    <w:tmpl w:val="8B92EB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42204D"/>
    <w:multiLevelType w:val="hybridMultilevel"/>
    <w:tmpl w:val="6E5EA5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94511B"/>
    <w:multiLevelType w:val="hybridMultilevel"/>
    <w:tmpl w:val="D046A7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A31508"/>
    <w:multiLevelType w:val="hybridMultilevel"/>
    <w:tmpl w:val="373EC6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080317"/>
    <w:multiLevelType w:val="hybridMultilevel"/>
    <w:tmpl w:val="D59AFC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19284F"/>
    <w:multiLevelType w:val="hybridMultilevel"/>
    <w:tmpl w:val="5F8CD8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571CD"/>
    <w:multiLevelType w:val="hybridMultilevel"/>
    <w:tmpl w:val="7C46023C"/>
    <w:lvl w:ilvl="0" w:tplc="752A6A18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5BE4A4A"/>
    <w:multiLevelType w:val="hybridMultilevel"/>
    <w:tmpl w:val="718459EC"/>
    <w:lvl w:ilvl="0" w:tplc="64CC77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ECB0174"/>
    <w:multiLevelType w:val="hybridMultilevel"/>
    <w:tmpl w:val="620026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541094"/>
    <w:multiLevelType w:val="hybridMultilevel"/>
    <w:tmpl w:val="1876D3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"/>
  </w:num>
  <w:num w:numId="4">
    <w:abstractNumId w:val="19"/>
  </w:num>
  <w:num w:numId="5">
    <w:abstractNumId w:val="16"/>
  </w:num>
  <w:num w:numId="6">
    <w:abstractNumId w:val="3"/>
  </w:num>
  <w:num w:numId="7">
    <w:abstractNumId w:val="4"/>
  </w:num>
  <w:num w:numId="8">
    <w:abstractNumId w:val="5"/>
  </w:num>
  <w:num w:numId="9">
    <w:abstractNumId w:val="18"/>
  </w:num>
  <w:num w:numId="10">
    <w:abstractNumId w:val="10"/>
  </w:num>
  <w:num w:numId="11">
    <w:abstractNumId w:val="7"/>
  </w:num>
  <w:num w:numId="12">
    <w:abstractNumId w:val="2"/>
  </w:num>
  <w:num w:numId="13">
    <w:abstractNumId w:val="11"/>
  </w:num>
  <w:num w:numId="14">
    <w:abstractNumId w:val="13"/>
  </w:num>
  <w:num w:numId="15">
    <w:abstractNumId w:val="21"/>
  </w:num>
  <w:num w:numId="16">
    <w:abstractNumId w:val="9"/>
  </w:num>
  <w:num w:numId="17">
    <w:abstractNumId w:val="15"/>
  </w:num>
  <w:num w:numId="18">
    <w:abstractNumId w:val="8"/>
  </w:num>
  <w:num w:numId="19">
    <w:abstractNumId w:val="12"/>
  </w:num>
  <w:num w:numId="20">
    <w:abstractNumId w:val="20"/>
  </w:num>
  <w:num w:numId="21">
    <w:abstractNumId w:val="1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5FD"/>
    <w:rsid w:val="000154F0"/>
    <w:rsid w:val="000708AC"/>
    <w:rsid w:val="00075E48"/>
    <w:rsid w:val="00080514"/>
    <w:rsid w:val="00081056"/>
    <w:rsid w:val="00102875"/>
    <w:rsid w:val="00115A2C"/>
    <w:rsid w:val="00135968"/>
    <w:rsid w:val="001A73B9"/>
    <w:rsid w:val="002119E8"/>
    <w:rsid w:val="002651CB"/>
    <w:rsid w:val="002726C0"/>
    <w:rsid w:val="00284618"/>
    <w:rsid w:val="002A1C3A"/>
    <w:rsid w:val="002B4E73"/>
    <w:rsid w:val="002B7EF7"/>
    <w:rsid w:val="0030705E"/>
    <w:rsid w:val="00343341"/>
    <w:rsid w:val="003721F9"/>
    <w:rsid w:val="003B08C0"/>
    <w:rsid w:val="00492E52"/>
    <w:rsid w:val="004C5737"/>
    <w:rsid w:val="00511E33"/>
    <w:rsid w:val="005535F7"/>
    <w:rsid w:val="005A65B6"/>
    <w:rsid w:val="005C3828"/>
    <w:rsid w:val="005D2B0D"/>
    <w:rsid w:val="006372FC"/>
    <w:rsid w:val="006B162B"/>
    <w:rsid w:val="006C2D1F"/>
    <w:rsid w:val="006D683E"/>
    <w:rsid w:val="006E33DF"/>
    <w:rsid w:val="007371E0"/>
    <w:rsid w:val="00754877"/>
    <w:rsid w:val="008569C4"/>
    <w:rsid w:val="00873B81"/>
    <w:rsid w:val="00894AF0"/>
    <w:rsid w:val="008D718B"/>
    <w:rsid w:val="008D7D08"/>
    <w:rsid w:val="008D7EA7"/>
    <w:rsid w:val="008E6836"/>
    <w:rsid w:val="009215FD"/>
    <w:rsid w:val="00990B09"/>
    <w:rsid w:val="009A1091"/>
    <w:rsid w:val="00A17223"/>
    <w:rsid w:val="00A25006"/>
    <w:rsid w:val="00A852DD"/>
    <w:rsid w:val="00A8730D"/>
    <w:rsid w:val="00B61AD5"/>
    <w:rsid w:val="00B63823"/>
    <w:rsid w:val="00B96B72"/>
    <w:rsid w:val="00C42FDE"/>
    <w:rsid w:val="00C523F0"/>
    <w:rsid w:val="00C91E65"/>
    <w:rsid w:val="00CF0B75"/>
    <w:rsid w:val="00D230C9"/>
    <w:rsid w:val="00D2436C"/>
    <w:rsid w:val="00D84BE7"/>
    <w:rsid w:val="00DD0C30"/>
    <w:rsid w:val="00EA0C96"/>
    <w:rsid w:val="00ED37C1"/>
    <w:rsid w:val="00EF49BC"/>
    <w:rsid w:val="00F07B27"/>
    <w:rsid w:val="00F15BE0"/>
    <w:rsid w:val="00F4477D"/>
    <w:rsid w:val="00FB719E"/>
    <w:rsid w:val="00FC371D"/>
    <w:rsid w:val="00FC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683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109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109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A109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CF0B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0B75"/>
  </w:style>
  <w:style w:type="paragraph" w:styleId="Zpat">
    <w:name w:val="footer"/>
    <w:basedOn w:val="Normln"/>
    <w:link w:val="ZpatChar"/>
    <w:uiPriority w:val="99"/>
    <w:unhideWhenUsed/>
    <w:rsid w:val="00CF0B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0B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683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109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109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A109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CF0B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0B75"/>
  </w:style>
  <w:style w:type="paragraph" w:styleId="Zpat">
    <w:name w:val="footer"/>
    <w:basedOn w:val="Normln"/>
    <w:link w:val="ZpatChar"/>
    <w:uiPriority w:val="99"/>
    <w:unhideWhenUsed/>
    <w:rsid w:val="00CF0B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0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B4983-A168-4A62-9752-C4ADDDE95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2193</Words>
  <Characters>12940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Sobková Miroslava</dc:creator>
  <cp:lastModifiedBy>Petra Kubařová</cp:lastModifiedBy>
  <cp:revision>2</cp:revision>
  <dcterms:created xsi:type="dcterms:W3CDTF">2018-05-24T08:03:00Z</dcterms:created>
  <dcterms:modified xsi:type="dcterms:W3CDTF">2018-05-24T08:03:00Z</dcterms:modified>
</cp:coreProperties>
</file>