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42" w:rsidRDefault="003B2842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651B69" w:rsidRPr="00D9613D" w:rsidTr="002C49B0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651B69" w:rsidRPr="00D9613D" w:rsidRDefault="00651B69" w:rsidP="00973467">
            <w:pPr>
              <w:spacing w:before="0" w:after="0" w:line="24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D9613D">
              <w:rPr>
                <w:rFonts w:ascii="Calibri" w:hAnsi="Calibri"/>
                <w:b/>
                <w:sz w:val="36"/>
                <w:szCs w:val="36"/>
              </w:rPr>
              <w:t>Karta procesu</w:t>
            </w:r>
            <w:r w:rsidR="00973467">
              <w:rPr>
                <w:rFonts w:ascii="Calibri" w:hAnsi="Calibri"/>
                <w:b/>
                <w:sz w:val="36"/>
                <w:szCs w:val="36"/>
              </w:rPr>
              <w:t xml:space="preserve"> - </w:t>
            </w:r>
            <w:r>
              <w:rPr>
                <w:rFonts w:ascii="Calibri" w:hAnsi="Calibri"/>
                <w:b/>
                <w:sz w:val="36"/>
                <w:szCs w:val="36"/>
              </w:rPr>
              <w:t>Obecní úřad</w:t>
            </w:r>
          </w:p>
          <w:p w:rsidR="00651B69" w:rsidRPr="00D9613D" w:rsidRDefault="00651B69" w:rsidP="002C49B0">
            <w:pPr>
              <w:spacing w:before="0" w:after="0" w:line="240" w:lineRule="auto"/>
            </w:pPr>
          </w:p>
        </w:tc>
      </w:tr>
    </w:tbl>
    <w:p w:rsidR="00651B69" w:rsidRDefault="00651B69" w:rsidP="00651B69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651B69" w:rsidRPr="00D9613D" w:rsidTr="002C49B0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</w:pPr>
          </w:p>
        </w:tc>
        <w:tc>
          <w:tcPr>
            <w:tcW w:w="1683" w:type="dxa"/>
            <w:shd w:val="clear" w:color="auto" w:fill="BFBFBF"/>
            <w:vAlign w:val="center"/>
          </w:tcPr>
          <w:p w:rsidR="00651B69" w:rsidRPr="00D9613D" w:rsidRDefault="00CB775F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obce</w:t>
            </w:r>
          </w:p>
        </w:tc>
        <w:tc>
          <w:tcPr>
            <w:tcW w:w="2372" w:type="dxa"/>
            <w:vAlign w:val="center"/>
          </w:tcPr>
          <w:p w:rsidR="00651B69" w:rsidRPr="00126058" w:rsidRDefault="00CB775F" w:rsidP="002C49B0">
            <w:pPr>
              <w:spacing w:before="0" w:after="0" w:line="240" w:lineRule="auto"/>
              <w:rPr>
                <w:i/>
                <w:szCs w:val="22"/>
              </w:rPr>
            </w:pPr>
            <w:r w:rsidRPr="00126058">
              <w:rPr>
                <w:i/>
                <w:sz w:val="22"/>
                <w:szCs w:val="22"/>
              </w:rPr>
              <w:t>Obec v procesu vy</w:t>
            </w:r>
            <w:r w:rsidR="00973467">
              <w:rPr>
                <w:i/>
                <w:sz w:val="22"/>
                <w:szCs w:val="22"/>
              </w:rPr>
              <w:t>s</w:t>
            </w:r>
            <w:r w:rsidRPr="00126058">
              <w:rPr>
                <w:i/>
                <w:sz w:val="22"/>
                <w:szCs w:val="22"/>
              </w:rPr>
              <w:t xml:space="preserve">tupuje jako </w:t>
            </w:r>
            <w:r w:rsidRPr="00126058">
              <w:rPr>
                <w:sz w:val="22"/>
                <w:szCs w:val="22"/>
              </w:rPr>
              <w:t>OVM</w:t>
            </w:r>
            <w:r w:rsidRPr="00126058">
              <w:rPr>
                <w:i/>
                <w:sz w:val="22"/>
                <w:szCs w:val="22"/>
              </w:rPr>
              <w:t xml:space="preserve"> nebo jako soukromoprávní zpracovatel (</w:t>
            </w:r>
            <w:r w:rsidRPr="00126058">
              <w:rPr>
                <w:sz w:val="22"/>
                <w:szCs w:val="22"/>
              </w:rPr>
              <w:t>S-zpracovatel</w:t>
            </w:r>
            <w:r w:rsidRPr="00126058">
              <w:rPr>
                <w:i/>
                <w:sz w:val="22"/>
                <w:szCs w:val="22"/>
              </w:rPr>
              <w:t>)</w:t>
            </w:r>
          </w:p>
        </w:tc>
      </w:tr>
      <w:tr w:rsidR="00651B69" w:rsidRPr="00F57E7F" w:rsidTr="002C49B0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651B69" w:rsidRPr="00D45BB8" w:rsidRDefault="00973467" w:rsidP="002C49B0">
            <w:pPr>
              <w:spacing w:before="0" w:after="0" w:line="240" w:lineRule="auto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Popis co se v procesu odehrává</w:t>
            </w:r>
          </w:p>
        </w:tc>
      </w:tr>
    </w:tbl>
    <w:p w:rsidR="00651B69" w:rsidRPr="00584AD3" w:rsidRDefault="00651B69" w:rsidP="00651B69">
      <w:pPr>
        <w:shd w:val="clear" w:color="auto" w:fill="8DB3E2"/>
        <w:spacing w:before="0" w:after="0" w:line="240" w:lineRule="auto"/>
        <w:rPr>
          <w:b/>
          <w:i/>
        </w:rPr>
      </w:pPr>
      <w:r w:rsidRPr="00584AD3">
        <w:rPr>
          <w:b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651B69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651B69" w:rsidRPr="00D45BB8" w:rsidRDefault="00D45BB8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Kdo se na procesu podílí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</w:pPr>
            <w:r>
              <w:t>Běžné kancelářské vybavení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651B69" w:rsidRPr="00D45BB8" w:rsidRDefault="00D45BB8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Obecné zdroje informací k procesu (nějaké zákony a vnitřní předpisy, směrnice,…) … zákon o účetnictví, zák</w:t>
            </w:r>
            <w:r w:rsidR="00973467">
              <w:rPr>
                <w:i/>
              </w:rPr>
              <w:t>on o obcích, vnitřní předpisy.</w:t>
            </w:r>
          </w:p>
        </w:tc>
      </w:tr>
    </w:tbl>
    <w:p w:rsidR="00651B69" w:rsidRPr="00584AD3" w:rsidRDefault="00651B69" w:rsidP="00651B69">
      <w:pPr>
        <w:shd w:val="clear" w:color="auto" w:fill="8DB3E2"/>
        <w:spacing w:before="0" w:after="0" w:line="240" w:lineRule="auto"/>
        <w:rPr>
          <w:b/>
          <w:i/>
        </w:rPr>
      </w:pPr>
      <w:r w:rsidRPr="00584AD3">
        <w:rPr>
          <w:b/>
          <w:i/>
        </w:rPr>
        <w:t>Vstupy procesu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51B69" w:rsidRPr="00D9613D" w:rsidTr="002C49B0">
        <w:trPr>
          <w:trHeight w:val="340"/>
          <w:jc w:val="center"/>
        </w:trPr>
        <w:tc>
          <w:tcPr>
            <w:tcW w:w="2500" w:type="pct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Vstup</w:t>
            </w:r>
          </w:p>
        </w:tc>
        <w:tc>
          <w:tcPr>
            <w:tcW w:w="2500" w:type="pct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 xml:space="preserve">Dodavatel </w:t>
            </w:r>
            <w:r w:rsidRPr="00D9613D">
              <w:rPr>
                <w:rFonts w:ascii="Arial" w:hAnsi="Arial" w:cs="Arial"/>
                <w:b/>
                <w:sz w:val="18"/>
                <w:szCs w:val="18"/>
              </w:rPr>
              <w:t>(proces/funkce)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2500" w:type="pct"/>
            <w:vAlign w:val="center"/>
          </w:tcPr>
          <w:p w:rsidR="00651B69" w:rsidRPr="00E90022" w:rsidRDefault="00E9002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Co je vstupem pro vyvolání nebo zahájení procesu (smlouva, příkaz starosty, zápis z jednání,….)</w:t>
            </w:r>
          </w:p>
        </w:tc>
        <w:tc>
          <w:tcPr>
            <w:tcW w:w="2500" w:type="pct"/>
            <w:vAlign w:val="center"/>
          </w:tcPr>
          <w:p w:rsidR="00651B69" w:rsidRPr="00E90022" w:rsidRDefault="00E9002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Kdo dodá vstup pro proces</w:t>
            </w:r>
          </w:p>
        </w:tc>
      </w:tr>
    </w:tbl>
    <w:p w:rsidR="00651B69" w:rsidRPr="00D9613D" w:rsidRDefault="00651B69" w:rsidP="00651B69">
      <w:pPr>
        <w:shd w:val="clear" w:color="auto" w:fill="8DB3E2"/>
        <w:spacing w:before="0" w:after="0" w:line="240" w:lineRule="auto"/>
        <w:rPr>
          <w:b/>
          <w:i/>
        </w:rPr>
      </w:pPr>
      <w:r w:rsidRPr="00D9613D">
        <w:rPr>
          <w:b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651B69" w:rsidRPr="00D9613D" w:rsidTr="002C49B0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Popis činnosti procesu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</w:pPr>
            <w:r>
              <w:t>1.</w:t>
            </w:r>
          </w:p>
        </w:tc>
        <w:tc>
          <w:tcPr>
            <w:tcW w:w="7505" w:type="dxa"/>
            <w:vAlign w:val="center"/>
          </w:tcPr>
          <w:p w:rsidR="00651B69" w:rsidRPr="00F91672" w:rsidRDefault="00F91672" w:rsidP="002C49B0">
            <w:pPr>
              <w:spacing w:before="0" w:after="0" w:line="240" w:lineRule="auto"/>
              <w:rPr>
                <w:i/>
                <w:szCs w:val="24"/>
              </w:rPr>
            </w:pPr>
            <w:r w:rsidRPr="00F91672">
              <w:rPr>
                <w:i/>
                <w:szCs w:val="24"/>
              </w:rPr>
              <w:t>Popis činnosti v rámci procesu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</w:pPr>
            <w:r>
              <w:t>2.</w:t>
            </w:r>
          </w:p>
        </w:tc>
        <w:tc>
          <w:tcPr>
            <w:tcW w:w="7505" w:type="dxa"/>
            <w:vAlign w:val="center"/>
          </w:tcPr>
          <w:p w:rsidR="00651B69" w:rsidRPr="00F91672" w:rsidRDefault="00F91672" w:rsidP="00F91672">
            <w:pPr>
              <w:autoSpaceDE w:val="0"/>
              <w:autoSpaceDN w:val="0"/>
              <w:adjustRightInd w:val="0"/>
              <w:spacing w:before="0" w:after="0" w:line="240" w:lineRule="auto"/>
              <w:rPr>
                <w:i/>
                <w:szCs w:val="24"/>
              </w:rPr>
            </w:pPr>
            <w:r w:rsidRPr="00F91672">
              <w:rPr>
                <w:i/>
                <w:szCs w:val="24"/>
              </w:rPr>
              <w:t>Pokud dochází ke sdílení dat je nutné tuto skut</w:t>
            </w:r>
            <w:r w:rsidR="00973467">
              <w:rPr>
                <w:i/>
                <w:szCs w:val="24"/>
              </w:rPr>
              <w:t>ečnost upozornit v popisu. Například</w:t>
            </w:r>
            <w:r w:rsidRPr="00F91672">
              <w:rPr>
                <w:i/>
                <w:szCs w:val="24"/>
              </w:rPr>
              <w:t xml:space="preserve"> jeden pracovník vystaví předpis poplatku a další provádí jeho vymáhání a zaplacení 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</w:pPr>
            <w:r>
              <w:t>3.</w:t>
            </w:r>
          </w:p>
        </w:tc>
        <w:tc>
          <w:tcPr>
            <w:tcW w:w="7505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</w:pP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</w:pPr>
            <w:r>
              <w:t>4.</w:t>
            </w:r>
          </w:p>
        </w:tc>
        <w:tc>
          <w:tcPr>
            <w:tcW w:w="7505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</w:pP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</w:pPr>
            <w:r>
              <w:t>5.</w:t>
            </w:r>
          </w:p>
        </w:tc>
        <w:tc>
          <w:tcPr>
            <w:tcW w:w="7505" w:type="dxa"/>
            <w:vAlign w:val="center"/>
          </w:tcPr>
          <w:p w:rsidR="00651B69" w:rsidRPr="00D9613D" w:rsidRDefault="00651B69" w:rsidP="002C49B0">
            <w:pPr>
              <w:spacing w:before="0" w:after="0" w:line="240" w:lineRule="auto"/>
            </w:pPr>
          </w:p>
        </w:tc>
      </w:tr>
    </w:tbl>
    <w:p w:rsidR="00651B69" w:rsidRPr="00D9613D" w:rsidRDefault="00651B69" w:rsidP="00651B69">
      <w:pPr>
        <w:shd w:val="clear" w:color="auto" w:fill="8DB3E2"/>
        <w:spacing w:before="0" w:after="0" w:line="240" w:lineRule="auto"/>
        <w:rPr>
          <w:b/>
          <w:i/>
        </w:rPr>
      </w:pPr>
      <w:r w:rsidRPr="00D9613D">
        <w:rPr>
          <w:b/>
          <w:i/>
        </w:rPr>
        <w:t>Výstupy procesu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51B69" w:rsidRPr="00D9613D" w:rsidTr="002C49B0">
        <w:trPr>
          <w:trHeight w:val="340"/>
          <w:jc w:val="center"/>
        </w:trPr>
        <w:tc>
          <w:tcPr>
            <w:tcW w:w="2500" w:type="pct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Výstup</w:t>
            </w:r>
          </w:p>
        </w:tc>
        <w:tc>
          <w:tcPr>
            <w:tcW w:w="2500" w:type="pct"/>
            <w:shd w:val="clear" w:color="auto" w:fill="BFBFBF"/>
            <w:vAlign w:val="center"/>
          </w:tcPr>
          <w:p w:rsidR="00651B69" w:rsidRPr="00D9613D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 xml:space="preserve">Zákazník </w:t>
            </w:r>
            <w:r w:rsidRPr="00D9613D">
              <w:rPr>
                <w:rFonts w:ascii="Arial" w:hAnsi="Arial" w:cs="Arial"/>
                <w:b/>
                <w:sz w:val="18"/>
                <w:szCs w:val="18"/>
              </w:rPr>
              <w:t>(proces/funkce)</w:t>
            </w:r>
          </w:p>
        </w:tc>
      </w:tr>
      <w:tr w:rsidR="00651B69" w:rsidRPr="00D9613D" w:rsidTr="002C49B0">
        <w:trPr>
          <w:trHeight w:val="340"/>
          <w:jc w:val="center"/>
        </w:trPr>
        <w:tc>
          <w:tcPr>
            <w:tcW w:w="2500" w:type="pct"/>
            <w:vAlign w:val="center"/>
          </w:tcPr>
          <w:p w:rsidR="00651B69" w:rsidRPr="00E90022" w:rsidRDefault="00E9002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 xml:space="preserve">Co bude vytvořeno na výstupu </w:t>
            </w:r>
          </w:p>
        </w:tc>
        <w:tc>
          <w:tcPr>
            <w:tcW w:w="2500" w:type="pct"/>
            <w:vAlign w:val="center"/>
          </w:tcPr>
          <w:p w:rsidR="00651B69" w:rsidRPr="00E90022" w:rsidRDefault="001E168D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Kdo je zákazníkem výstu</w:t>
            </w:r>
            <w:r w:rsidR="00973467">
              <w:rPr>
                <w:i/>
              </w:rPr>
              <w:t>pu. Požadavky koho výstup naplní</w:t>
            </w:r>
          </w:p>
        </w:tc>
      </w:tr>
    </w:tbl>
    <w:p w:rsidR="00651B69" w:rsidRPr="009F22CF" w:rsidRDefault="00651B69" w:rsidP="00651B69">
      <w:pPr>
        <w:shd w:val="clear" w:color="auto" w:fill="8DB3E2"/>
        <w:spacing w:before="0" w:after="0" w:line="240" w:lineRule="auto"/>
        <w:rPr>
          <w:b/>
          <w:i/>
        </w:rPr>
      </w:pPr>
      <w:r w:rsidRPr="009F22CF">
        <w:rPr>
          <w:b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51B69" w:rsidRPr="009F22CF" w:rsidTr="002C49B0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651B69" w:rsidRPr="009F22CF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22CF">
              <w:rPr>
                <w:rFonts w:ascii="Arial" w:hAnsi="Arial" w:cs="Arial"/>
                <w:b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651B69" w:rsidRPr="009F22CF" w:rsidRDefault="00651B69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22CF">
              <w:rPr>
                <w:rFonts w:ascii="Arial" w:hAnsi="Arial" w:cs="Arial"/>
                <w:b/>
                <w:sz w:val="22"/>
                <w:szCs w:val="22"/>
              </w:rPr>
              <w:t>Externí dokumentace</w:t>
            </w:r>
          </w:p>
        </w:tc>
      </w:tr>
      <w:tr w:rsidR="00651B69" w:rsidTr="002C49B0">
        <w:trPr>
          <w:trHeight w:val="340"/>
          <w:jc w:val="center"/>
        </w:trPr>
        <w:tc>
          <w:tcPr>
            <w:tcW w:w="4644" w:type="dxa"/>
            <w:vAlign w:val="center"/>
          </w:tcPr>
          <w:p w:rsidR="00651B69" w:rsidRPr="001E168D" w:rsidRDefault="001E168D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Přesné názvy platné pro proces</w:t>
            </w:r>
          </w:p>
        </w:tc>
        <w:tc>
          <w:tcPr>
            <w:tcW w:w="4644" w:type="dxa"/>
            <w:vAlign w:val="center"/>
          </w:tcPr>
          <w:p w:rsidR="00651B69" w:rsidRDefault="00651B69" w:rsidP="002C49B0">
            <w:pPr>
              <w:spacing w:before="0" w:after="0" w:line="240" w:lineRule="auto"/>
            </w:pPr>
          </w:p>
        </w:tc>
      </w:tr>
      <w:tr w:rsidR="00651B69" w:rsidTr="002C49B0">
        <w:trPr>
          <w:trHeight w:val="340"/>
          <w:jc w:val="center"/>
        </w:trPr>
        <w:tc>
          <w:tcPr>
            <w:tcW w:w="4644" w:type="dxa"/>
            <w:vAlign w:val="center"/>
          </w:tcPr>
          <w:p w:rsidR="00651B69" w:rsidRDefault="00651B69" w:rsidP="002C49B0">
            <w:pPr>
              <w:spacing w:before="0" w:after="0" w:line="240" w:lineRule="auto"/>
            </w:pPr>
          </w:p>
        </w:tc>
        <w:tc>
          <w:tcPr>
            <w:tcW w:w="4644" w:type="dxa"/>
            <w:vAlign w:val="center"/>
          </w:tcPr>
          <w:p w:rsidR="00651B69" w:rsidRDefault="00651B69" w:rsidP="002C49B0">
            <w:pPr>
              <w:spacing w:before="0" w:after="0" w:line="240" w:lineRule="auto"/>
            </w:pPr>
          </w:p>
        </w:tc>
      </w:tr>
    </w:tbl>
    <w:p w:rsidR="00651B69" w:rsidRDefault="00651B69"/>
    <w:p w:rsidR="00F91672" w:rsidRDefault="00F91672"/>
    <w:p w:rsidR="00F91672" w:rsidRDefault="00F91672"/>
    <w:p w:rsidR="00F91672" w:rsidRDefault="00F91672"/>
    <w:p w:rsidR="00F91672" w:rsidRDefault="00F91672"/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88"/>
      </w:tblGrid>
      <w:tr w:rsidR="00F91672" w:rsidRPr="00D9613D" w:rsidTr="002C49B0">
        <w:trPr>
          <w:jc w:val="center"/>
        </w:trPr>
        <w:tc>
          <w:tcPr>
            <w:tcW w:w="9288" w:type="dxa"/>
            <w:shd w:val="clear" w:color="auto" w:fill="FBD4B4" w:themeFill="accent6" w:themeFillTint="66"/>
          </w:tcPr>
          <w:p w:rsidR="00F91672" w:rsidRPr="00D9613D" w:rsidRDefault="00F91672" w:rsidP="00973467">
            <w:pPr>
              <w:spacing w:before="0" w:after="0" w:line="24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D9613D">
              <w:rPr>
                <w:rFonts w:ascii="Calibri" w:hAnsi="Calibri"/>
                <w:b/>
                <w:sz w:val="36"/>
                <w:szCs w:val="36"/>
              </w:rPr>
              <w:t>Karta procesu</w:t>
            </w:r>
            <w:r>
              <w:rPr>
                <w:rFonts w:ascii="Calibri" w:hAnsi="Calibri"/>
                <w:b/>
                <w:sz w:val="36"/>
                <w:szCs w:val="36"/>
              </w:rPr>
              <w:t xml:space="preserve">     </w:t>
            </w:r>
            <w:r w:rsidR="00973467">
              <w:rPr>
                <w:rFonts w:ascii="Calibri" w:hAnsi="Calibri"/>
                <w:b/>
                <w:sz w:val="36"/>
                <w:szCs w:val="36"/>
              </w:rPr>
              <w:t>-</w:t>
            </w:r>
            <w:r>
              <w:rPr>
                <w:rFonts w:ascii="Calibri" w:hAnsi="Calibri"/>
                <w:b/>
                <w:sz w:val="36"/>
                <w:szCs w:val="36"/>
              </w:rPr>
              <w:t xml:space="preserve">    Obecní úřad</w:t>
            </w:r>
          </w:p>
          <w:p w:rsidR="00F91672" w:rsidRPr="00D9613D" w:rsidRDefault="00F91672" w:rsidP="002C49B0">
            <w:pPr>
              <w:spacing w:before="0" w:after="0" w:line="240" w:lineRule="auto"/>
            </w:pPr>
          </w:p>
        </w:tc>
      </w:tr>
    </w:tbl>
    <w:p w:rsidR="00F91672" w:rsidRDefault="00F91672" w:rsidP="00F91672">
      <w:pPr>
        <w:spacing w:before="0" w:after="0" w:line="240" w:lineRule="auto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6"/>
        <w:gridCol w:w="3047"/>
        <w:gridCol w:w="1683"/>
        <w:gridCol w:w="2372"/>
      </w:tblGrid>
      <w:tr w:rsidR="00F91672" w:rsidRPr="00D9613D" w:rsidTr="002C49B0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Číslo procesu:</w:t>
            </w:r>
          </w:p>
        </w:tc>
        <w:tc>
          <w:tcPr>
            <w:tcW w:w="3047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  <w:tc>
          <w:tcPr>
            <w:tcW w:w="1683" w:type="dxa"/>
            <w:shd w:val="clear" w:color="auto" w:fill="BFBFBF"/>
            <w:vAlign w:val="center"/>
          </w:tcPr>
          <w:p w:rsidR="00F91672" w:rsidRPr="00D9613D" w:rsidRDefault="00CB775F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obce</w:t>
            </w:r>
          </w:p>
        </w:tc>
        <w:tc>
          <w:tcPr>
            <w:tcW w:w="2372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F57E7F" w:rsidTr="002C49B0">
        <w:trPr>
          <w:trHeight w:val="340"/>
          <w:jc w:val="center"/>
        </w:trPr>
        <w:tc>
          <w:tcPr>
            <w:tcW w:w="2186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Charakteristika:</w:t>
            </w:r>
          </w:p>
        </w:tc>
        <w:tc>
          <w:tcPr>
            <w:tcW w:w="7102" w:type="dxa"/>
            <w:gridSpan w:val="3"/>
            <w:vAlign w:val="center"/>
          </w:tcPr>
          <w:p w:rsidR="00F91672" w:rsidRPr="00F91672" w:rsidRDefault="00F91672" w:rsidP="002C49B0">
            <w:pPr>
              <w:spacing w:before="0" w:after="0" w:line="240" w:lineRule="auto"/>
              <w:rPr>
                <w:b/>
                <w:szCs w:val="24"/>
              </w:rPr>
            </w:pPr>
          </w:p>
        </w:tc>
      </w:tr>
    </w:tbl>
    <w:p w:rsidR="00F91672" w:rsidRPr="00584AD3" w:rsidRDefault="00F91672" w:rsidP="00F91672">
      <w:pPr>
        <w:shd w:val="clear" w:color="auto" w:fill="8DB3E2"/>
        <w:spacing w:before="0" w:after="0" w:line="240" w:lineRule="auto"/>
        <w:rPr>
          <w:b/>
          <w:i/>
        </w:rPr>
      </w:pPr>
      <w:r w:rsidRPr="00584AD3">
        <w:rPr>
          <w:b/>
          <w:i/>
        </w:rPr>
        <w:t>Zdroje procesu</w:t>
      </w:r>
    </w:p>
    <w:tbl>
      <w:tblPr>
        <w:tblW w:w="926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7085"/>
      </w:tblGrid>
      <w:tr w:rsidR="00F91672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Lidské zdroje:</w:t>
            </w:r>
          </w:p>
        </w:tc>
        <w:tc>
          <w:tcPr>
            <w:tcW w:w="7085" w:type="dxa"/>
            <w:vAlign w:val="center"/>
          </w:tcPr>
          <w:p w:rsidR="00F91672" w:rsidRPr="00F91672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Materiálové zdroje:</w:t>
            </w:r>
          </w:p>
        </w:tc>
        <w:tc>
          <w:tcPr>
            <w:tcW w:w="7085" w:type="dxa"/>
            <w:vAlign w:val="center"/>
          </w:tcPr>
          <w:p w:rsidR="00F91672" w:rsidRPr="00F91672" w:rsidRDefault="00F91672" w:rsidP="002C49B0">
            <w:pPr>
              <w:spacing w:before="0" w:after="0" w:line="240" w:lineRule="auto"/>
            </w:pPr>
            <w:r w:rsidRPr="00F91672">
              <w:t>Běžné kancelářské vybavení</w:t>
            </w: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2176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Informační zdroje:</w:t>
            </w:r>
          </w:p>
        </w:tc>
        <w:tc>
          <w:tcPr>
            <w:tcW w:w="7085" w:type="dxa"/>
            <w:vAlign w:val="center"/>
          </w:tcPr>
          <w:p w:rsidR="00F91672" w:rsidRPr="00F91672" w:rsidRDefault="00F91672" w:rsidP="002C49B0">
            <w:pPr>
              <w:spacing w:before="0" w:after="0" w:line="240" w:lineRule="auto"/>
            </w:pPr>
          </w:p>
        </w:tc>
      </w:tr>
    </w:tbl>
    <w:p w:rsidR="00F91672" w:rsidRPr="00584AD3" w:rsidRDefault="00F91672" w:rsidP="00F91672">
      <w:pPr>
        <w:shd w:val="clear" w:color="auto" w:fill="8DB3E2"/>
        <w:spacing w:before="0" w:after="0" w:line="240" w:lineRule="auto"/>
        <w:rPr>
          <w:b/>
          <w:i/>
        </w:rPr>
      </w:pPr>
      <w:r w:rsidRPr="00584AD3">
        <w:rPr>
          <w:b/>
          <w:i/>
        </w:rPr>
        <w:t>Vstupy procesu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1672" w:rsidRPr="00D9613D" w:rsidTr="002C49B0">
        <w:trPr>
          <w:trHeight w:val="340"/>
          <w:jc w:val="center"/>
        </w:trPr>
        <w:tc>
          <w:tcPr>
            <w:tcW w:w="2500" w:type="pct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Vstup</w:t>
            </w:r>
          </w:p>
        </w:tc>
        <w:tc>
          <w:tcPr>
            <w:tcW w:w="2500" w:type="pct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 xml:space="preserve">Dodavatel </w:t>
            </w:r>
            <w:r w:rsidRPr="00D9613D">
              <w:rPr>
                <w:rFonts w:ascii="Arial" w:hAnsi="Arial" w:cs="Arial"/>
                <w:b/>
                <w:sz w:val="18"/>
                <w:szCs w:val="18"/>
              </w:rPr>
              <w:t>(proces/funkce)</w:t>
            </w: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2500" w:type="pct"/>
            <w:vAlign w:val="center"/>
          </w:tcPr>
          <w:p w:rsidR="00F91672" w:rsidRDefault="00F91672" w:rsidP="002C49B0">
            <w:pPr>
              <w:spacing w:before="0" w:after="0" w:line="240" w:lineRule="auto"/>
            </w:pPr>
          </w:p>
          <w:p w:rsidR="00F91672" w:rsidRPr="00F91672" w:rsidRDefault="00F91672" w:rsidP="002C49B0">
            <w:pPr>
              <w:spacing w:before="0" w:after="0" w:line="240" w:lineRule="auto"/>
            </w:pPr>
          </w:p>
        </w:tc>
        <w:tc>
          <w:tcPr>
            <w:tcW w:w="2500" w:type="pct"/>
            <w:vAlign w:val="center"/>
          </w:tcPr>
          <w:p w:rsidR="00F91672" w:rsidRPr="00F91672" w:rsidRDefault="00F91672" w:rsidP="002C49B0">
            <w:pPr>
              <w:spacing w:before="0" w:after="0" w:line="240" w:lineRule="auto"/>
            </w:pPr>
          </w:p>
        </w:tc>
      </w:tr>
    </w:tbl>
    <w:p w:rsidR="00F91672" w:rsidRPr="00D9613D" w:rsidRDefault="00F91672" w:rsidP="00F91672">
      <w:pPr>
        <w:shd w:val="clear" w:color="auto" w:fill="8DB3E2"/>
        <w:spacing w:before="0" w:after="0" w:line="240" w:lineRule="auto"/>
        <w:rPr>
          <w:b/>
          <w:i/>
        </w:rPr>
      </w:pPr>
      <w:r w:rsidRPr="00D9613D">
        <w:rPr>
          <w:b/>
          <w:i/>
        </w:rPr>
        <w:t>Popis procesu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7505"/>
      </w:tblGrid>
      <w:tr w:rsidR="00F91672" w:rsidRPr="00D9613D" w:rsidTr="002C49B0">
        <w:trPr>
          <w:trHeight w:val="340"/>
          <w:jc w:val="center"/>
        </w:trPr>
        <w:tc>
          <w:tcPr>
            <w:tcW w:w="1783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Číslo činnosti</w:t>
            </w:r>
          </w:p>
        </w:tc>
        <w:tc>
          <w:tcPr>
            <w:tcW w:w="7505" w:type="dxa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Popis činnosti procesu</w:t>
            </w: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</w:pPr>
            <w:r>
              <w:t>1.</w:t>
            </w:r>
          </w:p>
        </w:tc>
        <w:tc>
          <w:tcPr>
            <w:tcW w:w="7505" w:type="dxa"/>
            <w:vAlign w:val="center"/>
          </w:tcPr>
          <w:p w:rsidR="00F91672" w:rsidRPr="00F91672" w:rsidRDefault="00F91672" w:rsidP="002C49B0">
            <w:pPr>
              <w:spacing w:before="0" w:after="0" w:line="240" w:lineRule="auto"/>
              <w:rPr>
                <w:szCs w:val="24"/>
              </w:rPr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</w:pPr>
            <w:r>
              <w:t>2.</w:t>
            </w:r>
          </w:p>
        </w:tc>
        <w:tc>
          <w:tcPr>
            <w:tcW w:w="7505" w:type="dxa"/>
            <w:vAlign w:val="center"/>
          </w:tcPr>
          <w:p w:rsidR="00F91672" w:rsidRPr="00F91672" w:rsidRDefault="00F91672" w:rsidP="002C49B0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24"/>
              </w:rPr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</w:pPr>
            <w:r>
              <w:t>3.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</w:pPr>
            <w:r>
              <w:t>4.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</w:pPr>
            <w:r>
              <w:t>5.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Default="00FD2D43" w:rsidP="002C49B0">
            <w:pPr>
              <w:spacing w:before="0" w:after="0" w:line="240" w:lineRule="auto"/>
              <w:jc w:val="center"/>
            </w:pPr>
            <w:r>
              <w:t>6.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Default="00FD2D43" w:rsidP="002C49B0">
            <w:pPr>
              <w:spacing w:before="0" w:after="0" w:line="240" w:lineRule="auto"/>
              <w:jc w:val="center"/>
            </w:pPr>
            <w:r>
              <w:t>7.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Default="00FD2D43" w:rsidP="002C49B0">
            <w:pPr>
              <w:spacing w:before="0" w:after="0" w:line="240" w:lineRule="auto"/>
              <w:jc w:val="center"/>
            </w:pPr>
            <w:r>
              <w:t>8.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91672" w:rsidRDefault="00FD2D43" w:rsidP="002C49B0">
            <w:pPr>
              <w:spacing w:before="0" w:after="0" w:line="240" w:lineRule="auto"/>
              <w:jc w:val="center"/>
            </w:pPr>
            <w:r>
              <w:t>9.</w:t>
            </w:r>
          </w:p>
        </w:tc>
        <w:tc>
          <w:tcPr>
            <w:tcW w:w="7505" w:type="dxa"/>
            <w:vAlign w:val="center"/>
          </w:tcPr>
          <w:p w:rsidR="00F91672" w:rsidRPr="00D9613D" w:rsidRDefault="00F91672" w:rsidP="002C49B0">
            <w:pPr>
              <w:spacing w:before="0" w:after="0" w:line="240" w:lineRule="auto"/>
            </w:pPr>
          </w:p>
        </w:tc>
      </w:tr>
      <w:tr w:rsidR="00FD2D43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D2D43" w:rsidRDefault="00FD2D43" w:rsidP="002C49B0">
            <w:pPr>
              <w:spacing w:before="0" w:after="0" w:line="240" w:lineRule="auto"/>
              <w:jc w:val="center"/>
            </w:pPr>
            <w:r>
              <w:t>10.</w:t>
            </w:r>
          </w:p>
        </w:tc>
        <w:tc>
          <w:tcPr>
            <w:tcW w:w="7505" w:type="dxa"/>
            <w:vAlign w:val="center"/>
          </w:tcPr>
          <w:p w:rsidR="00FD2D43" w:rsidRPr="00D9613D" w:rsidRDefault="00FD2D43" w:rsidP="002C49B0">
            <w:pPr>
              <w:spacing w:before="0" w:after="0" w:line="240" w:lineRule="auto"/>
            </w:pPr>
          </w:p>
        </w:tc>
      </w:tr>
      <w:tr w:rsidR="00FD2D43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D2D43" w:rsidRDefault="00FD2D43" w:rsidP="002C49B0">
            <w:pPr>
              <w:spacing w:before="0" w:after="0" w:line="240" w:lineRule="auto"/>
              <w:jc w:val="center"/>
            </w:pPr>
            <w:r>
              <w:t>11.</w:t>
            </w:r>
          </w:p>
        </w:tc>
        <w:tc>
          <w:tcPr>
            <w:tcW w:w="7505" w:type="dxa"/>
            <w:vAlign w:val="center"/>
          </w:tcPr>
          <w:p w:rsidR="00FD2D43" w:rsidRPr="00D9613D" w:rsidRDefault="00FD2D43" w:rsidP="002C49B0">
            <w:pPr>
              <w:spacing w:before="0" w:after="0" w:line="240" w:lineRule="auto"/>
            </w:pPr>
          </w:p>
        </w:tc>
      </w:tr>
      <w:tr w:rsidR="00FD2D43" w:rsidRPr="00D9613D" w:rsidTr="002C49B0">
        <w:trPr>
          <w:trHeight w:val="340"/>
          <w:jc w:val="center"/>
        </w:trPr>
        <w:tc>
          <w:tcPr>
            <w:tcW w:w="1783" w:type="dxa"/>
            <w:vAlign w:val="center"/>
          </w:tcPr>
          <w:p w:rsidR="00FD2D43" w:rsidRDefault="00FD2D43" w:rsidP="002C49B0">
            <w:pPr>
              <w:spacing w:before="0" w:after="0" w:line="240" w:lineRule="auto"/>
              <w:jc w:val="center"/>
            </w:pPr>
            <w:r>
              <w:t>12.</w:t>
            </w:r>
          </w:p>
        </w:tc>
        <w:tc>
          <w:tcPr>
            <w:tcW w:w="7505" w:type="dxa"/>
            <w:vAlign w:val="center"/>
          </w:tcPr>
          <w:p w:rsidR="00FD2D43" w:rsidRPr="00D9613D" w:rsidRDefault="00FD2D43" w:rsidP="002C49B0">
            <w:pPr>
              <w:spacing w:before="0" w:after="0" w:line="240" w:lineRule="auto"/>
            </w:pPr>
          </w:p>
        </w:tc>
      </w:tr>
    </w:tbl>
    <w:p w:rsidR="00F91672" w:rsidRPr="00D9613D" w:rsidRDefault="00F91672" w:rsidP="00F91672">
      <w:pPr>
        <w:shd w:val="clear" w:color="auto" w:fill="8DB3E2"/>
        <w:spacing w:before="0" w:after="0" w:line="240" w:lineRule="auto"/>
        <w:rPr>
          <w:b/>
          <w:i/>
        </w:rPr>
      </w:pPr>
      <w:r w:rsidRPr="00D9613D">
        <w:rPr>
          <w:b/>
          <w:i/>
        </w:rPr>
        <w:t>Výstupy procesu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1672" w:rsidRPr="00D9613D" w:rsidTr="002C49B0">
        <w:trPr>
          <w:trHeight w:val="340"/>
          <w:jc w:val="center"/>
        </w:trPr>
        <w:tc>
          <w:tcPr>
            <w:tcW w:w="2500" w:type="pct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>Výstup</w:t>
            </w:r>
          </w:p>
        </w:tc>
        <w:tc>
          <w:tcPr>
            <w:tcW w:w="2500" w:type="pct"/>
            <w:shd w:val="clear" w:color="auto" w:fill="BFBFBF"/>
            <w:vAlign w:val="center"/>
          </w:tcPr>
          <w:p w:rsidR="00F91672" w:rsidRPr="00D9613D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D9613D">
              <w:rPr>
                <w:rFonts w:ascii="Arial" w:hAnsi="Arial" w:cs="Arial"/>
                <w:b/>
                <w:sz w:val="22"/>
                <w:szCs w:val="22"/>
              </w:rPr>
              <w:t xml:space="preserve">Zákazník </w:t>
            </w:r>
            <w:r w:rsidRPr="00D9613D">
              <w:rPr>
                <w:rFonts w:ascii="Arial" w:hAnsi="Arial" w:cs="Arial"/>
                <w:b/>
                <w:sz w:val="18"/>
                <w:szCs w:val="18"/>
              </w:rPr>
              <w:t>(proces/funkce)</w:t>
            </w:r>
          </w:p>
        </w:tc>
      </w:tr>
      <w:tr w:rsidR="00F91672" w:rsidRPr="00D9613D" w:rsidTr="002C49B0">
        <w:trPr>
          <w:trHeight w:val="340"/>
          <w:jc w:val="center"/>
        </w:trPr>
        <w:tc>
          <w:tcPr>
            <w:tcW w:w="2500" w:type="pct"/>
            <w:vAlign w:val="center"/>
          </w:tcPr>
          <w:p w:rsidR="00F91672" w:rsidRPr="00E90022" w:rsidRDefault="00F9167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 xml:space="preserve">Co bude vytvořeno na výstupu </w:t>
            </w:r>
          </w:p>
        </w:tc>
        <w:tc>
          <w:tcPr>
            <w:tcW w:w="2500" w:type="pct"/>
            <w:vAlign w:val="center"/>
          </w:tcPr>
          <w:p w:rsidR="00F91672" w:rsidRPr="00E90022" w:rsidRDefault="00F9167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Kdo je zákazníkem výstu</w:t>
            </w:r>
            <w:r w:rsidR="00973467">
              <w:rPr>
                <w:i/>
              </w:rPr>
              <w:t>pu. Požadavky koho výstup naplní</w:t>
            </w:r>
            <w:bookmarkStart w:id="0" w:name="_GoBack"/>
            <w:bookmarkEnd w:id="0"/>
          </w:p>
        </w:tc>
      </w:tr>
    </w:tbl>
    <w:p w:rsidR="00F91672" w:rsidRPr="009F22CF" w:rsidRDefault="00F91672" w:rsidP="00F91672">
      <w:pPr>
        <w:shd w:val="clear" w:color="auto" w:fill="8DB3E2"/>
        <w:spacing w:before="0" w:after="0" w:line="240" w:lineRule="auto"/>
        <w:rPr>
          <w:b/>
          <w:i/>
        </w:rPr>
      </w:pPr>
      <w:r w:rsidRPr="009F22CF">
        <w:rPr>
          <w:b/>
          <w:i/>
        </w:rPr>
        <w:t>Řídící dokumentace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91672" w:rsidRPr="009F22CF" w:rsidTr="002C49B0">
        <w:trPr>
          <w:trHeight w:val="340"/>
          <w:jc w:val="center"/>
        </w:trPr>
        <w:tc>
          <w:tcPr>
            <w:tcW w:w="4644" w:type="dxa"/>
            <w:shd w:val="clear" w:color="auto" w:fill="BFBFBF"/>
            <w:vAlign w:val="center"/>
          </w:tcPr>
          <w:p w:rsidR="00F91672" w:rsidRPr="009F22CF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22CF">
              <w:rPr>
                <w:rFonts w:ascii="Arial" w:hAnsi="Arial" w:cs="Arial"/>
                <w:b/>
                <w:sz w:val="22"/>
                <w:szCs w:val="22"/>
              </w:rPr>
              <w:t>Interní dokumentace</w:t>
            </w:r>
          </w:p>
        </w:tc>
        <w:tc>
          <w:tcPr>
            <w:tcW w:w="4644" w:type="dxa"/>
            <w:shd w:val="clear" w:color="auto" w:fill="BFBFBF"/>
            <w:vAlign w:val="center"/>
          </w:tcPr>
          <w:p w:rsidR="00F91672" w:rsidRPr="009F22CF" w:rsidRDefault="00F91672" w:rsidP="002C49B0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9F22CF">
              <w:rPr>
                <w:rFonts w:ascii="Arial" w:hAnsi="Arial" w:cs="Arial"/>
                <w:b/>
                <w:sz w:val="22"/>
                <w:szCs w:val="22"/>
              </w:rPr>
              <w:t>Externí dokumentace</w:t>
            </w:r>
          </w:p>
        </w:tc>
      </w:tr>
      <w:tr w:rsidR="00F91672" w:rsidTr="002C49B0">
        <w:trPr>
          <w:trHeight w:val="340"/>
          <w:jc w:val="center"/>
        </w:trPr>
        <w:tc>
          <w:tcPr>
            <w:tcW w:w="4644" w:type="dxa"/>
            <w:vAlign w:val="center"/>
          </w:tcPr>
          <w:p w:rsidR="00F91672" w:rsidRPr="001E168D" w:rsidRDefault="00F91672" w:rsidP="002C49B0">
            <w:pPr>
              <w:spacing w:before="0" w:after="0" w:line="240" w:lineRule="auto"/>
              <w:rPr>
                <w:i/>
              </w:rPr>
            </w:pPr>
            <w:r>
              <w:rPr>
                <w:i/>
              </w:rPr>
              <w:t>Přesné názvy platné pro proces</w:t>
            </w:r>
          </w:p>
        </w:tc>
        <w:tc>
          <w:tcPr>
            <w:tcW w:w="4644" w:type="dxa"/>
            <w:vAlign w:val="center"/>
          </w:tcPr>
          <w:p w:rsidR="00F91672" w:rsidRDefault="00F91672" w:rsidP="002C49B0">
            <w:pPr>
              <w:spacing w:before="0" w:after="0" w:line="240" w:lineRule="auto"/>
            </w:pPr>
          </w:p>
        </w:tc>
      </w:tr>
      <w:tr w:rsidR="00F91672" w:rsidTr="002C49B0">
        <w:trPr>
          <w:trHeight w:val="340"/>
          <w:jc w:val="center"/>
        </w:trPr>
        <w:tc>
          <w:tcPr>
            <w:tcW w:w="4644" w:type="dxa"/>
            <w:vAlign w:val="center"/>
          </w:tcPr>
          <w:p w:rsidR="00F91672" w:rsidRDefault="00F91672" w:rsidP="002C49B0">
            <w:pPr>
              <w:spacing w:before="0" w:after="0" w:line="240" w:lineRule="auto"/>
            </w:pPr>
          </w:p>
        </w:tc>
        <w:tc>
          <w:tcPr>
            <w:tcW w:w="4644" w:type="dxa"/>
            <w:vAlign w:val="center"/>
          </w:tcPr>
          <w:p w:rsidR="00F91672" w:rsidRDefault="00F91672" w:rsidP="002C49B0">
            <w:pPr>
              <w:spacing w:before="0" w:after="0" w:line="240" w:lineRule="auto"/>
            </w:pPr>
          </w:p>
        </w:tc>
      </w:tr>
    </w:tbl>
    <w:p w:rsidR="00F91672" w:rsidRDefault="00F91672" w:rsidP="00F91672"/>
    <w:p w:rsidR="00F91672" w:rsidRDefault="00F91672"/>
    <w:sectPr w:rsidR="00F91672" w:rsidSect="00ED0E8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1B69"/>
    <w:rsid w:val="00126058"/>
    <w:rsid w:val="001679A9"/>
    <w:rsid w:val="001E168D"/>
    <w:rsid w:val="002D2E45"/>
    <w:rsid w:val="003B2842"/>
    <w:rsid w:val="00651B69"/>
    <w:rsid w:val="00973467"/>
    <w:rsid w:val="00B6744B"/>
    <w:rsid w:val="00CB775F"/>
    <w:rsid w:val="00CC2482"/>
    <w:rsid w:val="00D45BB8"/>
    <w:rsid w:val="00E90022"/>
    <w:rsid w:val="00ED0E80"/>
    <w:rsid w:val="00F90573"/>
    <w:rsid w:val="00F91672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D5472-CCDC-4125-B5B0-3613A06E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B69"/>
    <w:pPr>
      <w:spacing w:before="240" w:after="60" w:line="36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galbavy</dc:creator>
  <cp:lastModifiedBy>Jan Kotrba</cp:lastModifiedBy>
  <cp:revision>4</cp:revision>
  <dcterms:created xsi:type="dcterms:W3CDTF">2017-12-07T08:27:00Z</dcterms:created>
  <dcterms:modified xsi:type="dcterms:W3CDTF">2018-01-18T11:54:00Z</dcterms:modified>
</cp:coreProperties>
</file>