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D9" w:rsidRDefault="00E621E8" w:rsidP="00190E8C">
      <w:pPr>
        <w:spacing w:line="280" w:lineRule="atLeast"/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5AA" w:rsidRPr="00CB55AA" w:rsidRDefault="00CB55AA" w:rsidP="00190E8C">
      <w:pPr>
        <w:spacing w:line="28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943461" w:rsidRDefault="00943461" w:rsidP="00190E8C">
      <w:pPr>
        <w:spacing w:line="280" w:lineRule="atLeast"/>
        <w:rPr>
          <w:rFonts w:ascii="Arial" w:hAnsi="Arial" w:cs="Arial"/>
          <w:b/>
          <w:color w:val="1F497D" w:themeColor="text2"/>
          <w:szCs w:val="24"/>
        </w:rPr>
      </w:pPr>
    </w:p>
    <w:p w:rsidR="00253F14" w:rsidRPr="00190E8C" w:rsidRDefault="00190E8C" w:rsidP="00190E8C">
      <w:pPr>
        <w:spacing w:line="280" w:lineRule="atLeast"/>
        <w:jc w:val="both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Svaz měst a obcí: Zákonodárci, podpořte lepší financování samospráv, návrh rozpočtu na příští rok to umožňuje</w:t>
      </w:r>
    </w:p>
    <w:p w:rsidR="00045DAB" w:rsidRPr="00190E8C" w:rsidRDefault="00045DAB" w:rsidP="00190E8C">
      <w:pPr>
        <w:spacing w:line="280" w:lineRule="atLeast"/>
        <w:rPr>
          <w:rFonts w:ascii="Arial" w:hAnsi="Arial" w:cs="Arial"/>
          <w:sz w:val="20"/>
          <w:szCs w:val="20"/>
        </w:rPr>
      </w:pPr>
    </w:p>
    <w:p w:rsidR="00253F14" w:rsidRPr="00D74A60" w:rsidRDefault="00253F14" w:rsidP="00190E8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74A60">
        <w:rPr>
          <w:rFonts w:ascii="Arial" w:hAnsi="Arial" w:cs="Arial"/>
          <w:sz w:val="20"/>
          <w:szCs w:val="20"/>
        </w:rPr>
        <w:t>PRAHA</w:t>
      </w:r>
      <w:r w:rsidR="00007F29" w:rsidRPr="00D74A60">
        <w:rPr>
          <w:rFonts w:ascii="Arial" w:hAnsi="Arial" w:cs="Arial"/>
          <w:sz w:val="20"/>
          <w:szCs w:val="20"/>
        </w:rPr>
        <w:t>,</w:t>
      </w:r>
      <w:r w:rsidR="002061D9" w:rsidRPr="00D74A60">
        <w:rPr>
          <w:rFonts w:ascii="Arial" w:hAnsi="Arial" w:cs="Arial"/>
          <w:sz w:val="20"/>
          <w:szCs w:val="20"/>
        </w:rPr>
        <w:t xml:space="preserve"> </w:t>
      </w:r>
      <w:r w:rsidR="00304335" w:rsidRPr="00D74A60">
        <w:rPr>
          <w:rFonts w:ascii="Arial" w:hAnsi="Arial" w:cs="Arial"/>
          <w:color w:val="000000" w:themeColor="text1"/>
          <w:sz w:val="20"/>
          <w:szCs w:val="20"/>
        </w:rPr>
        <w:t>24</w:t>
      </w:r>
      <w:r w:rsidR="00BB5BC4" w:rsidRPr="00D74A60">
        <w:rPr>
          <w:rFonts w:ascii="Arial" w:hAnsi="Arial" w:cs="Arial"/>
          <w:color w:val="000000" w:themeColor="text1"/>
          <w:sz w:val="20"/>
          <w:szCs w:val="20"/>
        </w:rPr>
        <w:t>. května</w:t>
      </w:r>
      <w:r w:rsidR="00007F29" w:rsidRPr="00D74A60">
        <w:rPr>
          <w:rFonts w:ascii="Arial" w:hAnsi="Arial" w:cs="Arial"/>
          <w:color w:val="000000" w:themeColor="text1"/>
          <w:sz w:val="20"/>
          <w:szCs w:val="20"/>
        </w:rPr>
        <w:t xml:space="preserve"> 2017 </w:t>
      </w:r>
      <w:r w:rsidR="00851777" w:rsidRPr="00D74A60">
        <w:rPr>
          <w:rFonts w:ascii="Arial" w:hAnsi="Arial" w:cs="Arial"/>
          <w:color w:val="000000" w:themeColor="text1"/>
          <w:sz w:val="20"/>
          <w:szCs w:val="20"/>
        </w:rPr>
        <w:t>-</w:t>
      </w:r>
      <w:r w:rsidR="00287F45" w:rsidRPr="00D74A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74A60">
        <w:rPr>
          <w:rFonts w:ascii="Arial" w:hAnsi="Arial" w:cs="Arial"/>
          <w:b/>
          <w:sz w:val="20"/>
          <w:szCs w:val="20"/>
        </w:rPr>
        <w:t>S 8,5 miliardami korun navíc pro města a obce počítá</w:t>
      </w:r>
      <w:r w:rsidR="00190E8C" w:rsidRPr="00D74A60">
        <w:rPr>
          <w:rFonts w:ascii="Arial" w:hAnsi="Arial" w:cs="Arial"/>
          <w:b/>
          <w:sz w:val="20"/>
          <w:szCs w:val="20"/>
        </w:rPr>
        <w:t xml:space="preserve">, tak jak dříve slíbil ministr financí Andrej </w:t>
      </w:r>
      <w:proofErr w:type="spellStart"/>
      <w:r w:rsidR="00190E8C" w:rsidRPr="00D74A60">
        <w:rPr>
          <w:rFonts w:ascii="Arial" w:hAnsi="Arial" w:cs="Arial"/>
          <w:b/>
          <w:sz w:val="20"/>
          <w:szCs w:val="20"/>
        </w:rPr>
        <w:t>Babiš</w:t>
      </w:r>
      <w:proofErr w:type="spellEnd"/>
      <w:r w:rsidR="00190E8C" w:rsidRPr="00D74A60">
        <w:rPr>
          <w:rFonts w:ascii="Arial" w:hAnsi="Arial" w:cs="Arial"/>
          <w:b/>
          <w:sz w:val="20"/>
          <w:szCs w:val="20"/>
        </w:rPr>
        <w:t>,</w:t>
      </w:r>
      <w:r w:rsidRPr="00D74A60">
        <w:rPr>
          <w:rFonts w:ascii="Arial" w:hAnsi="Arial" w:cs="Arial"/>
          <w:b/>
          <w:sz w:val="20"/>
          <w:szCs w:val="20"/>
        </w:rPr>
        <w:t xml:space="preserve"> návrh státního rozpočtu na rok 2018. Jde o </w:t>
      </w:r>
      <w:r w:rsidR="004518A6" w:rsidRPr="00D74A60">
        <w:rPr>
          <w:rFonts w:ascii="Arial" w:hAnsi="Arial" w:cs="Arial"/>
          <w:b/>
          <w:sz w:val="20"/>
          <w:szCs w:val="20"/>
        </w:rPr>
        <w:t xml:space="preserve">částku, která odpovídá zvýšení </w:t>
      </w:r>
      <w:r w:rsidRPr="00D74A60">
        <w:rPr>
          <w:rFonts w:ascii="Arial" w:hAnsi="Arial" w:cs="Arial"/>
          <w:b/>
          <w:sz w:val="20"/>
          <w:szCs w:val="20"/>
        </w:rPr>
        <w:t>podílu DPH v rámci rozpočtového určení daní (RUD) ze současných 21,4 % na 23,58 %. Aby k němu došlo, je třeba schválit návrh Libereckého kraje, který</w:t>
      </w:r>
      <w:r w:rsidR="00190E8C" w:rsidRPr="00D74A60">
        <w:rPr>
          <w:rFonts w:ascii="Arial" w:hAnsi="Arial" w:cs="Arial"/>
          <w:b/>
          <w:sz w:val="20"/>
          <w:szCs w:val="20"/>
        </w:rPr>
        <w:t xml:space="preserve"> je nyní v Poslanecké sněmovně. </w:t>
      </w:r>
      <w:r w:rsidRPr="00D74A60">
        <w:rPr>
          <w:rFonts w:ascii="Arial" w:hAnsi="Arial" w:cs="Arial"/>
          <w:b/>
          <w:sz w:val="20"/>
          <w:szCs w:val="20"/>
        </w:rPr>
        <w:t xml:space="preserve">Podporu </w:t>
      </w:r>
      <w:r w:rsidR="00190E8C" w:rsidRPr="00D74A60">
        <w:rPr>
          <w:rFonts w:ascii="Arial" w:hAnsi="Arial" w:cs="Arial"/>
          <w:b/>
          <w:sz w:val="20"/>
          <w:szCs w:val="20"/>
        </w:rPr>
        <w:t>lepšímu financování území</w:t>
      </w:r>
      <w:r w:rsidRPr="00D74A60">
        <w:rPr>
          <w:rFonts w:ascii="Arial" w:hAnsi="Arial" w:cs="Arial"/>
          <w:b/>
          <w:sz w:val="20"/>
          <w:szCs w:val="20"/>
        </w:rPr>
        <w:t xml:space="preserve"> už dříve vyjádřily všechny organizace sdružující samosprávné celky v České republice a také XV. sněm Svazu měst a obcí, který se konal minulý čtvrtek a pátek v Plzni. </w:t>
      </w:r>
    </w:p>
    <w:p w:rsidR="00190E8C" w:rsidRDefault="00190E8C" w:rsidP="00190E8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190E8C" w:rsidRPr="00304335" w:rsidRDefault="00D74A60" w:rsidP="00190E8C">
      <w:pPr>
        <w:spacing w:line="280" w:lineRule="atLeast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"Andrej </w:t>
      </w:r>
      <w:proofErr w:type="spellStart"/>
      <w:r>
        <w:rPr>
          <w:rFonts w:ascii="Arial" w:hAnsi="Arial" w:cs="Arial"/>
          <w:i/>
          <w:sz w:val="20"/>
          <w:szCs w:val="20"/>
        </w:rPr>
        <w:t>Babiš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drží slovo</w:t>
      </w:r>
      <w:r w:rsidR="003C042E">
        <w:rPr>
          <w:rFonts w:ascii="Arial" w:hAnsi="Arial" w:cs="Arial"/>
          <w:i/>
          <w:sz w:val="20"/>
          <w:szCs w:val="20"/>
        </w:rPr>
        <w:t>. D</w:t>
      </w:r>
      <w:r w:rsidR="00253F14" w:rsidRPr="00190E8C">
        <w:rPr>
          <w:rFonts w:ascii="Arial" w:hAnsi="Arial" w:cs="Arial"/>
          <w:i/>
          <w:sz w:val="20"/>
          <w:szCs w:val="20"/>
        </w:rPr>
        <w:t>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253F14" w:rsidRPr="00190E8C">
        <w:rPr>
          <w:rFonts w:ascii="Arial" w:hAnsi="Arial" w:cs="Arial"/>
          <w:i/>
          <w:sz w:val="20"/>
          <w:szCs w:val="20"/>
        </w:rPr>
        <w:t xml:space="preserve">rozpočtu na rok 2018 </w:t>
      </w:r>
      <w:r w:rsidR="003C042E">
        <w:rPr>
          <w:rFonts w:ascii="Arial" w:hAnsi="Arial" w:cs="Arial"/>
          <w:i/>
          <w:sz w:val="20"/>
          <w:szCs w:val="20"/>
        </w:rPr>
        <w:t xml:space="preserve">tak </w:t>
      </w:r>
      <w:r w:rsidR="00253F14" w:rsidRPr="00190E8C">
        <w:rPr>
          <w:rFonts w:ascii="Arial" w:hAnsi="Arial" w:cs="Arial"/>
          <w:i/>
          <w:sz w:val="20"/>
          <w:szCs w:val="20"/>
        </w:rPr>
        <w:t>zakomponoval zvýšení podílu z DPH pro města a obce v rámci rozpočtového určení</w:t>
      </w:r>
      <w:r w:rsidR="007F6D34">
        <w:rPr>
          <w:rFonts w:ascii="Arial" w:hAnsi="Arial" w:cs="Arial"/>
          <w:i/>
          <w:sz w:val="20"/>
          <w:szCs w:val="20"/>
        </w:rPr>
        <w:t xml:space="preserve"> daní. Jsme za</w:t>
      </w:r>
      <w:r w:rsidR="00287F45">
        <w:rPr>
          <w:rFonts w:ascii="Arial" w:hAnsi="Arial" w:cs="Arial"/>
          <w:i/>
          <w:sz w:val="20"/>
          <w:szCs w:val="20"/>
        </w:rPr>
        <w:t xml:space="preserve"> </w:t>
      </w:r>
      <w:r w:rsidR="00D57682">
        <w:rPr>
          <w:rFonts w:ascii="Arial" w:hAnsi="Arial" w:cs="Arial"/>
          <w:i/>
          <w:sz w:val="20"/>
          <w:szCs w:val="20"/>
        </w:rPr>
        <w:t>to</w:t>
      </w:r>
      <w:r w:rsidR="007F6D34">
        <w:rPr>
          <w:rFonts w:ascii="Arial" w:hAnsi="Arial" w:cs="Arial"/>
          <w:i/>
          <w:sz w:val="20"/>
          <w:szCs w:val="20"/>
        </w:rPr>
        <w:t xml:space="preserve"> rádi, pomůže to </w:t>
      </w:r>
      <w:r w:rsidR="00253F14" w:rsidRPr="00190E8C">
        <w:rPr>
          <w:rFonts w:ascii="Arial" w:hAnsi="Arial" w:cs="Arial"/>
          <w:i/>
          <w:sz w:val="20"/>
          <w:szCs w:val="20"/>
        </w:rPr>
        <w:t>rozvoji</w:t>
      </w:r>
      <w:r w:rsidR="007F6D34">
        <w:rPr>
          <w:rFonts w:ascii="Arial" w:hAnsi="Arial" w:cs="Arial"/>
          <w:i/>
          <w:sz w:val="20"/>
          <w:szCs w:val="20"/>
        </w:rPr>
        <w:t xml:space="preserve"> celé České republiky</w:t>
      </w:r>
      <w:r w:rsidR="00253F14" w:rsidRPr="00190E8C">
        <w:rPr>
          <w:rFonts w:ascii="Arial" w:hAnsi="Arial" w:cs="Arial"/>
          <w:i/>
          <w:sz w:val="20"/>
          <w:szCs w:val="20"/>
        </w:rPr>
        <w:t>, a tedy všem lidem,"</w:t>
      </w:r>
      <w:r w:rsidR="00253F14" w:rsidRPr="00190E8C">
        <w:rPr>
          <w:rFonts w:ascii="Arial" w:hAnsi="Arial" w:cs="Arial"/>
          <w:sz w:val="20"/>
          <w:szCs w:val="20"/>
        </w:rPr>
        <w:t xml:space="preserve"> říká </w:t>
      </w:r>
      <w:r w:rsidR="00253F14" w:rsidRPr="00190E8C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="00253F14" w:rsidRPr="00190E8C">
        <w:rPr>
          <w:rFonts w:ascii="Arial" w:hAnsi="Arial" w:cs="Arial"/>
          <w:sz w:val="20"/>
          <w:szCs w:val="20"/>
        </w:rPr>
        <w:t xml:space="preserve"> a dodává: </w:t>
      </w:r>
      <w:r w:rsidR="00253F14" w:rsidRPr="00190E8C">
        <w:rPr>
          <w:rFonts w:ascii="Arial" w:hAnsi="Arial" w:cs="Arial"/>
          <w:i/>
          <w:sz w:val="20"/>
          <w:szCs w:val="20"/>
        </w:rPr>
        <w:t>"Jak jsem řekl</w:t>
      </w:r>
      <w:r w:rsidR="007F6D34">
        <w:rPr>
          <w:rFonts w:ascii="Arial" w:hAnsi="Arial" w:cs="Arial"/>
          <w:i/>
          <w:sz w:val="20"/>
          <w:szCs w:val="20"/>
        </w:rPr>
        <w:t xml:space="preserve"> už</w:t>
      </w:r>
      <w:r w:rsidR="00253F14" w:rsidRPr="00190E8C">
        <w:rPr>
          <w:rFonts w:ascii="Arial" w:hAnsi="Arial" w:cs="Arial"/>
          <w:i/>
          <w:sz w:val="20"/>
          <w:szCs w:val="20"/>
        </w:rPr>
        <w:t xml:space="preserve"> dříve, tato vláda byla a je městům a obcím </w:t>
      </w:r>
      <w:r w:rsidR="00190E8C">
        <w:rPr>
          <w:rFonts w:ascii="Arial" w:hAnsi="Arial" w:cs="Arial"/>
          <w:i/>
          <w:sz w:val="20"/>
          <w:szCs w:val="20"/>
        </w:rPr>
        <w:t>přívětivá</w:t>
      </w:r>
      <w:r w:rsidR="007F6D34">
        <w:rPr>
          <w:rFonts w:ascii="Arial" w:hAnsi="Arial" w:cs="Arial"/>
          <w:i/>
          <w:sz w:val="20"/>
          <w:szCs w:val="20"/>
        </w:rPr>
        <w:t xml:space="preserve"> a za to jí patří poděkování. </w:t>
      </w:r>
      <w:r w:rsidR="00B66CA2" w:rsidRPr="00304335">
        <w:rPr>
          <w:rFonts w:ascii="Arial" w:hAnsi="Arial" w:cs="Arial"/>
          <w:i/>
          <w:color w:val="000000" w:themeColor="text1"/>
          <w:sz w:val="20"/>
          <w:szCs w:val="20"/>
        </w:rPr>
        <w:t>Nyní už poslancům nebrání nic v tom, aby zvedli ruku pro změnu RUD ve prospěch rozvoje obcí a měst. Věřím, že svému slovu dostojí.</w:t>
      </w:r>
      <w:r w:rsidR="00304335" w:rsidRPr="00304335">
        <w:rPr>
          <w:rFonts w:ascii="Arial" w:hAnsi="Arial" w:cs="Arial"/>
          <w:i/>
          <w:color w:val="000000" w:themeColor="text1"/>
          <w:sz w:val="20"/>
          <w:szCs w:val="20"/>
        </w:rPr>
        <w:t>“</w:t>
      </w:r>
      <w:r w:rsidR="00B66CA2" w:rsidRPr="0030433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:rsidR="00304335" w:rsidRDefault="00304335" w:rsidP="00190E8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253F14" w:rsidRPr="00190E8C" w:rsidRDefault="00253F14" w:rsidP="00190E8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190E8C">
        <w:rPr>
          <w:rFonts w:ascii="Arial" w:hAnsi="Arial" w:cs="Arial"/>
          <w:sz w:val="20"/>
          <w:szCs w:val="20"/>
        </w:rPr>
        <w:t>Právě s ohledem na potřeby veřejnosti přijal</w:t>
      </w:r>
      <w:r w:rsidR="00190E8C">
        <w:rPr>
          <w:rFonts w:ascii="Arial" w:hAnsi="Arial" w:cs="Arial"/>
          <w:sz w:val="20"/>
          <w:szCs w:val="20"/>
        </w:rPr>
        <w:t>i</w:t>
      </w:r>
      <w:r w:rsidRPr="00190E8C">
        <w:rPr>
          <w:rFonts w:ascii="Arial" w:hAnsi="Arial" w:cs="Arial"/>
          <w:sz w:val="20"/>
          <w:szCs w:val="20"/>
        </w:rPr>
        <w:t xml:space="preserve"> starostové a primátoři na nedávném XV. sněmu </w:t>
      </w:r>
      <w:r w:rsidR="00190E8C">
        <w:rPr>
          <w:rFonts w:ascii="Arial" w:hAnsi="Arial" w:cs="Arial"/>
          <w:sz w:val="20"/>
          <w:szCs w:val="20"/>
        </w:rPr>
        <w:t xml:space="preserve">Svazu měst a obcí </w:t>
      </w:r>
      <w:hyperlink r:id="rId8" w:history="1">
        <w:r w:rsidRPr="00190E8C">
          <w:rPr>
            <w:rStyle w:val="Hypertextovodkaz"/>
            <w:rFonts w:ascii="Arial" w:hAnsi="Arial" w:cs="Arial"/>
            <w:sz w:val="20"/>
            <w:szCs w:val="20"/>
          </w:rPr>
          <w:t>čtyřbodové usnesení</w:t>
        </w:r>
      </w:hyperlink>
      <w:r w:rsidRPr="00190E8C">
        <w:rPr>
          <w:rFonts w:ascii="Arial" w:hAnsi="Arial" w:cs="Arial"/>
          <w:sz w:val="20"/>
          <w:szCs w:val="20"/>
        </w:rPr>
        <w:t>. V něm mimo jiné</w:t>
      </w:r>
      <w:r w:rsidR="00190E8C">
        <w:rPr>
          <w:rFonts w:ascii="Arial" w:hAnsi="Arial" w:cs="Arial"/>
          <w:sz w:val="20"/>
          <w:szCs w:val="20"/>
        </w:rPr>
        <w:t xml:space="preserve"> vyjadřují </w:t>
      </w:r>
      <w:r w:rsidRPr="00190E8C">
        <w:rPr>
          <w:rFonts w:ascii="Arial" w:hAnsi="Arial" w:cs="Arial"/>
          <w:sz w:val="20"/>
          <w:szCs w:val="20"/>
        </w:rPr>
        <w:t>jednozna</w:t>
      </w:r>
      <w:r w:rsidR="00190E8C">
        <w:rPr>
          <w:rFonts w:ascii="Arial" w:hAnsi="Arial" w:cs="Arial"/>
          <w:sz w:val="20"/>
          <w:szCs w:val="20"/>
        </w:rPr>
        <w:t>čnou podporu</w:t>
      </w:r>
      <w:r w:rsidR="00287F45">
        <w:rPr>
          <w:rFonts w:ascii="Arial" w:hAnsi="Arial" w:cs="Arial"/>
          <w:sz w:val="20"/>
          <w:szCs w:val="20"/>
        </w:rPr>
        <w:t xml:space="preserve"> </w:t>
      </w:r>
      <w:r w:rsidR="00190E8C">
        <w:rPr>
          <w:rFonts w:ascii="Arial" w:hAnsi="Arial" w:cs="Arial"/>
          <w:sz w:val="20"/>
          <w:szCs w:val="20"/>
        </w:rPr>
        <w:t xml:space="preserve">dříve uvedeného </w:t>
      </w:r>
      <w:r w:rsidRPr="00190E8C">
        <w:rPr>
          <w:rFonts w:ascii="Arial" w:hAnsi="Arial" w:cs="Arial"/>
          <w:sz w:val="20"/>
          <w:szCs w:val="20"/>
        </w:rPr>
        <w:t>návrhu Libereckého kraje na změnu RUD, k</w:t>
      </w:r>
      <w:r w:rsidR="00190E8C">
        <w:rPr>
          <w:rFonts w:ascii="Arial" w:hAnsi="Arial" w:cs="Arial"/>
          <w:sz w:val="20"/>
          <w:szCs w:val="20"/>
        </w:rPr>
        <w:t xml:space="preserve">terý </w:t>
      </w:r>
      <w:r w:rsidR="007F6D34">
        <w:rPr>
          <w:rFonts w:ascii="Arial" w:hAnsi="Arial" w:cs="Arial"/>
          <w:sz w:val="20"/>
          <w:szCs w:val="20"/>
        </w:rPr>
        <w:t>má</w:t>
      </w:r>
      <w:r w:rsidRPr="00190E8C">
        <w:rPr>
          <w:rFonts w:ascii="Arial" w:hAnsi="Arial" w:cs="Arial"/>
          <w:sz w:val="20"/>
          <w:szCs w:val="20"/>
        </w:rPr>
        <w:t xml:space="preserve"> podíl z DPH pro města a obce vrátit na úroveň dohodnutou před důchodovou reformou. </w:t>
      </w:r>
      <w:r w:rsidR="00190E8C">
        <w:rPr>
          <w:rFonts w:ascii="Arial" w:hAnsi="Arial" w:cs="Arial"/>
          <w:sz w:val="20"/>
          <w:szCs w:val="20"/>
        </w:rPr>
        <w:t>Schválený dokument také o</w:t>
      </w:r>
      <w:r w:rsidRPr="00190E8C">
        <w:rPr>
          <w:rFonts w:ascii="Arial" w:hAnsi="Arial" w:cs="Arial"/>
          <w:sz w:val="20"/>
          <w:szCs w:val="20"/>
        </w:rPr>
        <w:t>bsah</w:t>
      </w:r>
      <w:r w:rsidR="00190E8C">
        <w:rPr>
          <w:rFonts w:ascii="Arial" w:hAnsi="Arial" w:cs="Arial"/>
          <w:sz w:val="20"/>
          <w:szCs w:val="20"/>
        </w:rPr>
        <w:t xml:space="preserve">uje </w:t>
      </w:r>
      <w:r w:rsidRPr="00190E8C">
        <w:rPr>
          <w:rFonts w:ascii="Arial" w:hAnsi="Arial" w:cs="Arial"/>
          <w:sz w:val="20"/>
          <w:szCs w:val="20"/>
        </w:rPr>
        <w:t xml:space="preserve">požadavek na změnu Ústavy tak, aby garantovala, že pokud samosprávám přibudou úkoly, měl by na to stát dát také </w:t>
      </w:r>
      <w:r w:rsidR="008B7FF5">
        <w:rPr>
          <w:rFonts w:ascii="Arial" w:hAnsi="Arial" w:cs="Arial"/>
          <w:sz w:val="20"/>
          <w:szCs w:val="20"/>
        </w:rPr>
        <w:t xml:space="preserve">potřebné </w:t>
      </w:r>
      <w:r w:rsidRPr="00190E8C">
        <w:rPr>
          <w:rFonts w:ascii="Arial" w:hAnsi="Arial" w:cs="Arial"/>
          <w:sz w:val="20"/>
          <w:szCs w:val="20"/>
        </w:rPr>
        <w:t xml:space="preserve">peníze. </w:t>
      </w:r>
      <w:r w:rsidR="00190E8C">
        <w:rPr>
          <w:rFonts w:ascii="Arial" w:hAnsi="Arial" w:cs="Arial"/>
          <w:sz w:val="20"/>
          <w:szCs w:val="20"/>
        </w:rPr>
        <w:t>Usnesení</w:t>
      </w:r>
      <w:r w:rsidRPr="00190E8C">
        <w:rPr>
          <w:rFonts w:ascii="Arial" w:hAnsi="Arial" w:cs="Arial"/>
          <w:sz w:val="20"/>
          <w:szCs w:val="20"/>
        </w:rPr>
        <w:t xml:space="preserve"> se </w:t>
      </w:r>
      <w:r w:rsidR="00190E8C">
        <w:rPr>
          <w:rFonts w:ascii="Arial" w:hAnsi="Arial" w:cs="Arial"/>
          <w:sz w:val="20"/>
          <w:szCs w:val="20"/>
        </w:rPr>
        <w:t>týká i</w:t>
      </w:r>
      <w:r w:rsidRPr="00190E8C">
        <w:rPr>
          <w:rFonts w:ascii="Arial" w:hAnsi="Arial" w:cs="Arial"/>
          <w:sz w:val="20"/>
          <w:szCs w:val="20"/>
        </w:rPr>
        <w:t xml:space="preserve"> registru smluv a kontrol. </w:t>
      </w:r>
    </w:p>
    <w:p w:rsidR="00915B7C" w:rsidRPr="000B502A" w:rsidRDefault="00915B7C" w:rsidP="00190E8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0B502A" w:rsidRDefault="000B502A" w:rsidP="00190E8C">
      <w:pPr>
        <w:spacing w:line="280" w:lineRule="atLeast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>Další informace</w:t>
      </w: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5D25DF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5D25DF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5D25DF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3426A7" w:rsidRDefault="003426A7" w:rsidP="00190E8C">
      <w:pPr>
        <w:spacing w:line="280" w:lineRule="atLeast"/>
        <w:jc w:val="both"/>
      </w:pPr>
    </w:p>
    <w:p w:rsidR="003426A7" w:rsidRPr="00270132" w:rsidRDefault="003426A7" w:rsidP="00190E8C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sz w:val="20"/>
          <w:szCs w:val="20"/>
        </w:rPr>
      </w:pPr>
      <w:r w:rsidRPr="00270132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:rsidR="003426A7" w:rsidRPr="003426A7" w:rsidRDefault="003426A7" w:rsidP="00190E8C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sz w:val="20"/>
          <w:szCs w:val="20"/>
        </w:rPr>
      </w:pPr>
      <w:r w:rsidRPr="00270132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</w:t>
      </w:r>
      <w:r w:rsidR="00F136F0">
        <w:rPr>
          <w:rFonts w:ascii="Arial" w:hAnsi="Arial" w:cs="Arial"/>
          <w:i/>
          <w:iCs/>
          <w:color w:val="111111"/>
          <w:sz w:val="20"/>
          <w:szCs w:val="20"/>
        </w:rPr>
        <w:t>téměř 2 7</w:t>
      </w:r>
      <w:r w:rsidRPr="00270132">
        <w:rPr>
          <w:rFonts w:ascii="Arial" w:hAnsi="Arial" w:cs="Arial"/>
          <w:i/>
          <w:iCs/>
          <w:color w:val="111111"/>
          <w:sz w:val="20"/>
          <w:szCs w:val="20"/>
        </w:rPr>
        <w:t>00 měst a obcí a svými členy tak čítá více než 8</w:t>
      </w:r>
      <w:r w:rsidR="00F136F0">
        <w:rPr>
          <w:rFonts w:ascii="Arial" w:hAnsi="Arial" w:cs="Arial"/>
          <w:i/>
          <w:iCs/>
          <w:color w:val="111111"/>
          <w:sz w:val="20"/>
          <w:szCs w:val="20"/>
        </w:rPr>
        <w:t>,4</w:t>
      </w:r>
      <w:r w:rsidRPr="00270132">
        <w:rPr>
          <w:rFonts w:ascii="Arial" w:hAnsi="Arial" w:cs="Arial"/>
          <w:i/>
          <w:iCs/>
          <w:color w:val="111111"/>
          <w:sz w:val="20"/>
          <w:szCs w:val="20"/>
        </w:rPr>
        <w:t xml:space="preserve"> milionů obyvatel České republiky. Více na </w:t>
      </w:r>
      <w:hyperlink r:id="rId10" w:history="1">
        <w:r w:rsidRPr="0027013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1" w:history="1">
        <w:proofErr w:type="spellStart"/>
        <w:r w:rsidRPr="00270132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  <w:proofErr w:type="spellEnd"/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226DA4" w:rsidRPr="003426A7" w:rsidRDefault="00226DA4" w:rsidP="00F136F0">
      <w:pPr>
        <w:pStyle w:val="Normlnweb"/>
        <w:spacing w:before="0" w:beforeAutospacing="0" w:after="0" w:afterAutospacing="0" w:line="240" w:lineRule="atLeast"/>
        <w:rPr>
          <w:rFonts w:ascii="Arial" w:hAnsi="Arial" w:cs="Arial"/>
          <w:i/>
          <w:sz w:val="20"/>
          <w:szCs w:val="20"/>
        </w:rPr>
      </w:pPr>
    </w:p>
    <w:sectPr w:rsidR="00226DA4" w:rsidRPr="003426A7" w:rsidSect="00D8773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923" w:rsidRDefault="008A2923" w:rsidP="00BE408B">
      <w:r>
        <w:separator/>
      </w:r>
    </w:p>
  </w:endnote>
  <w:endnote w:type="continuationSeparator" w:id="0">
    <w:p w:rsidR="008A2923" w:rsidRDefault="008A2923" w:rsidP="00BE4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923" w:rsidRDefault="008A2923" w:rsidP="00BE408B">
      <w:r>
        <w:separator/>
      </w:r>
    </w:p>
  </w:footnote>
  <w:footnote w:type="continuationSeparator" w:id="0">
    <w:p w:rsidR="008A2923" w:rsidRDefault="008A2923" w:rsidP="00BE4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185" w:rsidRDefault="00DE3185">
    <w:pPr>
      <w:pStyle w:val="Zhlav"/>
    </w:pPr>
  </w:p>
  <w:p w:rsidR="00190E8C" w:rsidRDefault="00190E8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23A"/>
    <w:multiLevelType w:val="hybridMultilevel"/>
    <w:tmpl w:val="128AB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07286"/>
    <w:multiLevelType w:val="hybridMultilevel"/>
    <w:tmpl w:val="C1243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67D6E"/>
    <w:multiLevelType w:val="hybridMultilevel"/>
    <w:tmpl w:val="07967ADA"/>
    <w:lvl w:ilvl="0" w:tplc="E0721A5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1D9"/>
    <w:rsid w:val="00007F29"/>
    <w:rsid w:val="00010ADA"/>
    <w:rsid w:val="00017CD0"/>
    <w:rsid w:val="0004274C"/>
    <w:rsid w:val="00045DAB"/>
    <w:rsid w:val="00054854"/>
    <w:rsid w:val="000708ED"/>
    <w:rsid w:val="000B502A"/>
    <w:rsid w:val="000B60EF"/>
    <w:rsid w:val="000C375D"/>
    <w:rsid w:val="000E330D"/>
    <w:rsid w:val="00101735"/>
    <w:rsid w:val="00101D48"/>
    <w:rsid w:val="00110810"/>
    <w:rsid w:val="001411D9"/>
    <w:rsid w:val="0016291B"/>
    <w:rsid w:val="00171121"/>
    <w:rsid w:val="00177F0B"/>
    <w:rsid w:val="00190E8C"/>
    <w:rsid w:val="00194ACF"/>
    <w:rsid w:val="001A1616"/>
    <w:rsid w:val="001A5675"/>
    <w:rsid w:val="001C1A9A"/>
    <w:rsid w:val="001C3EF1"/>
    <w:rsid w:val="001D20A3"/>
    <w:rsid w:val="001E3E27"/>
    <w:rsid w:val="001E5FB3"/>
    <w:rsid w:val="001F3845"/>
    <w:rsid w:val="002061D9"/>
    <w:rsid w:val="00210BF0"/>
    <w:rsid w:val="00217A82"/>
    <w:rsid w:val="00226DA4"/>
    <w:rsid w:val="00233F20"/>
    <w:rsid w:val="00245919"/>
    <w:rsid w:val="00246310"/>
    <w:rsid w:val="00253F14"/>
    <w:rsid w:val="002566FA"/>
    <w:rsid w:val="00262C1B"/>
    <w:rsid w:val="00273620"/>
    <w:rsid w:val="002741E8"/>
    <w:rsid w:val="00287F45"/>
    <w:rsid w:val="002A1D7B"/>
    <w:rsid w:val="002C7EDB"/>
    <w:rsid w:val="002E5A25"/>
    <w:rsid w:val="002F762B"/>
    <w:rsid w:val="00304335"/>
    <w:rsid w:val="003426A7"/>
    <w:rsid w:val="00345E86"/>
    <w:rsid w:val="0035344A"/>
    <w:rsid w:val="00366A3C"/>
    <w:rsid w:val="00387EF4"/>
    <w:rsid w:val="003A415E"/>
    <w:rsid w:val="003C042E"/>
    <w:rsid w:val="003C216A"/>
    <w:rsid w:val="003D1EFE"/>
    <w:rsid w:val="003E4BB1"/>
    <w:rsid w:val="003E5045"/>
    <w:rsid w:val="003E6872"/>
    <w:rsid w:val="003E723A"/>
    <w:rsid w:val="00404612"/>
    <w:rsid w:val="00404910"/>
    <w:rsid w:val="004064A2"/>
    <w:rsid w:val="00422089"/>
    <w:rsid w:val="004518A6"/>
    <w:rsid w:val="004530F4"/>
    <w:rsid w:val="004B02FE"/>
    <w:rsid w:val="004B554F"/>
    <w:rsid w:val="004D0DF5"/>
    <w:rsid w:val="00516E5D"/>
    <w:rsid w:val="005266D0"/>
    <w:rsid w:val="00526FA3"/>
    <w:rsid w:val="00534CDA"/>
    <w:rsid w:val="005534D3"/>
    <w:rsid w:val="00557D08"/>
    <w:rsid w:val="00576C61"/>
    <w:rsid w:val="005972B1"/>
    <w:rsid w:val="005C230B"/>
    <w:rsid w:val="005E36F7"/>
    <w:rsid w:val="0062066B"/>
    <w:rsid w:val="00630F54"/>
    <w:rsid w:val="006575CE"/>
    <w:rsid w:val="006801F7"/>
    <w:rsid w:val="006D31A3"/>
    <w:rsid w:val="007240F0"/>
    <w:rsid w:val="00742D76"/>
    <w:rsid w:val="00762565"/>
    <w:rsid w:val="00773765"/>
    <w:rsid w:val="007756CA"/>
    <w:rsid w:val="007920E2"/>
    <w:rsid w:val="007A0010"/>
    <w:rsid w:val="007E6C89"/>
    <w:rsid w:val="007F6D34"/>
    <w:rsid w:val="00821021"/>
    <w:rsid w:val="00822102"/>
    <w:rsid w:val="00833430"/>
    <w:rsid w:val="008351D8"/>
    <w:rsid w:val="00851777"/>
    <w:rsid w:val="0085383F"/>
    <w:rsid w:val="00853E5A"/>
    <w:rsid w:val="00854746"/>
    <w:rsid w:val="008709B3"/>
    <w:rsid w:val="00871783"/>
    <w:rsid w:val="00884B80"/>
    <w:rsid w:val="008A2923"/>
    <w:rsid w:val="008B052A"/>
    <w:rsid w:val="008B7FF5"/>
    <w:rsid w:val="008D5B30"/>
    <w:rsid w:val="008E3B5F"/>
    <w:rsid w:val="008F452D"/>
    <w:rsid w:val="0090140F"/>
    <w:rsid w:val="00903041"/>
    <w:rsid w:val="009129AC"/>
    <w:rsid w:val="00915B7C"/>
    <w:rsid w:val="00943461"/>
    <w:rsid w:val="0097023F"/>
    <w:rsid w:val="00971211"/>
    <w:rsid w:val="00976898"/>
    <w:rsid w:val="0098331C"/>
    <w:rsid w:val="00990CE3"/>
    <w:rsid w:val="009B3D44"/>
    <w:rsid w:val="009C6355"/>
    <w:rsid w:val="00A319B0"/>
    <w:rsid w:val="00A3666D"/>
    <w:rsid w:val="00A4238F"/>
    <w:rsid w:val="00A42CB0"/>
    <w:rsid w:val="00A714C5"/>
    <w:rsid w:val="00A71749"/>
    <w:rsid w:val="00A72B86"/>
    <w:rsid w:val="00A92111"/>
    <w:rsid w:val="00AA0C4E"/>
    <w:rsid w:val="00AD552C"/>
    <w:rsid w:val="00AD6E0F"/>
    <w:rsid w:val="00AE3457"/>
    <w:rsid w:val="00B0112A"/>
    <w:rsid w:val="00B40CF1"/>
    <w:rsid w:val="00B4598B"/>
    <w:rsid w:val="00B558D7"/>
    <w:rsid w:val="00B63622"/>
    <w:rsid w:val="00B66CA2"/>
    <w:rsid w:val="00B75336"/>
    <w:rsid w:val="00BB0D85"/>
    <w:rsid w:val="00BB47F2"/>
    <w:rsid w:val="00BB5BC4"/>
    <w:rsid w:val="00BC12E6"/>
    <w:rsid w:val="00BC45FE"/>
    <w:rsid w:val="00BC4D18"/>
    <w:rsid w:val="00BC7087"/>
    <w:rsid w:val="00BD18A6"/>
    <w:rsid w:val="00BE02BC"/>
    <w:rsid w:val="00BE408B"/>
    <w:rsid w:val="00BE558F"/>
    <w:rsid w:val="00C24FC5"/>
    <w:rsid w:val="00C51983"/>
    <w:rsid w:val="00C52FE6"/>
    <w:rsid w:val="00C56F9A"/>
    <w:rsid w:val="00CB4865"/>
    <w:rsid w:val="00CB55AA"/>
    <w:rsid w:val="00CC5C92"/>
    <w:rsid w:val="00CE1B91"/>
    <w:rsid w:val="00CE358A"/>
    <w:rsid w:val="00D17511"/>
    <w:rsid w:val="00D241EA"/>
    <w:rsid w:val="00D369F7"/>
    <w:rsid w:val="00D4567F"/>
    <w:rsid w:val="00D4713F"/>
    <w:rsid w:val="00D509B8"/>
    <w:rsid w:val="00D54C3D"/>
    <w:rsid w:val="00D57682"/>
    <w:rsid w:val="00D74A60"/>
    <w:rsid w:val="00D753E9"/>
    <w:rsid w:val="00D82200"/>
    <w:rsid w:val="00D86169"/>
    <w:rsid w:val="00D87738"/>
    <w:rsid w:val="00DA2640"/>
    <w:rsid w:val="00DA433A"/>
    <w:rsid w:val="00DE3185"/>
    <w:rsid w:val="00DE7793"/>
    <w:rsid w:val="00DF507A"/>
    <w:rsid w:val="00DF51D9"/>
    <w:rsid w:val="00E22DDF"/>
    <w:rsid w:val="00E30999"/>
    <w:rsid w:val="00E32DFB"/>
    <w:rsid w:val="00E34C6A"/>
    <w:rsid w:val="00E41F0C"/>
    <w:rsid w:val="00E621E8"/>
    <w:rsid w:val="00E82F35"/>
    <w:rsid w:val="00EA0E58"/>
    <w:rsid w:val="00EA2A25"/>
    <w:rsid w:val="00EB4876"/>
    <w:rsid w:val="00ED73FE"/>
    <w:rsid w:val="00EF341A"/>
    <w:rsid w:val="00F048D2"/>
    <w:rsid w:val="00F122E0"/>
    <w:rsid w:val="00F136F0"/>
    <w:rsid w:val="00F20D87"/>
    <w:rsid w:val="00F214D7"/>
    <w:rsid w:val="00F6301E"/>
    <w:rsid w:val="00F9117D"/>
    <w:rsid w:val="00FB7D70"/>
    <w:rsid w:val="00FD4626"/>
    <w:rsid w:val="00FE1F2A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cr.cz/cz/tiskovy-servis/tiskove-zpravy/obecni-rozpocty-je-treba-posilit-shodli-se-starostove-a-primatori-na-xv-snemu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mo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pova@smo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6</cp:revision>
  <cp:lastPrinted>2017-05-23T10:15:00Z</cp:lastPrinted>
  <dcterms:created xsi:type="dcterms:W3CDTF">2017-05-23T12:32:00Z</dcterms:created>
  <dcterms:modified xsi:type="dcterms:W3CDTF">2017-05-24T05:18:00Z</dcterms:modified>
</cp:coreProperties>
</file>