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2B3" w:rsidRDefault="003C100B" w:rsidP="00EE42B3">
      <w:pPr>
        <w:spacing w:after="0" w:line="300" w:lineRule="atLeast"/>
        <w:jc w:val="both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1367155</wp:posOffset>
            </wp:positionH>
            <wp:positionV relativeFrom="paragraph">
              <wp:posOffset>-471170</wp:posOffset>
            </wp:positionV>
            <wp:extent cx="966470" cy="638175"/>
            <wp:effectExtent l="19050" t="0" r="5080" b="0"/>
            <wp:wrapTight wrapText="bothSides">
              <wp:wrapPolygon edited="0">
                <wp:start x="-426" y="0"/>
                <wp:lineTo x="-426" y="21278"/>
                <wp:lineTo x="21714" y="21278"/>
                <wp:lineTo x="21714" y="0"/>
                <wp:lineTo x="-426" y="0"/>
              </wp:wrapPolygon>
            </wp:wrapTight>
            <wp:docPr id="2" name="obrázek 2" descr="sen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na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42B3">
        <w:rPr>
          <w:rFonts w:ascii="Arial" w:hAnsi="Arial" w:cs="Arial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-394970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E42B3" w:rsidRDefault="00EE42B3" w:rsidP="005F1A9B">
      <w:pPr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 w:rsidRPr="00630764">
        <w:rPr>
          <w:rFonts w:ascii="Arial" w:hAnsi="Arial" w:cs="Arial"/>
          <w:b/>
          <w:bCs/>
          <w:color w:val="000000"/>
        </w:rPr>
        <w:t>TISKOVÁ ZPRÁVA</w:t>
      </w:r>
    </w:p>
    <w:p w:rsidR="00F6203E" w:rsidRDefault="00F6203E" w:rsidP="00E64DB7">
      <w:pPr>
        <w:spacing w:after="0" w:line="260" w:lineRule="atLeast"/>
        <w:jc w:val="both"/>
        <w:rPr>
          <w:rFonts w:ascii="Arial" w:hAnsi="Arial" w:cs="Arial"/>
          <w:b/>
          <w:color w:val="1F497D" w:themeColor="text2"/>
          <w:sz w:val="24"/>
          <w:szCs w:val="24"/>
          <w:lang w:eastAsia="en-US"/>
        </w:rPr>
      </w:pPr>
    </w:p>
    <w:p w:rsidR="007249F7" w:rsidRPr="00E64DB7" w:rsidRDefault="003C100B" w:rsidP="00E64DB7">
      <w:pPr>
        <w:spacing w:after="0" w:line="260" w:lineRule="atLeast"/>
        <w:jc w:val="both"/>
        <w:rPr>
          <w:rFonts w:ascii="Arial" w:hAnsi="Arial" w:cs="Arial"/>
          <w:b/>
          <w:color w:val="1F497D" w:themeColor="text2"/>
          <w:sz w:val="24"/>
          <w:szCs w:val="24"/>
          <w:lang w:eastAsia="en-US"/>
        </w:rPr>
      </w:pPr>
      <w:r>
        <w:rPr>
          <w:rFonts w:ascii="Arial" w:hAnsi="Arial" w:cs="Arial"/>
          <w:b/>
          <w:color w:val="1F497D" w:themeColor="text2"/>
          <w:sz w:val="24"/>
          <w:szCs w:val="24"/>
          <w:lang w:eastAsia="en-US"/>
        </w:rPr>
        <w:t xml:space="preserve">Senátoři a zástupci samospráv chtějí zrušit </w:t>
      </w:r>
      <w:r w:rsidR="00E64DB7">
        <w:rPr>
          <w:rFonts w:ascii="Arial" w:hAnsi="Arial" w:cs="Arial"/>
          <w:b/>
          <w:color w:val="1F497D" w:themeColor="text2"/>
          <w:sz w:val="24"/>
          <w:szCs w:val="24"/>
          <w:lang w:eastAsia="en-US"/>
        </w:rPr>
        <w:t xml:space="preserve">část </w:t>
      </w:r>
      <w:r>
        <w:rPr>
          <w:rFonts w:ascii="Arial" w:hAnsi="Arial" w:cs="Arial"/>
          <w:b/>
          <w:color w:val="1F497D" w:themeColor="text2"/>
          <w:sz w:val="24"/>
          <w:szCs w:val="24"/>
          <w:lang w:eastAsia="en-US"/>
        </w:rPr>
        <w:t>zákon</w:t>
      </w:r>
      <w:r w:rsidR="00E64DB7">
        <w:rPr>
          <w:rFonts w:ascii="Arial" w:hAnsi="Arial" w:cs="Arial"/>
          <w:b/>
          <w:color w:val="1F497D" w:themeColor="text2"/>
          <w:sz w:val="24"/>
          <w:szCs w:val="24"/>
          <w:lang w:eastAsia="en-US"/>
        </w:rPr>
        <w:t xml:space="preserve">a o rozpočtové odpovědnosti. </w:t>
      </w:r>
      <w:r w:rsidRPr="00E64DB7">
        <w:rPr>
          <w:rFonts w:ascii="Arial" w:hAnsi="Arial" w:cs="Arial"/>
          <w:b/>
          <w:color w:val="1F497D" w:themeColor="text2"/>
          <w:sz w:val="24"/>
          <w:szCs w:val="24"/>
          <w:lang w:eastAsia="en-US"/>
        </w:rPr>
        <w:t>Obrátili se na Ústavní soud</w:t>
      </w:r>
    </w:p>
    <w:p w:rsidR="003D3510" w:rsidRPr="003C100B" w:rsidRDefault="003D3510" w:rsidP="00E64DB7">
      <w:pPr>
        <w:spacing w:after="0" w:line="260" w:lineRule="atLeast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E64DB7" w:rsidRDefault="00EE42B3" w:rsidP="00E64DB7">
      <w:pPr>
        <w:spacing w:after="0" w:line="260" w:lineRule="atLeast"/>
        <w:jc w:val="both"/>
        <w:rPr>
          <w:rFonts w:ascii="Arial" w:hAnsi="Arial" w:cs="Arial"/>
          <w:b/>
          <w:sz w:val="20"/>
          <w:szCs w:val="20"/>
        </w:rPr>
      </w:pPr>
      <w:r w:rsidRPr="003C100B">
        <w:rPr>
          <w:rFonts w:ascii="Arial" w:hAnsi="Arial" w:cs="Arial"/>
          <w:bCs/>
          <w:color w:val="000000" w:themeColor="text1"/>
          <w:sz w:val="20"/>
          <w:szCs w:val="20"/>
        </w:rPr>
        <w:t xml:space="preserve">PRAHA, </w:t>
      </w:r>
      <w:r w:rsidR="00D52A17" w:rsidRPr="003C100B">
        <w:rPr>
          <w:rFonts w:ascii="Arial" w:hAnsi="Arial" w:cs="Arial"/>
          <w:bCs/>
          <w:color w:val="000000" w:themeColor="text1"/>
          <w:sz w:val="20"/>
          <w:szCs w:val="20"/>
        </w:rPr>
        <w:t>9</w:t>
      </w:r>
      <w:r w:rsidR="00E41208" w:rsidRPr="003C100B">
        <w:rPr>
          <w:rFonts w:ascii="Arial" w:hAnsi="Arial" w:cs="Arial"/>
          <w:bCs/>
          <w:color w:val="000000" w:themeColor="text1"/>
          <w:sz w:val="20"/>
          <w:szCs w:val="20"/>
        </w:rPr>
        <w:t xml:space="preserve">. </w:t>
      </w:r>
      <w:r w:rsidR="00D52A17" w:rsidRPr="003C100B">
        <w:rPr>
          <w:rFonts w:ascii="Arial" w:hAnsi="Arial" w:cs="Arial"/>
          <w:bCs/>
          <w:color w:val="000000" w:themeColor="text1"/>
          <w:sz w:val="20"/>
          <w:szCs w:val="20"/>
        </w:rPr>
        <w:t>března</w:t>
      </w:r>
      <w:r w:rsidR="006950B1" w:rsidRPr="003C100B">
        <w:rPr>
          <w:rFonts w:ascii="Arial" w:hAnsi="Arial" w:cs="Arial"/>
          <w:bCs/>
          <w:color w:val="000000" w:themeColor="text1"/>
          <w:sz w:val="20"/>
          <w:szCs w:val="20"/>
        </w:rPr>
        <w:t xml:space="preserve"> 2017</w:t>
      </w:r>
      <w:r w:rsidR="00803095" w:rsidRPr="003C100B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FA77E2">
        <w:rPr>
          <w:rFonts w:ascii="Arial" w:hAnsi="Arial" w:cs="Arial"/>
          <w:bCs/>
          <w:color w:val="000000" w:themeColor="text1"/>
          <w:sz w:val="20"/>
          <w:szCs w:val="20"/>
        </w:rPr>
        <w:t>-</w:t>
      </w:r>
      <w:r w:rsidRPr="003C100B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E64DB7">
        <w:rPr>
          <w:rFonts w:ascii="Arial" w:hAnsi="Arial" w:cs="Arial"/>
          <w:b/>
          <w:sz w:val="20"/>
          <w:szCs w:val="20"/>
        </w:rPr>
        <w:t xml:space="preserve">Protiústavní, </w:t>
      </w:r>
      <w:r w:rsidR="00E64DB7" w:rsidRPr="003C100B">
        <w:rPr>
          <w:rFonts w:ascii="Arial" w:hAnsi="Arial" w:cs="Arial"/>
          <w:b/>
          <w:sz w:val="20"/>
          <w:szCs w:val="20"/>
        </w:rPr>
        <w:t>diskriminační</w:t>
      </w:r>
      <w:r w:rsidR="00E64DB7">
        <w:rPr>
          <w:rFonts w:ascii="Arial" w:hAnsi="Arial" w:cs="Arial"/>
          <w:b/>
          <w:sz w:val="20"/>
          <w:szCs w:val="20"/>
        </w:rPr>
        <w:t xml:space="preserve"> a ochromující investice obcí a krajů</w:t>
      </w:r>
      <w:r w:rsidR="00E64DB7" w:rsidRPr="003C100B">
        <w:rPr>
          <w:rFonts w:ascii="Arial" w:hAnsi="Arial" w:cs="Arial"/>
          <w:b/>
          <w:sz w:val="20"/>
          <w:szCs w:val="20"/>
        </w:rPr>
        <w:t>.</w:t>
      </w:r>
      <w:r w:rsidR="00E64DB7">
        <w:rPr>
          <w:rFonts w:ascii="Arial" w:hAnsi="Arial" w:cs="Arial"/>
          <w:b/>
          <w:sz w:val="20"/>
          <w:szCs w:val="20"/>
        </w:rPr>
        <w:t xml:space="preserve"> Takový je podle </w:t>
      </w:r>
      <w:r w:rsidR="00106788">
        <w:rPr>
          <w:rFonts w:ascii="Arial" w:hAnsi="Arial" w:cs="Arial"/>
          <w:b/>
          <w:sz w:val="20"/>
          <w:szCs w:val="20"/>
        </w:rPr>
        <w:t>tří čtvrtin</w:t>
      </w:r>
      <w:r w:rsidR="00E64DB7">
        <w:rPr>
          <w:rFonts w:ascii="Arial" w:hAnsi="Arial" w:cs="Arial"/>
          <w:b/>
          <w:sz w:val="20"/>
          <w:szCs w:val="20"/>
        </w:rPr>
        <w:t xml:space="preserve"> senátorů a zástupců samospráv zákon o </w:t>
      </w:r>
      <w:r w:rsidR="00106788">
        <w:rPr>
          <w:rFonts w:ascii="Arial" w:hAnsi="Arial" w:cs="Arial"/>
          <w:b/>
          <w:sz w:val="20"/>
          <w:szCs w:val="20"/>
        </w:rPr>
        <w:t xml:space="preserve">pravidlech </w:t>
      </w:r>
      <w:r w:rsidR="00E64DB7">
        <w:rPr>
          <w:rFonts w:ascii="Arial" w:hAnsi="Arial" w:cs="Arial"/>
          <w:b/>
          <w:sz w:val="20"/>
          <w:szCs w:val="20"/>
        </w:rPr>
        <w:t>rozpočtové odpovědnosti.</w:t>
      </w:r>
      <w:r w:rsidR="00E64DB7" w:rsidRPr="003C100B">
        <w:rPr>
          <w:rFonts w:ascii="Arial" w:hAnsi="Arial" w:cs="Arial"/>
          <w:b/>
          <w:sz w:val="20"/>
          <w:szCs w:val="20"/>
        </w:rPr>
        <w:t xml:space="preserve"> Zasahuje </w:t>
      </w:r>
      <w:r w:rsidR="00E64DB7">
        <w:rPr>
          <w:rFonts w:ascii="Arial" w:hAnsi="Arial" w:cs="Arial"/>
          <w:b/>
          <w:sz w:val="20"/>
          <w:szCs w:val="20"/>
        </w:rPr>
        <w:t>do Ústavou garantovaného</w:t>
      </w:r>
      <w:r w:rsidR="00E64DB7" w:rsidRPr="003C100B">
        <w:rPr>
          <w:rFonts w:ascii="Arial" w:hAnsi="Arial" w:cs="Arial"/>
          <w:b/>
          <w:sz w:val="20"/>
          <w:szCs w:val="20"/>
        </w:rPr>
        <w:t xml:space="preserve"> práva </w:t>
      </w:r>
      <w:r w:rsidR="00E64DB7">
        <w:rPr>
          <w:rFonts w:ascii="Arial" w:hAnsi="Arial" w:cs="Arial"/>
          <w:b/>
          <w:sz w:val="20"/>
          <w:szCs w:val="20"/>
        </w:rPr>
        <w:t>územně samosprávn</w:t>
      </w:r>
      <w:r w:rsidR="00106788">
        <w:rPr>
          <w:rFonts w:ascii="Arial" w:hAnsi="Arial" w:cs="Arial"/>
          <w:b/>
          <w:sz w:val="20"/>
          <w:szCs w:val="20"/>
        </w:rPr>
        <w:t>ý</w:t>
      </w:r>
      <w:bookmarkStart w:id="0" w:name="_GoBack"/>
      <w:bookmarkEnd w:id="0"/>
      <w:r w:rsidR="00E64DB7">
        <w:rPr>
          <w:rFonts w:ascii="Arial" w:hAnsi="Arial" w:cs="Arial"/>
          <w:b/>
          <w:sz w:val="20"/>
          <w:szCs w:val="20"/>
        </w:rPr>
        <w:t xml:space="preserve">ch celků </w:t>
      </w:r>
      <w:r w:rsidR="00E64DB7" w:rsidRPr="003C100B">
        <w:rPr>
          <w:rFonts w:ascii="Arial" w:hAnsi="Arial" w:cs="Arial"/>
          <w:b/>
          <w:sz w:val="20"/>
          <w:szCs w:val="20"/>
        </w:rPr>
        <w:t>samostatně hospodařit s vlastním rozpočtem</w:t>
      </w:r>
      <w:r w:rsidR="00E64DB7">
        <w:rPr>
          <w:rFonts w:ascii="Arial" w:hAnsi="Arial" w:cs="Arial"/>
          <w:b/>
          <w:sz w:val="20"/>
          <w:szCs w:val="20"/>
        </w:rPr>
        <w:t xml:space="preserve">. Většina představitelů </w:t>
      </w:r>
      <w:r w:rsidR="0021082E">
        <w:rPr>
          <w:rFonts w:ascii="Arial" w:hAnsi="Arial" w:cs="Arial"/>
          <w:b/>
          <w:sz w:val="20"/>
          <w:szCs w:val="20"/>
        </w:rPr>
        <w:t>h</w:t>
      </w:r>
      <w:r w:rsidR="00E64DB7">
        <w:rPr>
          <w:rFonts w:ascii="Arial" w:hAnsi="Arial" w:cs="Arial"/>
          <w:b/>
          <w:sz w:val="20"/>
          <w:szCs w:val="20"/>
        </w:rPr>
        <w:t xml:space="preserve">orní komory Parlamentu se spolu se Svazem měst a obcí ČR a Sdružením místních samospráv </w:t>
      </w:r>
      <w:r w:rsidR="00E26CA5">
        <w:rPr>
          <w:rFonts w:ascii="Arial" w:hAnsi="Arial" w:cs="Arial"/>
          <w:b/>
          <w:sz w:val="20"/>
          <w:szCs w:val="20"/>
        </w:rPr>
        <w:t xml:space="preserve">ČR </w:t>
      </w:r>
      <w:r w:rsidR="00E64DB7">
        <w:rPr>
          <w:rFonts w:ascii="Arial" w:hAnsi="Arial" w:cs="Arial"/>
          <w:b/>
          <w:sz w:val="20"/>
          <w:szCs w:val="20"/>
        </w:rPr>
        <w:t xml:space="preserve">obrátila na Ústavní soud. Spornou část zákona o rozpočtové odpovědnosti požadují zrušit. </w:t>
      </w:r>
    </w:p>
    <w:p w:rsidR="00E64DB7" w:rsidRDefault="00E64DB7" w:rsidP="00E64DB7">
      <w:pPr>
        <w:spacing w:after="0" w:line="260" w:lineRule="atLeast"/>
        <w:jc w:val="both"/>
        <w:rPr>
          <w:rFonts w:ascii="Arial" w:hAnsi="Arial" w:cs="Arial"/>
          <w:i/>
          <w:sz w:val="20"/>
          <w:szCs w:val="20"/>
        </w:rPr>
      </w:pPr>
    </w:p>
    <w:p w:rsidR="00D52A17" w:rsidRPr="003C100B" w:rsidRDefault="00E64DB7" w:rsidP="00E64DB7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3C100B">
        <w:rPr>
          <w:rFonts w:ascii="Arial" w:hAnsi="Arial" w:cs="Arial"/>
          <w:i/>
          <w:sz w:val="20"/>
          <w:szCs w:val="20"/>
        </w:rPr>
        <w:t xml:space="preserve"> </w:t>
      </w:r>
      <w:r w:rsidR="00D52A17" w:rsidRPr="003C100B">
        <w:rPr>
          <w:rFonts w:ascii="Arial" w:hAnsi="Arial" w:cs="Arial"/>
          <w:i/>
          <w:sz w:val="20"/>
          <w:szCs w:val="20"/>
        </w:rPr>
        <w:t xml:space="preserve">„Zákon o rozpočtové odpovědnosti jinak nahlíží na stát a jinak na obce a kraje. Pokud by začal fungovat, existenčně by to ohrozilo stovky obcí,“ </w:t>
      </w:r>
      <w:r w:rsidR="00D52A17" w:rsidRPr="003C100B">
        <w:rPr>
          <w:rFonts w:ascii="Arial" w:hAnsi="Arial" w:cs="Arial"/>
          <w:sz w:val="20"/>
          <w:szCs w:val="20"/>
        </w:rPr>
        <w:t xml:space="preserve">říká </w:t>
      </w:r>
      <w:r w:rsidR="00D52A17" w:rsidRPr="003C100B">
        <w:rPr>
          <w:rFonts w:ascii="Arial" w:hAnsi="Arial" w:cs="Arial"/>
          <w:b/>
          <w:sz w:val="20"/>
          <w:szCs w:val="20"/>
        </w:rPr>
        <w:t>senátor Miloš Vystrčil</w:t>
      </w:r>
      <w:r w:rsidR="00D52A17" w:rsidRPr="003C100B">
        <w:rPr>
          <w:rFonts w:ascii="Arial" w:hAnsi="Arial" w:cs="Arial"/>
          <w:sz w:val="20"/>
          <w:szCs w:val="20"/>
        </w:rPr>
        <w:t xml:space="preserve"> a dodává: </w:t>
      </w:r>
      <w:r w:rsidR="00D52A17" w:rsidRPr="003C100B">
        <w:rPr>
          <w:rFonts w:ascii="Arial" w:hAnsi="Arial" w:cs="Arial"/>
          <w:i/>
          <w:sz w:val="20"/>
          <w:szCs w:val="20"/>
        </w:rPr>
        <w:t>„Pro napadení zákona u Ústavního soudu je třeba podpis alespoň 17 senátorů z celk</w:t>
      </w:r>
      <w:r w:rsidR="00472384">
        <w:rPr>
          <w:rFonts w:ascii="Arial" w:hAnsi="Arial" w:cs="Arial"/>
          <w:i/>
          <w:sz w:val="20"/>
          <w:szCs w:val="20"/>
        </w:rPr>
        <w:t>em</w:t>
      </w:r>
      <w:r w:rsidR="00D52A17" w:rsidRPr="003C100B">
        <w:rPr>
          <w:rFonts w:ascii="Arial" w:hAnsi="Arial" w:cs="Arial"/>
          <w:i/>
          <w:sz w:val="20"/>
          <w:szCs w:val="20"/>
        </w:rPr>
        <w:t xml:space="preserve"> 81. Stížnost, v</w:t>
      </w:r>
      <w:r w:rsidR="00F42835">
        <w:rPr>
          <w:rFonts w:ascii="Arial" w:hAnsi="Arial" w:cs="Arial"/>
          <w:i/>
          <w:sz w:val="20"/>
          <w:szCs w:val="20"/>
        </w:rPr>
        <w:t>e</w:t>
      </w:r>
      <w:r w:rsidR="00D52A17" w:rsidRPr="003C100B">
        <w:rPr>
          <w:rFonts w:ascii="Arial" w:hAnsi="Arial" w:cs="Arial"/>
          <w:i/>
          <w:sz w:val="20"/>
          <w:szCs w:val="20"/>
        </w:rPr>
        <w:t> které požaduje</w:t>
      </w:r>
      <w:r w:rsidR="00472384">
        <w:rPr>
          <w:rFonts w:ascii="Arial" w:hAnsi="Arial" w:cs="Arial"/>
          <w:i/>
          <w:sz w:val="20"/>
          <w:szCs w:val="20"/>
        </w:rPr>
        <w:t>me</w:t>
      </w:r>
      <w:r w:rsidR="00D52A17" w:rsidRPr="003C100B">
        <w:rPr>
          <w:rFonts w:ascii="Arial" w:hAnsi="Arial" w:cs="Arial"/>
          <w:i/>
          <w:sz w:val="20"/>
          <w:szCs w:val="20"/>
        </w:rPr>
        <w:t xml:space="preserve"> zrušení </w:t>
      </w:r>
      <w:r w:rsidR="00E26CA5">
        <w:rPr>
          <w:rFonts w:ascii="Arial" w:hAnsi="Arial" w:cs="Arial"/>
          <w:i/>
          <w:sz w:val="20"/>
          <w:szCs w:val="20"/>
        </w:rPr>
        <w:t xml:space="preserve">části </w:t>
      </w:r>
      <w:r w:rsidR="00D52A17" w:rsidRPr="003C100B">
        <w:rPr>
          <w:rFonts w:ascii="Arial" w:hAnsi="Arial" w:cs="Arial"/>
          <w:i/>
          <w:sz w:val="20"/>
          <w:szCs w:val="20"/>
        </w:rPr>
        <w:t>zákona, zatím podepsalo 60 zástupců horní komory</w:t>
      </w:r>
      <w:r w:rsidR="00F42835">
        <w:rPr>
          <w:rFonts w:ascii="Arial" w:hAnsi="Arial" w:cs="Arial"/>
          <w:i/>
          <w:sz w:val="20"/>
          <w:szCs w:val="20"/>
        </w:rPr>
        <w:t xml:space="preserve"> P</w:t>
      </w:r>
      <w:r w:rsidR="00D52A17" w:rsidRPr="003C100B">
        <w:rPr>
          <w:rFonts w:ascii="Arial" w:hAnsi="Arial" w:cs="Arial"/>
          <w:i/>
          <w:sz w:val="20"/>
          <w:szCs w:val="20"/>
        </w:rPr>
        <w:t>arlamentu, což je historicky největší počet.</w:t>
      </w:r>
      <w:r w:rsidR="00472384">
        <w:rPr>
          <w:rFonts w:ascii="Arial" w:hAnsi="Arial" w:cs="Arial"/>
          <w:i/>
          <w:sz w:val="20"/>
          <w:szCs w:val="20"/>
        </w:rPr>
        <w:t>“</w:t>
      </w:r>
      <w:r w:rsidR="00D52A17" w:rsidRPr="003C100B">
        <w:rPr>
          <w:rFonts w:ascii="Arial" w:hAnsi="Arial" w:cs="Arial"/>
          <w:sz w:val="20"/>
          <w:szCs w:val="20"/>
        </w:rPr>
        <w:t xml:space="preserve">   </w:t>
      </w:r>
    </w:p>
    <w:p w:rsidR="00E64DB7" w:rsidRDefault="00E64DB7" w:rsidP="00E64DB7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7C3278" w:rsidRPr="00706769" w:rsidRDefault="007C3278" w:rsidP="007C3278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3C100B">
        <w:rPr>
          <w:rFonts w:ascii="Arial" w:hAnsi="Arial" w:cs="Arial"/>
          <w:sz w:val="20"/>
          <w:szCs w:val="20"/>
        </w:rPr>
        <w:t xml:space="preserve">Zákon o rozpočtové odpovědnosti zjednodušeně řečeno říká, že při </w:t>
      </w:r>
      <w:r>
        <w:rPr>
          <w:rFonts w:ascii="Arial" w:hAnsi="Arial" w:cs="Arial"/>
          <w:sz w:val="20"/>
          <w:szCs w:val="20"/>
        </w:rPr>
        <w:t xml:space="preserve">překročení veřejného dluhu o více než 55 % HDP, obce a kraje budou muset schvalovat jen vyrovnaný nebo přebytkový rozpočet. Tedy nebudou si moci vzít půjčku. </w:t>
      </w:r>
      <w:r w:rsidRPr="003C100B">
        <w:rPr>
          <w:rFonts w:ascii="Arial" w:hAnsi="Arial" w:cs="Arial"/>
          <w:sz w:val="20"/>
          <w:szCs w:val="20"/>
        </w:rPr>
        <w:t xml:space="preserve">Pro malé obce s malým rozpočtem však téměř každá větší investiční akce </w:t>
      </w:r>
      <w:r>
        <w:rPr>
          <w:rFonts w:ascii="Arial" w:hAnsi="Arial" w:cs="Arial"/>
          <w:sz w:val="20"/>
          <w:szCs w:val="20"/>
        </w:rPr>
        <w:t>znamená</w:t>
      </w:r>
      <w:r w:rsidRPr="003C100B">
        <w:rPr>
          <w:rFonts w:ascii="Arial" w:hAnsi="Arial" w:cs="Arial"/>
          <w:sz w:val="20"/>
          <w:szCs w:val="20"/>
        </w:rPr>
        <w:t xml:space="preserve"> zadlužit se. </w:t>
      </w:r>
      <w:r>
        <w:rPr>
          <w:rFonts w:ascii="Arial" w:hAnsi="Arial" w:cs="Arial"/>
          <w:sz w:val="20"/>
          <w:szCs w:val="20"/>
        </w:rPr>
        <w:t>P</w:t>
      </w:r>
      <w:r w:rsidRPr="003C100B">
        <w:rPr>
          <w:rFonts w:ascii="Arial" w:hAnsi="Arial" w:cs="Arial"/>
          <w:sz w:val="20"/>
          <w:szCs w:val="20"/>
        </w:rPr>
        <w:t>ovinnosti st</w:t>
      </w:r>
      <w:r>
        <w:rPr>
          <w:rFonts w:ascii="Arial" w:hAnsi="Arial" w:cs="Arial"/>
          <w:sz w:val="20"/>
          <w:szCs w:val="20"/>
        </w:rPr>
        <w:t>átu či státních organizací právní předpis</w:t>
      </w:r>
      <w:r w:rsidRPr="003C100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ale </w:t>
      </w:r>
      <w:r w:rsidRPr="003C100B">
        <w:rPr>
          <w:rFonts w:ascii="Arial" w:hAnsi="Arial" w:cs="Arial"/>
          <w:sz w:val="20"/>
          <w:szCs w:val="20"/>
        </w:rPr>
        <w:t xml:space="preserve">nijak nestanovuje, i když je zřejmé, že samosprávy v globálu hospodaří lépe než stát. Takové opatření by v praxi obcím znesnadnilo například </w:t>
      </w:r>
      <w:r>
        <w:rPr>
          <w:rFonts w:ascii="Arial" w:hAnsi="Arial" w:cs="Arial"/>
          <w:sz w:val="20"/>
          <w:szCs w:val="20"/>
        </w:rPr>
        <w:t>v</w:t>
      </w:r>
      <w:r w:rsidRPr="003C100B">
        <w:rPr>
          <w:rFonts w:ascii="Arial" w:hAnsi="Arial" w:cs="Arial"/>
          <w:sz w:val="20"/>
          <w:szCs w:val="20"/>
        </w:rPr>
        <w:t>ýstavbu bytů či kanalizace</w:t>
      </w:r>
      <w:r>
        <w:rPr>
          <w:rFonts w:ascii="Arial" w:hAnsi="Arial" w:cs="Arial"/>
          <w:sz w:val="20"/>
          <w:szCs w:val="20"/>
        </w:rPr>
        <w:t xml:space="preserve">. Norma navíc říká, </w:t>
      </w:r>
      <w:r w:rsidRPr="00706769">
        <w:rPr>
          <w:rFonts w:ascii="Arial" w:hAnsi="Arial" w:cs="Arial"/>
          <w:color w:val="000000"/>
          <w:sz w:val="20"/>
          <w:szCs w:val="20"/>
        </w:rPr>
        <w:t xml:space="preserve">že při zadluženosti vyšší </w:t>
      </w:r>
      <w:proofErr w:type="gramStart"/>
      <w:r w:rsidRPr="00706769">
        <w:rPr>
          <w:rFonts w:ascii="Arial" w:hAnsi="Arial" w:cs="Arial"/>
          <w:color w:val="000000"/>
          <w:sz w:val="20"/>
          <w:szCs w:val="20"/>
        </w:rPr>
        <w:t xml:space="preserve">než </w:t>
      </w:r>
      <w:r w:rsidR="00F42835">
        <w:rPr>
          <w:rFonts w:ascii="Arial" w:hAnsi="Arial" w:cs="Arial"/>
          <w:color w:val="000000"/>
          <w:sz w:val="20"/>
          <w:szCs w:val="20"/>
        </w:rPr>
        <w:t xml:space="preserve">  </w:t>
      </w:r>
      <w:r w:rsidRPr="00706769">
        <w:rPr>
          <w:rFonts w:ascii="Arial" w:hAnsi="Arial" w:cs="Arial"/>
          <w:color w:val="000000"/>
          <w:sz w:val="20"/>
          <w:szCs w:val="20"/>
        </w:rPr>
        <w:t>60</w:t>
      </w:r>
      <w:proofErr w:type="gramEnd"/>
      <w:r w:rsidRPr="00706769">
        <w:rPr>
          <w:rFonts w:ascii="Arial" w:hAnsi="Arial" w:cs="Arial"/>
          <w:color w:val="000000"/>
          <w:sz w:val="20"/>
          <w:szCs w:val="20"/>
        </w:rPr>
        <w:t xml:space="preserve"> % průměru příjmů za poslední čtyři roky, </w:t>
      </w:r>
      <w:r>
        <w:rPr>
          <w:rFonts w:ascii="Arial" w:hAnsi="Arial" w:cs="Arial"/>
          <w:color w:val="000000"/>
          <w:sz w:val="20"/>
          <w:szCs w:val="20"/>
        </w:rPr>
        <w:t xml:space="preserve">bude </w:t>
      </w:r>
      <w:r w:rsidRPr="00706769">
        <w:rPr>
          <w:rFonts w:ascii="Arial" w:hAnsi="Arial" w:cs="Arial"/>
          <w:color w:val="000000"/>
          <w:sz w:val="20"/>
          <w:szCs w:val="20"/>
        </w:rPr>
        <w:t>měst</w:t>
      </w:r>
      <w:r>
        <w:rPr>
          <w:rFonts w:ascii="Arial" w:hAnsi="Arial" w:cs="Arial"/>
          <w:color w:val="000000"/>
          <w:sz w:val="20"/>
          <w:szCs w:val="20"/>
        </w:rPr>
        <w:t>ům</w:t>
      </w:r>
      <w:r w:rsidRPr="00706769">
        <w:rPr>
          <w:rFonts w:ascii="Arial" w:hAnsi="Arial" w:cs="Arial"/>
          <w:color w:val="000000"/>
          <w:sz w:val="20"/>
          <w:szCs w:val="20"/>
        </w:rPr>
        <w:t xml:space="preserve"> a obc</w:t>
      </w:r>
      <w:r>
        <w:rPr>
          <w:rFonts w:ascii="Arial" w:hAnsi="Arial" w:cs="Arial"/>
          <w:color w:val="000000"/>
          <w:sz w:val="20"/>
          <w:szCs w:val="20"/>
        </w:rPr>
        <w:t>ím pozastavena výplata</w:t>
      </w:r>
      <w:r w:rsidRPr="00706769">
        <w:rPr>
          <w:rFonts w:ascii="Arial" w:hAnsi="Arial" w:cs="Arial"/>
          <w:color w:val="000000"/>
          <w:sz w:val="20"/>
          <w:szCs w:val="20"/>
        </w:rPr>
        <w:t xml:space="preserve"> 5 % ze sdílených daní.</w:t>
      </w:r>
      <w:r>
        <w:rPr>
          <w:rFonts w:ascii="Arial" w:hAnsi="Arial" w:cs="Arial"/>
          <w:color w:val="000000"/>
          <w:sz w:val="20"/>
          <w:szCs w:val="20"/>
        </w:rPr>
        <w:t xml:space="preserve"> To vše by ve výsledku zastavilo </w:t>
      </w:r>
      <w:r>
        <w:rPr>
          <w:rFonts w:ascii="Arial" w:hAnsi="Arial" w:cs="Arial"/>
          <w:sz w:val="20"/>
          <w:szCs w:val="20"/>
        </w:rPr>
        <w:t>r</w:t>
      </w:r>
      <w:r w:rsidRPr="003C100B">
        <w:rPr>
          <w:rFonts w:ascii="Arial" w:hAnsi="Arial" w:cs="Arial"/>
          <w:sz w:val="20"/>
          <w:szCs w:val="20"/>
        </w:rPr>
        <w:t>ozvoj území</w:t>
      </w:r>
      <w:r>
        <w:rPr>
          <w:rFonts w:ascii="Arial" w:hAnsi="Arial" w:cs="Arial"/>
          <w:sz w:val="20"/>
          <w:szCs w:val="20"/>
        </w:rPr>
        <w:t xml:space="preserve"> a ochromilo život samospráv</w:t>
      </w:r>
      <w:r w:rsidRPr="003C100B">
        <w:rPr>
          <w:rFonts w:ascii="Arial" w:hAnsi="Arial" w:cs="Arial"/>
          <w:sz w:val="20"/>
          <w:szCs w:val="20"/>
        </w:rPr>
        <w:t>.</w:t>
      </w:r>
    </w:p>
    <w:p w:rsidR="00E64DB7" w:rsidRDefault="00E64DB7" w:rsidP="00E64DB7">
      <w:pPr>
        <w:spacing w:after="0" w:line="260" w:lineRule="atLeast"/>
        <w:jc w:val="both"/>
        <w:rPr>
          <w:rFonts w:ascii="Arial" w:hAnsi="Arial" w:cs="Arial"/>
          <w:i/>
          <w:sz w:val="20"/>
          <w:szCs w:val="20"/>
        </w:rPr>
      </w:pPr>
    </w:p>
    <w:p w:rsidR="003C100B" w:rsidRPr="003C100B" w:rsidRDefault="00D52A17" w:rsidP="00E64DB7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3C100B">
        <w:rPr>
          <w:rFonts w:ascii="Arial" w:hAnsi="Arial" w:cs="Arial"/>
          <w:i/>
          <w:sz w:val="20"/>
          <w:szCs w:val="20"/>
        </w:rPr>
        <w:t>„Děkujeme Senátu, že funguje jako legisla</w:t>
      </w:r>
      <w:r w:rsidR="00F42835">
        <w:rPr>
          <w:rFonts w:ascii="Arial" w:hAnsi="Arial" w:cs="Arial"/>
          <w:i/>
          <w:sz w:val="20"/>
          <w:szCs w:val="20"/>
        </w:rPr>
        <w:t xml:space="preserve">tivní pojistka a doufáme, že </w:t>
      </w:r>
      <w:r w:rsidRPr="003C100B">
        <w:rPr>
          <w:rFonts w:ascii="Arial" w:hAnsi="Arial" w:cs="Arial"/>
          <w:i/>
          <w:sz w:val="20"/>
          <w:szCs w:val="20"/>
        </w:rPr>
        <w:t xml:space="preserve">Ústavní soud </w:t>
      </w:r>
      <w:r w:rsidR="00472384">
        <w:rPr>
          <w:rFonts w:ascii="Arial" w:hAnsi="Arial" w:cs="Arial"/>
          <w:i/>
          <w:sz w:val="20"/>
          <w:szCs w:val="20"/>
        </w:rPr>
        <w:t xml:space="preserve">projedná </w:t>
      </w:r>
      <w:r w:rsidRPr="003C100B">
        <w:rPr>
          <w:rFonts w:ascii="Arial" w:hAnsi="Arial" w:cs="Arial"/>
          <w:i/>
          <w:sz w:val="20"/>
          <w:szCs w:val="20"/>
        </w:rPr>
        <w:t>stížnost dříve než za rok, což je statistický průměr,“</w:t>
      </w:r>
      <w:r w:rsidRPr="003C100B">
        <w:rPr>
          <w:rFonts w:ascii="Arial" w:hAnsi="Arial" w:cs="Arial"/>
          <w:sz w:val="20"/>
          <w:szCs w:val="20"/>
        </w:rPr>
        <w:t xml:space="preserve"> říká </w:t>
      </w:r>
      <w:r w:rsidRPr="003C100B">
        <w:rPr>
          <w:rFonts w:ascii="Arial" w:hAnsi="Arial" w:cs="Arial"/>
          <w:b/>
          <w:sz w:val="20"/>
          <w:szCs w:val="20"/>
        </w:rPr>
        <w:t>výkonný ředitel Svazu měst a obcí ČR Dan Jiránek</w:t>
      </w:r>
      <w:r w:rsidRPr="003C100B">
        <w:rPr>
          <w:rFonts w:ascii="Arial" w:hAnsi="Arial" w:cs="Arial"/>
          <w:sz w:val="20"/>
          <w:szCs w:val="20"/>
        </w:rPr>
        <w:t xml:space="preserve"> a dodává: </w:t>
      </w:r>
      <w:r w:rsidRPr="003C100B">
        <w:rPr>
          <w:rFonts w:ascii="Arial" w:hAnsi="Arial" w:cs="Arial"/>
          <w:i/>
          <w:sz w:val="20"/>
          <w:szCs w:val="20"/>
        </w:rPr>
        <w:t>„Logika zákona j</w:t>
      </w:r>
      <w:r w:rsidR="003C100B">
        <w:rPr>
          <w:rFonts w:ascii="Arial" w:hAnsi="Arial" w:cs="Arial"/>
          <w:i/>
          <w:sz w:val="20"/>
          <w:szCs w:val="20"/>
        </w:rPr>
        <w:t xml:space="preserve">e </w:t>
      </w:r>
      <w:r w:rsidRPr="003C100B">
        <w:rPr>
          <w:rFonts w:ascii="Arial" w:hAnsi="Arial" w:cs="Arial"/>
          <w:i/>
          <w:sz w:val="20"/>
          <w:szCs w:val="20"/>
        </w:rPr>
        <w:t xml:space="preserve">skutečně špatná a velmi vrchnostenská. </w:t>
      </w:r>
      <w:r w:rsidR="00472384">
        <w:rPr>
          <w:rFonts w:ascii="Arial" w:hAnsi="Arial" w:cs="Arial"/>
          <w:i/>
          <w:sz w:val="20"/>
          <w:szCs w:val="20"/>
        </w:rPr>
        <w:t>Zjednodušeně ř</w:t>
      </w:r>
      <w:r w:rsidRPr="003C100B">
        <w:rPr>
          <w:rFonts w:ascii="Arial" w:hAnsi="Arial" w:cs="Arial"/>
          <w:i/>
          <w:sz w:val="20"/>
          <w:szCs w:val="20"/>
        </w:rPr>
        <w:t>íká, že pokud já, stát, budu špatně hospodařit, potrestám všechny obce.“</w:t>
      </w:r>
      <w:r w:rsidRPr="003C100B">
        <w:rPr>
          <w:rFonts w:ascii="Arial" w:hAnsi="Arial" w:cs="Arial"/>
          <w:sz w:val="20"/>
          <w:szCs w:val="20"/>
        </w:rPr>
        <w:t xml:space="preserve">   </w:t>
      </w:r>
    </w:p>
    <w:p w:rsidR="00E64DB7" w:rsidRDefault="00E64DB7" w:rsidP="00E64DB7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D52A17" w:rsidRDefault="00D52A17" w:rsidP="00E64DB7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3C100B">
        <w:rPr>
          <w:rFonts w:ascii="Arial" w:hAnsi="Arial" w:cs="Arial"/>
          <w:sz w:val="20"/>
          <w:szCs w:val="20"/>
        </w:rPr>
        <w:t xml:space="preserve">Návrh na zrušení částí zákona sepsal expert na ústavní právo Karlovy univerzity Aleš Gerloch. Podle něj </w:t>
      </w:r>
      <w:r w:rsidR="00472384">
        <w:rPr>
          <w:rFonts w:ascii="Arial" w:hAnsi="Arial" w:cs="Arial"/>
          <w:sz w:val="20"/>
          <w:szCs w:val="20"/>
        </w:rPr>
        <w:t xml:space="preserve">by </w:t>
      </w:r>
      <w:r w:rsidR="00E26CA5">
        <w:rPr>
          <w:rFonts w:ascii="Arial" w:hAnsi="Arial" w:cs="Arial"/>
          <w:sz w:val="20"/>
          <w:szCs w:val="20"/>
        </w:rPr>
        <w:t xml:space="preserve">ho </w:t>
      </w:r>
      <w:r w:rsidR="00472384">
        <w:rPr>
          <w:rFonts w:ascii="Arial" w:hAnsi="Arial" w:cs="Arial"/>
          <w:sz w:val="20"/>
          <w:szCs w:val="20"/>
        </w:rPr>
        <w:t>měl</w:t>
      </w:r>
      <w:r w:rsidR="003C100B">
        <w:rPr>
          <w:rFonts w:ascii="Arial" w:hAnsi="Arial" w:cs="Arial"/>
          <w:sz w:val="20"/>
          <w:szCs w:val="20"/>
        </w:rPr>
        <w:t xml:space="preserve"> Ústavní soud </w:t>
      </w:r>
      <w:r w:rsidRPr="003C100B">
        <w:rPr>
          <w:rFonts w:ascii="Arial" w:hAnsi="Arial" w:cs="Arial"/>
          <w:sz w:val="20"/>
          <w:szCs w:val="20"/>
        </w:rPr>
        <w:t>projednat</w:t>
      </w:r>
      <w:r w:rsidR="00472384">
        <w:rPr>
          <w:rFonts w:ascii="Arial" w:hAnsi="Arial" w:cs="Arial"/>
          <w:sz w:val="20"/>
          <w:szCs w:val="20"/>
        </w:rPr>
        <w:t xml:space="preserve"> přednostně</w:t>
      </w:r>
      <w:r w:rsidR="00E26CA5">
        <w:rPr>
          <w:rFonts w:ascii="Arial" w:hAnsi="Arial" w:cs="Arial"/>
          <w:sz w:val="20"/>
          <w:szCs w:val="20"/>
        </w:rPr>
        <w:t xml:space="preserve"> tak</w:t>
      </w:r>
      <w:r w:rsidR="00472384">
        <w:rPr>
          <w:rFonts w:ascii="Arial" w:hAnsi="Arial" w:cs="Arial"/>
          <w:sz w:val="20"/>
          <w:szCs w:val="20"/>
        </w:rPr>
        <w:t xml:space="preserve">, aby </w:t>
      </w:r>
      <w:r w:rsidR="00E26CA5">
        <w:rPr>
          <w:rFonts w:ascii="Arial" w:hAnsi="Arial" w:cs="Arial"/>
          <w:sz w:val="20"/>
          <w:szCs w:val="20"/>
        </w:rPr>
        <w:t xml:space="preserve">se </w:t>
      </w:r>
      <w:r w:rsidRPr="003C100B">
        <w:rPr>
          <w:rFonts w:ascii="Arial" w:hAnsi="Arial" w:cs="Arial"/>
          <w:sz w:val="20"/>
          <w:szCs w:val="20"/>
        </w:rPr>
        <w:t>obce</w:t>
      </w:r>
      <w:r w:rsidR="00472384">
        <w:rPr>
          <w:rFonts w:ascii="Arial" w:hAnsi="Arial" w:cs="Arial"/>
          <w:sz w:val="20"/>
          <w:szCs w:val="20"/>
        </w:rPr>
        <w:t xml:space="preserve"> a kraje měly čas </w:t>
      </w:r>
      <w:r w:rsidRPr="003C100B">
        <w:rPr>
          <w:rFonts w:ascii="Arial" w:hAnsi="Arial" w:cs="Arial"/>
          <w:sz w:val="20"/>
          <w:szCs w:val="20"/>
        </w:rPr>
        <w:t>připravit</w:t>
      </w:r>
      <w:r w:rsidR="00472384">
        <w:rPr>
          <w:rFonts w:ascii="Arial" w:hAnsi="Arial" w:cs="Arial"/>
          <w:sz w:val="20"/>
          <w:szCs w:val="20"/>
        </w:rPr>
        <w:t xml:space="preserve"> </w:t>
      </w:r>
      <w:r w:rsidRPr="003C100B">
        <w:rPr>
          <w:rFonts w:ascii="Arial" w:hAnsi="Arial" w:cs="Arial"/>
          <w:sz w:val="20"/>
          <w:szCs w:val="20"/>
        </w:rPr>
        <w:t>na případnou účinnost</w:t>
      </w:r>
      <w:r w:rsidR="00472384">
        <w:rPr>
          <w:rFonts w:ascii="Arial" w:hAnsi="Arial" w:cs="Arial"/>
          <w:sz w:val="20"/>
          <w:szCs w:val="20"/>
        </w:rPr>
        <w:t xml:space="preserve"> právního předpisu</w:t>
      </w:r>
      <w:r w:rsidRPr="003C100B">
        <w:rPr>
          <w:rFonts w:ascii="Arial" w:hAnsi="Arial" w:cs="Arial"/>
          <w:sz w:val="20"/>
          <w:szCs w:val="20"/>
        </w:rPr>
        <w:t xml:space="preserve">. </w:t>
      </w:r>
    </w:p>
    <w:p w:rsidR="00E64DB7" w:rsidRDefault="00E64DB7" w:rsidP="00E64DB7">
      <w:pPr>
        <w:spacing w:after="0" w:line="260" w:lineRule="atLeast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E64DB7" w:rsidRPr="00E64DB7" w:rsidRDefault="003C100B" w:rsidP="00E64DB7">
      <w:pPr>
        <w:spacing w:after="0" w:line="260" w:lineRule="atLeast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64DB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Senátorům </w:t>
      </w:r>
      <w:r w:rsidR="00E64DB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 samosprávám </w:t>
      </w:r>
      <w:r w:rsidR="00472384">
        <w:rPr>
          <w:rFonts w:ascii="Arial" w:hAnsi="Arial" w:cs="Arial"/>
          <w:color w:val="000000"/>
          <w:sz w:val="20"/>
          <w:szCs w:val="20"/>
          <w:shd w:val="clear" w:color="auto" w:fill="FFFFFF"/>
        </w:rPr>
        <w:t>se</w:t>
      </w:r>
      <w:r w:rsidRPr="00E64DB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nelíbí</w:t>
      </w:r>
      <w:r w:rsidR="0047238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 to</w:t>
      </w:r>
      <w:r w:rsidRPr="00E64DB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že </w:t>
      </w:r>
      <w:r w:rsidR="00472384" w:rsidRPr="00E64DB7">
        <w:rPr>
          <w:rFonts w:ascii="Arial" w:hAnsi="Arial" w:cs="Arial"/>
          <w:color w:val="000000"/>
          <w:sz w:val="20"/>
          <w:szCs w:val="20"/>
          <w:shd w:val="clear" w:color="auto" w:fill="FFFFFF"/>
        </w:rPr>
        <w:t>se do ústavního práva obcí</w:t>
      </w:r>
      <w:r w:rsidR="0047238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 krajů</w:t>
      </w:r>
      <w:r w:rsidR="00472384" w:rsidRPr="00E64DB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ohledně hospodaření zasahuje </w:t>
      </w:r>
      <w:r w:rsidRPr="00E64DB7">
        <w:rPr>
          <w:rFonts w:ascii="Arial" w:hAnsi="Arial" w:cs="Arial"/>
          <w:color w:val="000000"/>
          <w:sz w:val="20"/>
          <w:szCs w:val="20"/>
          <w:shd w:val="clear" w:color="auto" w:fill="FFFFFF"/>
        </w:rPr>
        <w:t>běžný</w:t>
      </w:r>
      <w:r w:rsidR="00472384">
        <w:rPr>
          <w:rFonts w:ascii="Arial" w:hAnsi="Arial" w:cs="Arial"/>
          <w:color w:val="000000"/>
          <w:sz w:val="20"/>
          <w:szCs w:val="20"/>
          <w:shd w:val="clear" w:color="auto" w:fill="FFFFFF"/>
        </w:rPr>
        <w:t>m</w:t>
      </w:r>
      <w:r w:rsidRPr="00E64DB7">
        <w:rPr>
          <w:rFonts w:ascii="Arial" w:hAnsi="Arial" w:cs="Arial"/>
          <w:color w:val="000000"/>
          <w:sz w:val="20"/>
          <w:szCs w:val="20"/>
          <w:shd w:val="clear" w:color="auto" w:fill="FFFFFF"/>
        </w:rPr>
        <w:t>, nikoli</w:t>
      </w:r>
      <w:r w:rsidR="00472384">
        <w:rPr>
          <w:rFonts w:ascii="Arial" w:hAnsi="Arial" w:cs="Arial"/>
          <w:color w:val="000000"/>
          <w:sz w:val="20"/>
          <w:szCs w:val="20"/>
          <w:shd w:val="clear" w:color="auto" w:fill="FFFFFF"/>
        </w:rPr>
        <w:t>v</w:t>
      </w:r>
      <w:r w:rsidRPr="00E64DB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ústavní zákon</w:t>
      </w:r>
      <w:r w:rsidR="00472384">
        <w:rPr>
          <w:rFonts w:ascii="Arial" w:hAnsi="Arial" w:cs="Arial"/>
          <w:color w:val="000000"/>
          <w:sz w:val="20"/>
          <w:szCs w:val="20"/>
          <w:shd w:val="clear" w:color="auto" w:fill="FFFFFF"/>
        </w:rPr>
        <w:t>em</w:t>
      </w:r>
      <w:r w:rsidRPr="00E64DB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r w:rsidRPr="00E64DB7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„Původně se počítalo i s ústavním rámcem nových pravide</w:t>
      </w:r>
      <w:r w:rsidR="00E64DB7" w:rsidRPr="00E64DB7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 xml:space="preserve">l,“ </w:t>
      </w:r>
      <w:r w:rsidR="00E64DB7" w:rsidRPr="00E64DB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říká </w:t>
      </w:r>
      <w:r w:rsidR="00E64DB7" w:rsidRPr="00E64DB7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senátor </w:t>
      </w:r>
      <w:proofErr w:type="gramStart"/>
      <w:r w:rsidR="00E64DB7" w:rsidRPr="00E64DB7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Radko</w:t>
      </w:r>
      <w:proofErr w:type="gramEnd"/>
      <w:r w:rsidR="00E64DB7" w:rsidRPr="00E64DB7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Martínek</w:t>
      </w:r>
      <w:r w:rsidR="00E64DB7" w:rsidRPr="00E64DB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 dodává: </w:t>
      </w:r>
      <w:r w:rsidR="00E64DB7" w:rsidRPr="00E64DB7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„</w:t>
      </w:r>
      <w:r w:rsidRPr="00E64DB7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Protože</w:t>
      </w:r>
      <w:r w:rsidR="00E64DB7" w:rsidRPr="00E64DB7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 xml:space="preserve"> ale</w:t>
      </w:r>
      <w:r w:rsidRPr="00E64DB7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 xml:space="preserve"> ústavní zákon přijat nebyl, oba napadené zákony se ocitly ve vztahu k územním samosprávným celkům v ústavním vakuu.</w:t>
      </w:r>
      <w:r w:rsidR="00E64DB7" w:rsidRPr="00E64DB7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“</w:t>
      </w:r>
    </w:p>
    <w:p w:rsidR="00E64DB7" w:rsidRDefault="00E64DB7" w:rsidP="00E64DB7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B345C2" w:rsidRPr="00E64DB7" w:rsidRDefault="00E64DB7" w:rsidP="00E64DB7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Zadluženost</w:t>
      </w:r>
      <w:r w:rsidR="00D52A17" w:rsidRPr="003C100B">
        <w:rPr>
          <w:rFonts w:ascii="Arial" w:hAnsi="Arial" w:cs="Arial"/>
          <w:sz w:val="20"/>
          <w:szCs w:val="20"/>
        </w:rPr>
        <w:t xml:space="preserve"> nad 60 % průměrných příjmů za poslední čtyři kalendářní roky v roce 2015 </w:t>
      </w:r>
      <w:r w:rsidR="00472384">
        <w:rPr>
          <w:rFonts w:ascii="Arial" w:hAnsi="Arial" w:cs="Arial"/>
          <w:sz w:val="20"/>
          <w:szCs w:val="20"/>
        </w:rPr>
        <w:t xml:space="preserve">podle Ministerstva financí </w:t>
      </w:r>
      <w:r w:rsidR="00D52A17" w:rsidRPr="003C100B">
        <w:rPr>
          <w:rFonts w:ascii="Arial" w:hAnsi="Arial" w:cs="Arial"/>
          <w:sz w:val="20"/>
          <w:szCs w:val="20"/>
        </w:rPr>
        <w:t xml:space="preserve">vykázalo zhruba 7 % tuzemských samospráv. </w:t>
      </w:r>
      <w:r>
        <w:rPr>
          <w:rFonts w:ascii="Arial" w:hAnsi="Arial" w:cs="Arial"/>
          <w:sz w:val="20"/>
          <w:szCs w:val="20"/>
        </w:rPr>
        <w:t>I proto n</w:t>
      </w:r>
      <w:r w:rsidRPr="003C100B">
        <w:rPr>
          <w:rFonts w:ascii="Arial" w:hAnsi="Arial" w:cs="Arial"/>
          <w:sz w:val="20"/>
          <w:szCs w:val="20"/>
        </w:rPr>
        <w:t>esystémový</w:t>
      </w:r>
      <w:r>
        <w:rPr>
          <w:rFonts w:ascii="Arial" w:hAnsi="Arial" w:cs="Arial"/>
          <w:sz w:val="20"/>
          <w:szCs w:val="20"/>
        </w:rPr>
        <w:t xml:space="preserve"> z</w:t>
      </w:r>
      <w:r w:rsidRPr="003C100B">
        <w:rPr>
          <w:rFonts w:ascii="Arial" w:hAnsi="Arial" w:cs="Arial"/>
          <w:sz w:val="20"/>
          <w:szCs w:val="20"/>
        </w:rPr>
        <w:t xml:space="preserve">ákon o rozpočtové odpovědnosti </w:t>
      </w:r>
      <w:r w:rsidR="00472384">
        <w:rPr>
          <w:rFonts w:ascii="Arial" w:hAnsi="Arial" w:cs="Arial"/>
          <w:sz w:val="20"/>
          <w:szCs w:val="20"/>
        </w:rPr>
        <w:t xml:space="preserve">Senát loni zamítl, </w:t>
      </w:r>
      <w:r w:rsidRPr="00E64DB7">
        <w:rPr>
          <w:rFonts w:ascii="Arial" w:hAnsi="Arial" w:cs="Arial"/>
          <w:sz w:val="20"/>
          <w:szCs w:val="20"/>
        </w:rPr>
        <w:t xml:space="preserve">Sněmovna ho </w:t>
      </w:r>
      <w:r w:rsidR="00472384">
        <w:rPr>
          <w:rFonts w:ascii="Arial" w:hAnsi="Arial" w:cs="Arial"/>
          <w:sz w:val="20"/>
          <w:szCs w:val="20"/>
        </w:rPr>
        <w:t xml:space="preserve">však </w:t>
      </w:r>
      <w:r w:rsidRPr="00E64DB7">
        <w:rPr>
          <w:rFonts w:ascii="Arial" w:hAnsi="Arial" w:cs="Arial"/>
          <w:sz w:val="20"/>
          <w:szCs w:val="20"/>
        </w:rPr>
        <w:t>přehlasovala.</w:t>
      </w:r>
    </w:p>
    <w:p w:rsidR="00E64DB7" w:rsidRDefault="00E64DB7" w:rsidP="00E64DB7">
      <w:pPr>
        <w:spacing w:after="0" w:line="26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3C100B" w:rsidRPr="00926ECE" w:rsidRDefault="003C100B" w:rsidP="00E64DB7">
      <w:pPr>
        <w:spacing w:after="0" w:line="26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55944">
        <w:rPr>
          <w:rFonts w:ascii="Arial" w:hAnsi="Arial" w:cs="Arial"/>
          <w:b/>
          <w:color w:val="000000"/>
          <w:sz w:val="20"/>
          <w:szCs w:val="20"/>
        </w:rPr>
        <w:t xml:space="preserve">Pro další informace kontaktujte: </w:t>
      </w:r>
    </w:p>
    <w:p w:rsidR="003C100B" w:rsidRDefault="003C100B" w:rsidP="00E64DB7">
      <w:pPr>
        <w:numPr>
          <w:ilvl w:val="0"/>
          <w:numId w:val="1"/>
        </w:numPr>
        <w:spacing w:after="0" w:line="260" w:lineRule="atLeast"/>
        <w:jc w:val="both"/>
        <w:rPr>
          <w:rFonts w:ascii="Arial" w:hAnsi="Arial" w:cs="Arial"/>
          <w:color w:val="111111"/>
          <w:sz w:val="20"/>
          <w:szCs w:val="20"/>
        </w:rPr>
      </w:pPr>
      <w:r w:rsidRPr="00112D65">
        <w:rPr>
          <w:rFonts w:ascii="Arial" w:hAnsi="Arial" w:cs="Arial"/>
          <w:color w:val="111111"/>
          <w:sz w:val="20"/>
          <w:szCs w:val="20"/>
        </w:rPr>
        <w:t xml:space="preserve">Štěpánka Filipová, mediální zastoupení, </w:t>
      </w:r>
      <w:r>
        <w:rPr>
          <w:rFonts w:ascii="Arial" w:hAnsi="Arial" w:cs="Arial"/>
          <w:color w:val="111111"/>
          <w:sz w:val="20"/>
          <w:szCs w:val="20"/>
        </w:rPr>
        <w:t xml:space="preserve">SMO ČR, </w:t>
      </w:r>
      <w:r w:rsidRPr="00112D65">
        <w:rPr>
          <w:rFonts w:ascii="Arial" w:hAnsi="Arial" w:cs="Arial"/>
          <w:color w:val="111111"/>
          <w:sz w:val="20"/>
          <w:szCs w:val="20"/>
        </w:rPr>
        <w:t xml:space="preserve">mobil: 724 302 802, </w:t>
      </w:r>
    </w:p>
    <w:p w:rsidR="003C100B" w:rsidRDefault="003C100B" w:rsidP="00E64DB7">
      <w:pPr>
        <w:spacing w:after="0" w:line="260" w:lineRule="atLeast"/>
        <w:ind w:left="720"/>
        <w:jc w:val="both"/>
        <w:rPr>
          <w:rFonts w:ascii="Arial" w:hAnsi="Arial" w:cs="Arial"/>
          <w:color w:val="111111"/>
          <w:sz w:val="20"/>
          <w:szCs w:val="20"/>
        </w:rPr>
      </w:pPr>
      <w:r w:rsidRPr="00112D65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7" w:history="1">
        <w:r w:rsidRPr="00112D65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3C100B" w:rsidRPr="006E66A5" w:rsidRDefault="003C100B" w:rsidP="00E64DB7">
      <w:pPr>
        <w:numPr>
          <w:ilvl w:val="0"/>
          <w:numId w:val="1"/>
        </w:num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993D6C">
        <w:rPr>
          <w:rFonts w:ascii="Arial" w:hAnsi="Arial" w:cs="Arial"/>
          <w:color w:val="111111"/>
          <w:sz w:val="20"/>
          <w:szCs w:val="20"/>
        </w:rPr>
        <w:t xml:space="preserve">Eva Davidová, tisková tajemnice, Senát PČR, mobil: </w:t>
      </w:r>
      <w:r w:rsidRPr="00993D6C">
        <w:rPr>
          <w:rStyle w:val="skypec2ctextspan"/>
          <w:rFonts w:ascii="Arial" w:hAnsi="Arial" w:cs="Arial"/>
          <w:sz w:val="20"/>
          <w:szCs w:val="20"/>
        </w:rPr>
        <w:t>732 14 29 54,</w:t>
      </w:r>
      <w:r w:rsidRPr="00993D6C">
        <w:rPr>
          <w:rFonts w:ascii="Arial" w:hAnsi="Arial" w:cs="Arial"/>
          <w:color w:val="111111"/>
          <w:sz w:val="20"/>
          <w:szCs w:val="20"/>
        </w:rPr>
        <w:t xml:space="preserve"> </w:t>
      </w:r>
    </w:p>
    <w:p w:rsidR="003C100B" w:rsidRDefault="003C100B" w:rsidP="00E64DB7">
      <w:pPr>
        <w:spacing w:after="0" w:line="260" w:lineRule="atLeast"/>
        <w:ind w:left="720"/>
        <w:jc w:val="both"/>
        <w:rPr>
          <w:rFonts w:ascii="Arial" w:hAnsi="Arial" w:cs="Arial"/>
          <w:sz w:val="20"/>
          <w:szCs w:val="20"/>
        </w:rPr>
      </w:pPr>
      <w:r w:rsidRPr="00993D6C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8" w:history="1">
        <w:r w:rsidRPr="00993D6C">
          <w:rPr>
            <w:rStyle w:val="Hypertextovodkaz"/>
            <w:rFonts w:ascii="Arial" w:hAnsi="Arial" w:cs="Arial"/>
            <w:sz w:val="20"/>
            <w:szCs w:val="20"/>
          </w:rPr>
          <w:t>davidovae@senat.cz</w:t>
        </w:r>
      </w:hyperlink>
    </w:p>
    <w:p w:rsidR="002253C1" w:rsidRPr="005F1A9B" w:rsidRDefault="002253C1" w:rsidP="003C100B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sectPr w:rsidR="002253C1" w:rsidRPr="005F1A9B" w:rsidSect="00B16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E0AA704" w15:done="0"/>
  <w15:commentEx w15:paraId="1F68EA4F" w15:done="0"/>
  <w15:commentEx w15:paraId="49B60651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92D70"/>
    <w:multiLevelType w:val="hybridMultilevel"/>
    <w:tmpl w:val="C6785C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ládková Jana">
    <w15:presenceInfo w15:providerId="None" w15:userId="Chládková Jan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A6F25"/>
    <w:rsid w:val="00014C83"/>
    <w:rsid w:val="00074BCB"/>
    <w:rsid w:val="000C2563"/>
    <w:rsid w:val="000C4C36"/>
    <w:rsid w:val="000D3105"/>
    <w:rsid w:val="00104086"/>
    <w:rsid w:val="00106788"/>
    <w:rsid w:val="00126125"/>
    <w:rsid w:val="00133181"/>
    <w:rsid w:val="0014326B"/>
    <w:rsid w:val="001548C7"/>
    <w:rsid w:val="00155BD7"/>
    <w:rsid w:val="001918EE"/>
    <w:rsid w:val="001A0F0F"/>
    <w:rsid w:val="001F5212"/>
    <w:rsid w:val="0021082E"/>
    <w:rsid w:val="002253C1"/>
    <w:rsid w:val="00241A8D"/>
    <w:rsid w:val="00243F2F"/>
    <w:rsid w:val="00256744"/>
    <w:rsid w:val="00287DCD"/>
    <w:rsid w:val="00312BC7"/>
    <w:rsid w:val="00363F01"/>
    <w:rsid w:val="003A6F25"/>
    <w:rsid w:val="003C100B"/>
    <w:rsid w:val="003D3510"/>
    <w:rsid w:val="004130B0"/>
    <w:rsid w:val="00415C67"/>
    <w:rsid w:val="00472384"/>
    <w:rsid w:val="004B55AA"/>
    <w:rsid w:val="004D26BE"/>
    <w:rsid w:val="004E30C4"/>
    <w:rsid w:val="005D365A"/>
    <w:rsid w:val="005E4AEF"/>
    <w:rsid w:val="005F1A9B"/>
    <w:rsid w:val="006009DD"/>
    <w:rsid w:val="00615848"/>
    <w:rsid w:val="00652D47"/>
    <w:rsid w:val="00667B21"/>
    <w:rsid w:val="00691C8D"/>
    <w:rsid w:val="006950B1"/>
    <w:rsid w:val="006C430F"/>
    <w:rsid w:val="006E059C"/>
    <w:rsid w:val="007249F7"/>
    <w:rsid w:val="00732B90"/>
    <w:rsid w:val="0074444B"/>
    <w:rsid w:val="007C1EEF"/>
    <w:rsid w:val="007C3278"/>
    <w:rsid w:val="00803095"/>
    <w:rsid w:val="00804F7B"/>
    <w:rsid w:val="00823317"/>
    <w:rsid w:val="00827F61"/>
    <w:rsid w:val="00857B58"/>
    <w:rsid w:val="00916E65"/>
    <w:rsid w:val="0092795E"/>
    <w:rsid w:val="00991401"/>
    <w:rsid w:val="00AA0D43"/>
    <w:rsid w:val="00B045D7"/>
    <w:rsid w:val="00B11739"/>
    <w:rsid w:val="00B168E2"/>
    <w:rsid w:val="00B17944"/>
    <w:rsid w:val="00B22F2C"/>
    <w:rsid w:val="00B345C2"/>
    <w:rsid w:val="00B73798"/>
    <w:rsid w:val="00B90124"/>
    <w:rsid w:val="00BC6E91"/>
    <w:rsid w:val="00C1622F"/>
    <w:rsid w:val="00C925E3"/>
    <w:rsid w:val="00D52A17"/>
    <w:rsid w:val="00E26CA5"/>
    <w:rsid w:val="00E41208"/>
    <w:rsid w:val="00E61610"/>
    <w:rsid w:val="00E64DB7"/>
    <w:rsid w:val="00EA1E27"/>
    <w:rsid w:val="00EE3CFF"/>
    <w:rsid w:val="00EE42B3"/>
    <w:rsid w:val="00F22FF6"/>
    <w:rsid w:val="00F42835"/>
    <w:rsid w:val="00F6203E"/>
    <w:rsid w:val="00F96A40"/>
    <w:rsid w:val="00FA77E2"/>
    <w:rsid w:val="00FD4499"/>
    <w:rsid w:val="00FF6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68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2253C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E42B3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D36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D365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D365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D36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D365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36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365A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695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Standardnpsmoodstavce"/>
    <w:rsid w:val="006950B1"/>
  </w:style>
  <w:style w:type="character" w:styleId="Siln">
    <w:name w:val="Strong"/>
    <w:uiPriority w:val="22"/>
    <w:qFormat/>
    <w:rsid w:val="003C100B"/>
    <w:rPr>
      <w:b/>
      <w:bCs/>
    </w:rPr>
  </w:style>
  <w:style w:type="character" w:customStyle="1" w:styleId="skypec2ctextspan">
    <w:name w:val="skype_c2c_text_span"/>
    <w:basedOn w:val="Standardnpsmoodstavce"/>
    <w:rsid w:val="003C10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ovae@senat.cz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filipova@smocr.cz" TargetMode="Externa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485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Štěpánka Filipová</dc:creator>
  <cp:lastModifiedBy>Stefany</cp:lastModifiedBy>
  <cp:revision>9</cp:revision>
  <dcterms:created xsi:type="dcterms:W3CDTF">2017-03-09T10:43:00Z</dcterms:created>
  <dcterms:modified xsi:type="dcterms:W3CDTF">2017-03-09T13:54:00Z</dcterms:modified>
</cp:coreProperties>
</file>