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  <w:r w:rsidRPr="00EE42B3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4444B" w:rsidRDefault="007249F7" w:rsidP="00652D47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Města a obce podporují </w:t>
      </w:r>
      <w:r w:rsidR="0074444B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vládní </w:t>
      </w: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novelu autorského zákona</w:t>
      </w:r>
      <w:r w:rsidR="0074444B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.</w:t>
      </w:r>
    </w:p>
    <w:p w:rsidR="007249F7" w:rsidRDefault="0074444B" w:rsidP="00652D47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Má pomoci regulovat poplatky</w:t>
      </w:r>
      <w:r w:rsidR="007249F7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 za reprodukovanou hudbu</w:t>
      </w:r>
    </w:p>
    <w:p w:rsidR="003D3510" w:rsidRDefault="003D3510" w:rsidP="00652D47">
      <w:pPr>
        <w:spacing w:after="0" w:line="26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3D3510" w:rsidRDefault="00EE42B3" w:rsidP="00652D47">
      <w:pPr>
        <w:spacing w:after="0"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bookmarkStart w:id="0" w:name="_GoBack"/>
      <w:bookmarkEnd w:id="0"/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12. </w:t>
      </w:r>
      <w:r w:rsidR="006E059C" w:rsidRPr="00B345C2">
        <w:rPr>
          <w:rFonts w:ascii="Arial" w:hAnsi="Arial" w:cs="Arial"/>
          <w:bCs/>
          <w:color w:val="000000" w:themeColor="text1"/>
          <w:sz w:val="20"/>
          <w:szCs w:val="20"/>
        </w:rPr>
        <w:t>září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2016  - </w:t>
      </w:r>
      <w:r w:rsidR="002253C1" w:rsidRPr="00B345C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Až o 50 % by se od příštího roku měly zvýšit autorské poplatky u reprodukované hudby. Oznámil to Ochranný svaz autorský (OSA). Podle předsedy Svazu měst a obcí ČR a starosty Kyjova Františka Lukla je takový návrh arogantní a zna</w:t>
      </w:r>
      <w:r w:rsidR="00F6203E" w:rsidRPr="00B345C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mená další facku do tváře </w:t>
      </w:r>
      <w:r w:rsidR="002253C1" w:rsidRPr="00B345C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obcím.</w:t>
      </w:r>
      <w:r w:rsidR="0074444B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Samosprávy s vyššími poplatky nesouhlasí a volají po změně.</w:t>
      </w:r>
      <w:r w:rsidR="002253C1" w:rsidRPr="00B345C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="0074444B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Tu by mohla přinést vládní </w:t>
      </w:r>
      <w:r w:rsidR="007249F7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novel</w:t>
      </w:r>
      <w:r w:rsidR="00155BD7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a autorského zákona, která</w:t>
      </w:r>
      <w:r w:rsidR="007249F7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="00155BD7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je nyní v legislativním procesu</w:t>
      </w:r>
      <w:r w:rsidR="0074444B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. </w:t>
      </w:r>
    </w:p>
    <w:p w:rsidR="0074444B" w:rsidRPr="00B345C2" w:rsidRDefault="0074444B" w:rsidP="00652D47">
      <w:pPr>
        <w:spacing w:after="0" w:line="26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:rsidR="0074444B" w:rsidRDefault="007249F7" w:rsidP="00652D47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</w:pP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"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Z</w:t>
      </w:r>
      <w:r w:rsidRPr="00B345C2">
        <w:rPr>
          <w:rFonts w:ascii="Arial" w:hAnsi="Arial" w:cs="Arial"/>
          <w:i/>
          <w:sz w:val="20"/>
          <w:szCs w:val="20"/>
        </w:rPr>
        <w:t>výšen</w:t>
      </w:r>
      <w:r>
        <w:rPr>
          <w:rFonts w:ascii="Arial" w:hAnsi="Arial" w:cs="Arial"/>
          <w:i/>
          <w:sz w:val="20"/>
          <w:szCs w:val="20"/>
        </w:rPr>
        <w:t>í poplatků za reprodukovanou hudbu</w:t>
      </w:r>
      <w:r w:rsidRPr="00B345C2">
        <w:rPr>
          <w:rFonts w:ascii="Arial" w:hAnsi="Arial" w:cs="Arial"/>
          <w:i/>
          <w:sz w:val="20"/>
          <w:szCs w:val="20"/>
        </w:rPr>
        <w:t>, které oznámila OSA, je velmi razantní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Pr="00B345C2">
        <w:rPr>
          <w:rFonts w:ascii="Arial" w:hAnsi="Arial" w:cs="Arial"/>
          <w:i/>
          <w:sz w:val="20"/>
          <w:szCs w:val="20"/>
        </w:rPr>
        <w:t>V abso</w:t>
      </w:r>
      <w:r>
        <w:rPr>
          <w:rFonts w:ascii="Arial" w:hAnsi="Arial" w:cs="Arial"/>
          <w:i/>
          <w:sz w:val="20"/>
          <w:szCs w:val="20"/>
        </w:rPr>
        <w:t xml:space="preserve">lutních částkách to při </w:t>
      </w:r>
      <w:r w:rsidRPr="00B345C2">
        <w:rPr>
          <w:rFonts w:ascii="Arial" w:hAnsi="Arial" w:cs="Arial"/>
          <w:i/>
          <w:sz w:val="20"/>
          <w:szCs w:val="20"/>
        </w:rPr>
        <w:t>kulturních a společenských akcích znamená až stovky tisíc korun</w:t>
      </w:r>
      <w:r>
        <w:rPr>
          <w:rFonts w:ascii="Arial" w:hAnsi="Arial" w:cs="Arial"/>
          <w:i/>
          <w:sz w:val="20"/>
          <w:szCs w:val="20"/>
        </w:rPr>
        <w:t xml:space="preserve"> navíc</w:t>
      </w:r>
      <w:r w:rsidRPr="00B345C2">
        <w:rPr>
          <w:rFonts w:ascii="Arial" w:hAnsi="Arial" w:cs="Arial"/>
          <w:i/>
          <w:sz w:val="20"/>
          <w:szCs w:val="20"/>
        </w:rPr>
        <w:t xml:space="preserve">, </w:t>
      </w:r>
      <w:r w:rsidR="004B55AA">
        <w:rPr>
          <w:rFonts w:ascii="Arial" w:hAnsi="Arial" w:cs="Arial"/>
          <w:i/>
          <w:sz w:val="20"/>
          <w:szCs w:val="20"/>
        </w:rPr>
        <w:t>což pro obce nejsou malé peníze,</w:t>
      </w:r>
      <w:r w:rsidRPr="00B345C2">
        <w:rPr>
          <w:rFonts w:ascii="Arial" w:hAnsi="Arial" w:cs="Arial"/>
          <w:i/>
          <w:sz w:val="20"/>
          <w:szCs w:val="20"/>
        </w:rPr>
        <w:t xml:space="preserve">" </w:t>
      </w:r>
      <w:r w:rsidRPr="00B345C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říká místopředseda Svazu měst a obcí ČR a starosta Velkého Oseku Pavel Drahovzal</w:t>
      </w:r>
      <w:r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a dodává: 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"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Proto jsme k</w:t>
      </w:r>
      <w:r w:rsidR="004B55AA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oncem srpna 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jednali na Ministerstvu kultury, které udělilo OSA statut kolektivního správce s právem vybírat poplatky.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 Plánujeme také jednat přímo s</w:t>
      </w:r>
      <w:r w:rsidR="004B55AA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 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OSA</w:t>
      </w:r>
      <w:r w:rsidR="004B55AA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 a dalšími organizacemi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.</w:t>
      </w:r>
      <w:r w:rsidR="0074444B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“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</w:p>
    <w:p w:rsidR="0074444B" w:rsidRDefault="0074444B" w:rsidP="00652D47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</w:pPr>
    </w:p>
    <w:p w:rsidR="0074444B" w:rsidRDefault="007249F7" w:rsidP="00652D4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74444B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Pomoci změnit situaci</w:t>
      </w:r>
      <w:r w:rsidRP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může </w:t>
      </w:r>
      <w:r w:rsid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>vládní novela</w:t>
      </w:r>
      <w:r w:rsidRP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zákona</w:t>
      </w:r>
      <w:r w:rsid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č. 121/2000 Sb., </w:t>
      </w:r>
      <w:r w:rsidR="0074444B" w:rsidRPr="007249F7">
        <w:rPr>
          <w:rFonts w:ascii="Arial" w:hAnsi="Arial" w:cs="Arial"/>
          <w:sz w:val="20"/>
          <w:szCs w:val="20"/>
        </w:rPr>
        <w:t>o právu autorském, o právech souvisejících s právem autorským a o změně některých zákonů (</w:t>
      </w:r>
      <w:r w:rsidR="0074444B" w:rsidRPr="0074444B">
        <w:rPr>
          <w:rFonts w:ascii="Arial" w:hAnsi="Arial" w:cs="Arial"/>
          <w:b/>
          <w:sz w:val="20"/>
          <w:szCs w:val="20"/>
        </w:rPr>
        <w:t>autorský zákon</w:t>
      </w:r>
      <w:r w:rsidR="0074444B" w:rsidRPr="007249F7">
        <w:rPr>
          <w:rFonts w:ascii="Arial" w:hAnsi="Arial" w:cs="Arial"/>
          <w:sz w:val="20"/>
          <w:szCs w:val="20"/>
        </w:rPr>
        <w:t>)</w:t>
      </w:r>
      <w:r w:rsidR="00155BD7">
        <w:rPr>
          <w:rFonts w:ascii="Arial" w:hAnsi="Arial" w:cs="Arial"/>
          <w:sz w:val="20"/>
          <w:szCs w:val="20"/>
        </w:rPr>
        <w:t>, která je nyní v legislativním procesu</w:t>
      </w:r>
      <w:r w:rsidR="0074444B">
        <w:rPr>
          <w:rFonts w:ascii="Arial" w:hAnsi="Arial" w:cs="Arial"/>
          <w:sz w:val="20"/>
          <w:szCs w:val="20"/>
        </w:rPr>
        <w:t>. Sněmovní tisk č. 724</w:t>
      </w:r>
      <w:r w:rsidR="00155BD7">
        <w:rPr>
          <w:rFonts w:ascii="Arial" w:hAnsi="Arial" w:cs="Arial"/>
          <w:sz w:val="20"/>
          <w:szCs w:val="20"/>
        </w:rPr>
        <w:t>, kdy samosprávy podporují</w:t>
      </w:r>
      <w:r w:rsidR="0074444B" w:rsidRPr="0074444B">
        <w:rPr>
          <w:rFonts w:ascii="Arial" w:hAnsi="Arial" w:cs="Arial"/>
          <w:b/>
          <w:sz w:val="20"/>
          <w:szCs w:val="20"/>
        </w:rPr>
        <w:t xml:space="preserve"> znění připravené </w:t>
      </w:r>
      <w:r w:rsidR="00B22F2C">
        <w:rPr>
          <w:rFonts w:ascii="Arial" w:hAnsi="Arial" w:cs="Arial"/>
          <w:b/>
          <w:sz w:val="20"/>
          <w:szCs w:val="20"/>
        </w:rPr>
        <w:t>vládou</w:t>
      </w:r>
      <w:r w:rsidR="00155BD7">
        <w:rPr>
          <w:rFonts w:ascii="Arial" w:hAnsi="Arial" w:cs="Arial"/>
          <w:b/>
          <w:sz w:val="20"/>
          <w:szCs w:val="20"/>
        </w:rPr>
        <w:t>,</w:t>
      </w:r>
      <w:r w:rsidR="0074444B">
        <w:rPr>
          <w:rFonts w:ascii="Arial" w:hAnsi="Arial" w:cs="Arial"/>
          <w:sz w:val="20"/>
          <w:szCs w:val="20"/>
        </w:rPr>
        <w:t xml:space="preserve"> mimo jiné stanovuje, </w:t>
      </w:r>
      <w:r w:rsidR="0074444B" w:rsidRP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že zvýšení </w:t>
      </w:r>
      <w:r w:rsid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autorských </w:t>
      </w:r>
      <w:r w:rsidR="0074444B" w:rsidRP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>poplatků</w:t>
      </w:r>
      <w:r w:rsid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za reprodukovanou hudbu</w:t>
      </w:r>
      <w:r w:rsidR="0074444B" w:rsidRP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musí být </w:t>
      </w:r>
      <w:r w:rsidR="0074444B" w:rsidRPr="00B22F2C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přiměřené</w:t>
      </w:r>
      <w:r w:rsidR="0074444B" w:rsidRP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>.</w:t>
      </w:r>
      <w:r w:rsidR="00B22F2C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Vychází tak z obvyklých pravidel v Evropské </w:t>
      </w:r>
      <w:r w:rsidR="004B55AA">
        <w:rPr>
          <w:rFonts w:ascii="Arial" w:hAnsi="Arial" w:cs="Arial"/>
          <w:color w:val="000000" w:themeColor="text1"/>
          <w:sz w:val="20"/>
          <w:szCs w:val="20"/>
          <w:lang w:eastAsia="en-US"/>
        </w:rPr>
        <w:t>unii. P</w:t>
      </w:r>
      <w:r w:rsidR="00B22F2C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rávě </w:t>
      </w:r>
      <w:r w:rsidR="0074444B">
        <w:rPr>
          <w:rFonts w:ascii="Arial" w:hAnsi="Arial" w:cs="Arial"/>
          <w:color w:val="000000" w:themeColor="text1"/>
          <w:sz w:val="20"/>
          <w:szCs w:val="20"/>
          <w:lang w:eastAsia="en-US"/>
        </w:rPr>
        <w:t>směrnici Evropské komise</w:t>
      </w:r>
      <w:r w:rsidR="00B22F2C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totiž implementuje do tuzemské legislativy. </w:t>
      </w:r>
    </w:p>
    <w:p w:rsidR="007249F7" w:rsidRDefault="007249F7" w:rsidP="00652D4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74444B" w:rsidRPr="00B345C2" w:rsidRDefault="0074444B" w:rsidP="00652D4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"Chtít například po venkovském fotbalovém utkání, kde se nevybírá žádné vstupné, zaplatit za písničku 2,25 Kč za každého návštěvníka,</w:t>
      </w:r>
      <w:r w:rsidR="004B55AA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 je v českých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 podmínkách 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mírně řečeno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úsměvné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,</w:t>
      </w:r>
      <w:r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"</w:t>
      </w:r>
      <w:r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říká </w:t>
      </w:r>
      <w:r w:rsidRPr="00B345C2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>výkonný ředitel Svazu měst a obcí ČR Dan Jiránek</w:t>
      </w:r>
      <w:r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a dodává: </w:t>
      </w:r>
      <w:r w:rsidRPr="00B345C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 xml:space="preserve">"Skoro to vypadá, že OSA </w:t>
      </w:r>
      <w:r w:rsidRPr="00B345C2">
        <w:rPr>
          <w:rFonts w:ascii="Arial" w:hAnsi="Arial" w:cs="Arial"/>
          <w:i/>
          <w:sz w:val="20"/>
          <w:szCs w:val="20"/>
        </w:rPr>
        <w:t>je monopolní organizací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B345C2">
        <w:rPr>
          <w:rFonts w:ascii="Arial" w:hAnsi="Arial" w:cs="Arial"/>
          <w:i/>
          <w:sz w:val="20"/>
          <w:szCs w:val="20"/>
        </w:rPr>
        <w:t>která si na trhu může diktovat cokoliv</w:t>
      </w:r>
      <w:r>
        <w:rPr>
          <w:rFonts w:ascii="Arial" w:hAnsi="Arial" w:cs="Arial"/>
          <w:i/>
          <w:sz w:val="20"/>
          <w:szCs w:val="20"/>
        </w:rPr>
        <w:t>, protože nemá konkurenci.</w:t>
      </w:r>
      <w:r w:rsidRPr="00B345C2">
        <w:rPr>
          <w:rFonts w:ascii="Arial" w:hAnsi="Arial" w:cs="Arial"/>
          <w:i/>
          <w:sz w:val="20"/>
          <w:szCs w:val="20"/>
        </w:rPr>
        <w:t>"</w:t>
      </w:r>
    </w:p>
    <w:p w:rsidR="0074444B" w:rsidRDefault="0074444B" w:rsidP="00652D4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5E4AEF" w:rsidRPr="00B345C2" w:rsidRDefault="004B55AA" w:rsidP="00652D4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>Z</w:t>
      </w:r>
      <w:r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>výšení autorských poplatků za reprodukovanou hudbu</w:t>
      </w:r>
      <w:r w:rsidR="002253C1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by </w:t>
      </w:r>
      <w:r w:rsidR="002253C1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výrazně </w:t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>zatížilo</w:t>
      </w:r>
      <w:r w:rsidR="002253C1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rozpočet </w:t>
      </w:r>
      <w:r w:rsidR="00F6203E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nejen </w:t>
      </w:r>
      <w:r w:rsidR="002253C1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>samospráv,</w:t>
      </w:r>
      <w:r w:rsidR="00F6203E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ale také</w:t>
      </w:r>
      <w:r w:rsidR="002253C1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organizací, které města a obce zřizují</w:t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a podporují</w:t>
      </w:r>
      <w:r w:rsidR="002253C1" w:rsidRP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>Jako jsou například domovy důchodců, venkovské spolky, kluby aj</w:t>
      </w:r>
      <w:r w:rsidR="00B345C2">
        <w:rPr>
          <w:rFonts w:ascii="Arial" w:hAnsi="Arial" w:cs="Arial"/>
          <w:color w:val="000000" w:themeColor="text1"/>
          <w:sz w:val="20"/>
          <w:szCs w:val="20"/>
          <w:lang w:eastAsia="en-US"/>
        </w:rPr>
        <w:t>.</w:t>
      </w:r>
    </w:p>
    <w:p w:rsidR="00B345C2" w:rsidRDefault="00B345C2" w:rsidP="00652D47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</w:pPr>
    </w:p>
    <w:p w:rsidR="00B345C2" w:rsidRPr="00B345C2" w:rsidRDefault="00B345C2" w:rsidP="00652D4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345C2">
        <w:rPr>
          <w:rFonts w:ascii="Arial" w:hAnsi="Arial" w:cs="Arial"/>
          <w:sz w:val="20"/>
          <w:szCs w:val="20"/>
        </w:rPr>
        <w:t xml:space="preserve">Pokud </w:t>
      </w:r>
      <w:r w:rsidR="004B55AA">
        <w:rPr>
          <w:rFonts w:ascii="Arial" w:hAnsi="Arial" w:cs="Arial"/>
          <w:sz w:val="20"/>
          <w:szCs w:val="20"/>
        </w:rPr>
        <w:t>by nedošlo</w:t>
      </w:r>
      <w:r w:rsidRPr="00B345C2">
        <w:rPr>
          <w:rFonts w:ascii="Arial" w:hAnsi="Arial" w:cs="Arial"/>
          <w:sz w:val="20"/>
          <w:szCs w:val="20"/>
        </w:rPr>
        <w:t xml:space="preserve"> k rozumné dohodě, bude třeba vypracovat </w:t>
      </w:r>
      <w:r w:rsidRPr="00B345C2">
        <w:rPr>
          <w:rFonts w:ascii="Arial" w:hAnsi="Arial" w:cs="Arial"/>
          <w:b/>
          <w:sz w:val="20"/>
          <w:szCs w:val="20"/>
        </w:rPr>
        <w:t>manuál pro obce</w:t>
      </w:r>
      <w:r w:rsidR="00B045D7">
        <w:rPr>
          <w:rFonts w:ascii="Arial" w:hAnsi="Arial" w:cs="Arial"/>
          <w:b/>
          <w:sz w:val="20"/>
          <w:szCs w:val="20"/>
        </w:rPr>
        <w:t xml:space="preserve"> s doporučenými postupy. </w:t>
      </w:r>
      <w:r w:rsidR="00B045D7">
        <w:rPr>
          <w:rFonts w:ascii="Arial" w:hAnsi="Arial" w:cs="Arial"/>
          <w:sz w:val="20"/>
          <w:szCs w:val="20"/>
        </w:rPr>
        <w:t>Ne</w:t>
      </w:r>
      <w:r w:rsidR="00652D47">
        <w:rPr>
          <w:rFonts w:ascii="Arial" w:hAnsi="Arial" w:cs="Arial"/>
          <w:sz w:val="20"/>
          <w:szCs w:val="20"/>
        </w:rPr>
        <w:t xml:space="preserve"> všechnu hudbu </w:t>
      </w:r>
      <w:r w:rsidRPr="00B345C2">
        <w:rPr>
          <w:rFonts w:ascii="Arial" w:hAnsi="Arial" w:cs="Arial"/>
          <w:sz w:val="20"/>
          <w:szCs w:val="20"/>
        </w:rPr>
        <w:t>m</w:t>
      </w:r>
      <w:r w:rsidR="005F1A9B">
        <w:rPr>
          <w:rFonts w:ascii="Arial" w:hAnsi="Arial" w:cs="Arial"/>
          <w:sz w:val="20"/>
          <w:szCs w:val="20"/>
        </w:rPr>
        <w:t xml:space="preserve">á </w:t>
      </w:r>
      <w:r w:rsidR="00B045D7">
        <w:rPr>
          <w:rFonts w:ascii="Arial" w:hAnsi="Arial" w:cs="Arial"/>
          <w:sz w:val="20"/>
          <w:szCs w:val="20"/>
        </w:rPr>
        <w:t xml:space="preserve">totiž </w:t>
      </w:r>
      <w:r w:rsidR="005F1A9B">
        <w:rPr>
          <w:rFonts w:ascii="Arial" w:hAnsi="Arial" w:cs="Arial"/>
          <w:sz w:val="20"/>
          <w:szCs w:val="20"/>
        </w:rPr>
        <w:t xml:space="preserve">pod sebou OSA. </w:t>
      </w:r>
      <w:r w:rsidR="00B045D7">
        <w:rPr>
          <w:rFonts w:ascii="Arial" w:hAnsi="Arial" w:cs="Arial"/>
          <w:sz w:val="20"/>
          <w:szCs w:val="20"/>
        </w:rPr>
        <w:t xml:space="preserve">Nabízí se tak, </w:t>
      </w:r>
      <w:r w:rsidR="005F1A9B">
        <w:rPr>
          <w:rFonts w:ascii="Arial" w:hAnsi="Arial" w:cs="Arial"/>
          <w:sz w:val="20"/>
          <w:szCs w:val="20"/>
        </w:rPr>
        <w:t>aby</w:t>
      </w:r>
      <w:r w:rsidR="00B045D7">
        <w:rPr>
          <w:rFonts w:ascii="Arial" w:hAnsi="Arial" w:cs="Arial"/>
          <w:sz w:val="20"/>
          <w:szCs w:val="20"/>
        </w:rPr>
        <w:t xml:space="preserve"> samosprávy na veřejných akcích a v obecním rozhlase (jde o neziskové události a </w:t>
      </w:r>
      <w:r w:rsidR="00652D47">
        <w:rPr>
          <w:rFonts w:ascii="Arial" w:hAnsi="Arial" w:cs="Arial"/>
          <w:sz w:val="20"/>
          <w:szCs w:val="20"/>
        </w:rPr>
        <w:t xml:space="preserve">nezisková </w:t>
      </w:r>
      <w:r w:rsidR="00B045D7">
        <w:rPr>
          <w:rFonts w:ascii="Arial" w:hAnsi="Arial" w:cs="Arial"/>
          <w:sz w:val="20"/>
          <w:szCs w:val="20"/>
        </w:rPr>
        <w:t>ob</w:t>
      </w:r>
      <w:r w:rsidR="00652D47">
        <w:rPr>
          <w:rFonts w:ascii="Arial" w:hAnsi="Arial" w:cs="Arial"/>
          <w:sz w:val="20"/>
          <w:szCs w:val="20"/>
        </w:rPr>
        <w:t>ecní zařízení) pouštěly pouze tu</w:t>
      </w:r>
      <w:r w:rsidR="005F1A9B">
        <w:rPr>
          <w:rFonts w:ascii="Arial" w:hAnsi="Arial" w:cs="Arial"/>
          <w:sz w:val="20"/>
          <w:szCs w:val="20"/>
        </w:rPr>
        <w:t xml:space="preserve"> </w:t>
      </w:r>
      <w:r w:rsidR="00652D47">
        <w:rPr>
          <w:rFonts w:ascii="Arial" w:hAnsi="Arial" w:cs="Arial"/>
          <w:sz w:val="20"/>
          <w:szCs w:val="20"/>
        </w:rPr>
        <w:t>hudbu, u které</w:t>
      </w:r>
      <w:r w:rsidRPr="00B345C2">
        <w:rPr>
          <w:rFonts w:ascii="Arial" w:hAnsi="Arial" w:cs="Arial"/>
          <w:sz w:val="20"/>
          <w:szCs w:val="20"/>
        </w:rPr>
        <w:t xml:space="preserve"> nehrozí</w:t>
      </w:r>
      <w:r w:rsidR="00B045D7">
        <w:rPr>
          <w:rFonts w:ascii="Arial" w:hAnsi="Arial" w:cs="Arial"/>
          <w:sz w:val="20"/>
          <w:szCs w:val="20"/>
        </w:rPr>
        <w:t xml:space="preserve"> zdražení autorských poplatků</w:t>
      </w:r>
      <w:r w:rsidRPr="00B345C2">
        <w:rPr>
          <w:rFonts w:ascii="Arial" w:hAnsi="Arial" w:cs="Arial"/>
          <w:sz w:val="20"/>
          <w:szCs w:val="20"/>
        </w:rPr>
        <w:t xml:space="preserve">. </w:t>
      </w:r>
    </w:p>
    <w:p w:rsidR="00B345C2" w:rsidRDefault="00B345C2" w:rsidP="00652D47">
      <w:pPr>
        <w:spacing w:after="0" w:line="26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652D47">
      <w:pPr>
        <w:spacing w:after="0" w:line="26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931EA5" w:rsidRDefault="00EE42B3" w:rsidP="00652D47">
      <w:pPr>
        <w:pStyle w:val="Odstavecseseznamem"/>
        <w:spacing w:line="26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5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Default="00EE42B3" w:rsidP="00652D47">
      <w:pPr>
        <w:pStyle w:val="Odstavecseseznamem"/>
        <w:spacing w:line="26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652D47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Pr="005F1A9B" w:rsidRDefault="00EE42B3" w:rsidP="00652D47">
      <w:pPr>
        <w:spacing w:after="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6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="00F6203E">
        <w:t xml:space="preserve"> </w:t>
      </w:r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7" w:history="1"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2253C1" w:rsidRPr="005F1A9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6F25"/>
    <w:rsid w:val="00074BCB"/>
    <w:rsid w:val="000D3105"/>
    <w:rsid w:val="00155BD7"/>
    <w:rsid w:val="001918EE"/>
    <w:rsid w:val="002253C1"/>
    <w:rsid w:val="003A6F25"/>
    <w:rsid w:val="003D3510"/>
    <w:rsid w:val="004B55AA"/>
    <w:rsid w:val="005E4AEF"/>
    <w:rsid w:val="005F1A9B"/>
    <w:rsid w:val="00652D47"/>
    <w:rsid w:val="00667B21"/>
    <w:rsid w:val="00691C8D"/>
    <w:rsid w:val="006E059C"/>
    <w:rsid w:val="007249F7"/>
    <w:rsid w:val="0074444B"/>
    <w:rsid w:val="007C1EEF"/>
    <w:rsid w:val="0092795E"/>
    <w:rsid w:val="00B045D7"/>
    <w:rsid w:val="00B168E2"/>
    <w:rsid w:val="00B22F2C"/>
    <w:rsid w:val="00B345C2"/>
    <w:rsid w:val="00BC6E91"/>
    <w:rsid w:val="00E41208"/>
    <w:rsid w:val="00EA1E27"/>
    <w:rsid w:val="00EE3CFF"/>
    <w:rsid w:val="00EE42B3"/>
    <w:rsid w:val="00F6203E"/>
    <w:rsid w:val="00F9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mocr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cr.cz" TargetMode="External"/><Relationship Id="rId5" Type="http://schemas.openxmlformats.org/officeDocument/2006/relationships/hyperlink" Target="mailto:filipova@smocr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Stefany</cp:lastModifiedBy>
  <cp:revision>10</cp:revision>
  <dcterms:created xsi:type="dcterms:W3CDTF">2016-09-02T10:44:00Z</dcterms:created>
  <dcterms:modified xsi:type="dcterms:W3CDTF">2016-09-12T09:50:00Z</dcterms:modified>
</cp:coreProperties>
</file>