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B4" w:rsidRPr="007A4528" w:rsidRDefault="00DE5531" w:rsidP="007366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cs-CZ"/>
        </w:rPr>
        <w:drawing>
          <wp:inline distT="0" distB="0" distL="0" distR="0">
            <wp:extent cx="790575" cy="561975"/>
            <wp:effectExtent l="19050" t="0" r="9525" b="0"/>
            <wp:docPr id="1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5B4" w:rsidRPr="007A4528" w:rsidRDefault="001315B4" w:rsidP="001B0E08">
      <w:pPr>
        <w:spacing w:after="0" w:line="24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A4528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A776A3" w:rsidRDefault="00A776A3" w:rsidP="005B4871">
      <w:pPr>
        <w:pStyle w:val="Zhlav"/>
        <w:spacing w:line="280" w:lineRule="atLeast"/>
        <w:rPr>
          <w:rFonts w:ascii="Arial" w:hAnsi="Arial" w:cs="Arial"/>
          <w:b/>
          <w:bCs/>
          <w:color w:val="000000"/>
          <w:sz w:val="24"/>
          <w:szCs w:val="24"/>
          <w:lang w:eastAsia="en-US"/>
        </w:rPr>
      </w:pPr>
    </w:p>
    <w:p w:rsidR="001315B4" w:rsidRPr="00E51502" w:rsidRDefault="00E51502" w:rsidP="00C8307C">
      <w:pPr>
        <w:pStyle w:val="Zhlav"/>
        <w:spacing w:line="280" w:lineRule="atLeast"/>
        <w:rPr>
          <w:rFonts w:ascii="Arial" w:hAnsi="Arial" w:cs="Arial"/>
          <w:b/>
          <w:bCs/>
          <w:color w:val="1F497D"/>
          <w:sz w:val="26"/>
          <w:szCs w:val="26"/>
        </w:rPr>
      </w:pPr>
      <w:r w:rsidRPr="00E51502">
        <w:rPr>
          <w:rFonts w:ascii="Arial" w:hAnsi="Arial" w:cs="Arial"/>
          <w:b/>
          <w:bCs/>
          <w:color w:val="1F497D"/>
          <w:sz w:val="26"/>
          <w:szCs w:val="26"/>
        </w:rPr>
        <w:t xml:space="preserve">Češi a Němci budou více spolupracovat při řešení příhraniční kriminality </w:t>
      </w:r>
    </w:p>
    <w:p w:rsidR="001315B4" w:rsidRPr="001633AE" w:rsidRDefault="001315B4" w:rsidP="00C8307C">
      <w:pPr>
        <w:pStyle w:val="Zhlav"/>
        <w:spacing w:line="280" w:lineRule="atLeast"/>
        <w:rPr>
          <w:rFonts w:ascii="Arial" w:hAnsi="Arial" w:cs="Arial"/>
          <w:color w:val="1F497D"/>
          <w:sz w:val="24"/>
          <w:szCs w:val="24"/>
        </w:rPr>
      </w:pPr>
      <w:r w:rsidRPr="001633AE">
        <w:rPr>
          <w:rFonts w:ascii="Arial" w:hAnsi="Arial" w:cs="Arial"/>
          <w:color w:val="000000"/>
          <w:sz w:val="20"/>
          <w:szCs w:val="20"/>
        </w:rPr>
        <w:t xml:space="preserve">Praha, </w:t>
      </w:r>
      <w:r w:rsidR="006A79A1">
        <w:rPr>
          <w:rFonts w:ascii="Arial" w:hAnsi="Arial" w:cs="Arial"/>
          <w:color w:val="000000"/>
          <w:sz w:val="20"/>
          <w:szCs w:val="20"/>
        </w:rPr>
        <w:t>10</w:t>
      </w:r>
      <w:r w:rsidR="00DE5531">
        <w:rPr>
          <w:rFonts w:ascii="Arial" w:hAnsi="Arial" w:cs="Arial"/>
          <w:color w:val="000000"/>
          <w:sz w:val="20"/>
          <w:szCs w:val="20"/>
        </w:rPr>
        <w:t>. listopadu</w:t>
      </w:r>
      <w:r w:rsidRPr="001633AE">
        <w:rPr>
          <w:rFonts w:ascii="Arial" w:hAnsi="Arial" w:cs="Arial"/>
          <w:color w:val="000000"/>
          <w:sz w:val="20"/>
          <w:szCs w:val="20"/>
        </w:rPr>
        <w:t xml:space="preserve"> 2014 </w:t>
      </w:r>
    </w:p>
    <w:p w:rsidR="001315B4" w:rsidRDefault="001315B4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</w:rPr>
      </w:pPr>
    </w:p>
    <w:p w:rsidR="00495923" w:rsidRDefault="00837F46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Koncem letošního či začátkem příštího roku by měly Česká republika a Spolková republika Německo</w:t>
      </w:r>
      <w:r w:rsidR="00495923">
        <w:rPr>
          <w:rFonts w:ascii="Arial" w:hAnsi="Arial" w:cs="Arial"/>
          <w:b/>
          <w:bCs/>
          <w:color w:val="000000"/>
          <w:sz w:val="20"/>
          <w:szCs w:val="20"/>
        </w:rPr>
        <w:t xml:space="preserve"> podepsat smlouvu týkající se společného řešení kriminality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776A3">
        <w:rPr>
          <w:rFonts w:ascii="Arial" w:hAnsi="Arial" w:cs="Arial"/>
          <w:b/>
          <w:bCs/>
          <w:color w:val="000000"/>
          <w:sz w:val="20"/>
          <w:szCs w:val="20"/>
        </w:rPr>
        <w:t>Země tak r</w:t>
      </w:r>
      <w:r>
        <w:rPr>
          <w:rFonts w:ascii="Arial" w:hAnsi="Arial" w:cs="Arial"/>
          <w:b/>
          <w:bCs/>
          <w:color w:val="000000"/>
          <w:sz w:val="20"/>
          <w:szCs w:val="20"/>
        </w:rPr>
        <w:t>eaguj</w:t>
      </w:r>
      <w:r w:rsidR="00A776A3">
        <w:rPr>
          <w:rFonts w:ascii="Arial" w:hAnsi="Arial" w:cs="Arial"/>
          <w:b/>
          <w:bCs/>
          <w:color w:val="000000"/>
          <w:sz w:val="20"/>
          <w:szCs w:val="20"/>
        </w:rPr>
        <w:t xml:space="preserve">í </w:t>
      </w:r>
      <w:r w:rsidR="00E51502">
        <w:rPr>
          <w:rFonts w:ascii="Arial" w:hAnsi="Arial" w:cs="Arial"/>
          <w:b/>
          <w:bCs/>
          <w:color w:val="000000"/>
          <w:sz w:val="20"/>
          <w:szCs w:val="20"/>
        </w:rPr>
        <w:t>na nárůst drogové trestné činnosti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v česko-německém pohraničí. Spolupráce by měla umožnit policejním složkám obou zemí stíhat české a německé pachatele </w:t>
      </w:r>
      <w:r w:rsidR="00E51502">
        <w:rPr>
          <w:rFonts w:ascii="Arial" w:hAnsi="Arial" w:cs="Arial"/>
          <w:b/>
          <w:bCs/>
          <w:color w:val="000000"/>
          <w:sz w:val="20"/>
          <w:szCs w:val="20"/>
        </w:rPr>
        <w:t xml:space="preserve">nezákonných skutků </w:t>
      </w:r>
      <w:r w:rsidR="00A776A3">
        <w:rPr>
          <w:rFonts w:ascii="Arial" w:hAnsi="Arial" w:cs="Arial"/>
          <w:b/>
          <w:bCs/>
          <w:color w:val="000000"/>
          <w:sz w:val="20"/>
          <w:szCs w:val="20"/>
        </w:rPr>
        <w:t>na</w:t>
      </w:r>
      <w:r w:rsidR="00495923">
        <w:rPr>
          <w:rFonts w:ascii="Arial" w:hAnsi="Arial" w:cs="Arial"/>
          <w:b/>
          <w:bCs/>
          <w:color w:val="000000"/>
          <w:sz w:val="20"/>
          <w:szCs w:val="20"/>
        </w:rPr>
        <w:t> území partnerského státu. Se zmapováním situace pomohla i studie „Příhraniční kriminalita jako jedna z příčin xenofobie</w:t>
      </w:r>
      <w:r w:rsidR="00A52031">
        <w:rPr>
          <w:rFonts w:ascii="Arial" w:hAnsi="Arial" w:cs="Arial"/>
          <w:b/>
          <w:bCs/>
          <w:color w:val="000000"/>
          <w:sz w:val="20"/>
          <w:szCs w:val="20"/>
        </w:rPr>
        <w:t xml:space="preserve"> a návrhy řešení z komunální perspektivy</w:t>
      </w:r>
      <w:r w:rsidR="00495923">
        <w:rPr>
          <w:rFonts w:ascii="Arial" w:hAnsi="Arial" w:cs="Arial"/>
          <w:b/>
          <w:bCs/>
          <w:color w:val="000000"/>
          <w:sz w:val="20"/>
          <w:szCs w:val="20"/>
        </w:rPr>
        <w:t>“, kterou zpracoval Institut pro udržitelný rozvoj měst a obcí (IURMO).</w:t>
      </w:r>
    </w:p>
    <w:p w:rsidR="00495923" w:rsidRDefault="00495923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776A3" w:rsidRDefault="00A776A3" w:rsidP="00C8307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studie IURMO </w:t>
      </w:r>
      <w:r w:rsidR="00E51502">
        <w:rPr>
          <w:rFonts w:ascii="Arial" w:hAnsi="Arial" w:cs="Arial"/>
          <w:sz w:val="20"/>
          <w:szCs w:val="20"/>
        </w:rPr>
        <w:t xml:space="preserve">byl </w:t>
      </w:r>
      <w:r w:rsidRPr="00A776A3">
        <w:rPr>
          <w:rFonts w:ascii="Arial" w:hAnsi="Arial" w:cs="Arial"/>
          <w:bCs/>
          <w:color w:val="000000"/>
          <w:sz w:val="20"/>
          <w:szCs w:val="20"/>
        </w:rPr>
        <w:t>každý devátý pachatel trestné činnosti, ke které loni došlo v blízkosti hranice na německé straně, z České republiky. Mohou za to sociální faktory, zejména vysoká nezaměstnanost.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51502" w:rsidRPr="00E51502">
        <w:rPr>
          <w:rFonts w:ascii="Arial" w:hAnsi="Arial" w:cs="Arial"/>
          <w:bCs/>
          <w:color w:val="000000"/>
          <w:sz w:val="20"/>
          <w:szCs w:val="20"/>
        </w:rPr>
        <w:t>Mají vliv i na</w:t>
      </w:r>
      <w:r w:rsidR="00E51502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51502">
        <w:rPr>
          <w:rFonts w:ascii="Arial" w:hAnsi="Arial" w:cs="Arial"/>
          <w:bCs/>
          <w:color w:val="000000"/>
          <w:sz w:val="20"/>
          <w:szCs w:val="20"/>
        </w:rPr>
        <w:t>drogovou kriminalitu</w:t>
      </w:r>
      <w:r w:rsidRPr="00A51833">
        <w:rPr>
          <w:rFonts w:ascii="Arial" w:hAnsi="Arial" w:cs="Arial"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A776A3" w:rsidRDefault="00A776A3" w:rsidP="00C8307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495923" w:rsidRPr="00A51833" w:rsidRDefault="00A776A3" w:rsidP="00C8307C">
      <w:pPr>
        <w:spacing w:after="0" w:line="280" w:lineRule="atLeast"/>
        <w:jc w:val="both"/>
        <w:rPr>
          <w:rFonts w:ascii="Arial" w:hAnsi="Arial" w:cs="Arial"/>
          <w:i/>
          <w:sz w:val="20"/>
          <w:szCs w:val="20"/>
        </w:rPr>
      </w:pPr>
      <w:r w:rsidRPr="00A51833">
        <w:rPr>
          <w:rFonts w:ascii="Arial" w:hAnsi="Arial" w:cs="Arial"/>
          <w:i/>
          <w:sz w:val="20"/>
          <w:szCs w:val="20"/>
        </w:rPr>
        <w:t xml:space="preserve">„Je naprosto nezbytné </w:t>
      </w:r>
      <w:r w:rsidR="00495923" w:rsidRPr="00A51833">
        <w:rPr>
          <w:rFonts w:ascii="Arial" w:hAnsi="Arial" w:cs="Arial"/>
          <w:i/>
          <w:sz w:val="20"/>
          <w:szCs w:val="20"/>
        </w:rPr>
        <w:t>zabráni</w:t>
      </w:r>
      <w:r w:rsidRPr="00A51833">
        <w:rPr>
          <w:rFonts w:ascii="Arial" w:hAnsi="Arial" w:cs="Arial"/>
          <w:i/>
          <w:sz w:val="20"/>
          <w:szCs w:val="20"/>
        </w:rPr>
        <w:t>t</w:t>
      </w:r>
      <w:r w:rsidR="00495923" w:rsidRPr="00A51833">
        <w:rPr>
          <w:rFonts w:ascii="Arial" w:hAnsi="Arial" w:cs="Arial"/>
          <w:i/>
          <w:sz w:val="20"/>
          <w:szCs w:val="20"/>
        </w:rPr>
        <w:t xml:space="preserve"> nákupu komodit pro přípravu drog v Polsku, jejich následné výrobě v České republice a navazující distribuci zejména do Německa tak, jak se v současné době často děje</w:t>
      </w:r>
      <w:r w:rsidRPr="00A51833">
        <w:rPr>
          <w:rFonts w:ascii="Arial" w:hAnsi="Arial" w:cs="Arial"/>
          <w:i/>
          <w:sz w:val="20"/>
          <w:szCs w:val="20"/>
        </w:rPr>
        <w:t>“,</w:t>
      </w:r>
      <w:r>
        <w:rPr>
          <w:rFonts w:ascii="Arial" w:hAnsi="Arial" w:cs="Arial"/>
          <w:sz w:val="20"/>
          <w:szCs w:val="20"/>
        </w:rPr>
        <w:t xml:space="preserve"> říká </w:t>
      </w:r>
      <w:r w:rsidR="006A79A1" w:rsidRPr="00A51833">
        <w:rPr>
          <w:rFonts w:ascii="Arial" w:hAnsi="Arial" w:cs="Arial"/>
          <w:b/>
          <w:sz w:val="20"/>
          <w:szCs w:val="20"/>
        </w:rPr>
        <w:t>Dan Jiránek</w:t>
      </w:r>
      <w:r w:rsidR="006A79A1">
        <w:rPr>
          <w:rFonts w:ascii="Arial" w:hAnsi="Arial" w:cs="Arial"/>
          <w:b/>
          <w:sz w:val="20"/>
          <w:szCs w:val="20"/>
        </w:rPr>
        <w:t>,</w:t>
      </w:r>
      <w:r w:rsidR="006A79A1">
        <w:rPr>
          <w:rFonts w:ascii="Arial" w:hAnsi="Arial" w:cs="Arial"/>
          <w:sz w:val="20"/>
          <w:szCs w:val="20"/>
        </w:rPr>
        <w:t xml:space="preserve"> </w:t>
      </w:r>
      <w:r w:rsidRPr="00A51833">
        <w:rPr>
          <w:rFonts w:ascii="Arial" w:hAnsi="Arial" w:cs="Arial"/>
          <w:b/>
          <w:sz w:val="20"/>
          <w:szCs w:val="20"/>
        </w:rPr>
        <w:t>předseda Svazu měst a obcí ČR</w:t>
      </w:r>
      <w:r w:rsidR="006A79A1">
        <w:rPr>
          <w:rFonts w:ascii="Arial" w:hAnsi="Arial" w:cs="Arial"/>
          <w:b/>
          <w:sz w:val="20"/>
          <w:szCs w:val="20"/>
        </w:rPr>
        <w:t>,</w:t>
      </w:r>
      <w:r w:rsidRPr="00A5183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 dodává: </w:t>
      </w:r>
      <w:r w:rsidRPr="00A51833">
        <w:rPr>
          <w:rFonts w:ascii="Arial" w:hAnsi="Arial" w:cs="Arial"/>
          <w:i/>
          <w:sz w:val="20"/>
          <w:szCs w:val="20"/>
        </w:rPr>
        <w:t xml:space="preserve">„Bohužel zatímco německá zemská policie eviduje pachatele s jiným než německým občanstvím, u nás nic takového není. </w:t>
      </w:r>
      <w:r w:rsidR="00A51833" w:rsidRPr="00A51833">
        <w:rPr>
          <w:rFonts w:ascii="Arial" w:hAnsi="Arial" w:cs="Arial"/>
          <w:i/>
          <w:sz w:val="20"/>
          <w:szCs w:val="20"/>
        </w:rPr>
        <w:t>Změnit by se to mělo díky registru přestupků,</w:t>
      </w:r>
      <w:r w:rsidR="00C4136F">
        <w:rPr>
          <w:rFonts w:ascii="Arial" w:hAnsi="Arial" w:cs="Arial"/>
          <w:i/>
          <w:sz w:val="20"/>
          <w:szCs w:val="20"/>
        </w:rPr>
        <w:t xml:space="preserve"> který Svaz dlouhodobě prosazoval</w:t>
      </w:r>
      <w:r w:rsidR="00A51833" w:rsidRPr="00A51833">
        <w:rPr>
          <w:rFonts w:ascii="Arial" w:hAnsi="Arial" w:cs="Arial"/>
          <w:i/>
          <w:sz w:val="20"/>
          <w:szCs w:val="20"/>
        </w:rPr>
        <w:t xml:space="preserve"> a který</w:t>
      </w:r>
      <w:r w:rsidR="00C4136F">
        <w:rPr>
          <w:rFonts w:ascii="Arial" w:hAnsi="Arial" w:cs="Arial"/>
          <w:i/>
          <w:sz w:val="20"/>
          <w:szCs w:val="20"/>
        </w:rPr>
        <w:t xml:space="preserve"> i na základě naší iniciativy</w:t>
      </w:r>
      <w:r w:rsidR="00A51833" w:rsidRPr="00A51833">
        <w:rPr>
          <w:rFonts w:ascii="Arial" w:hAnsi="Arial" w:cs="Arial"/>
          <w:i/>
          <w:sz w:val="20"/>
          <w:szCs w:val="20"/>
        </w:rPr>
        <w:t xml:space="preserve"> nedávno schválila vláda</w:t>
      </w:r>
      <w:r w:rsidRPr="00A51833">
        <w:rPr>
          <w:rFonts w:ascii="Arial" w:hAnsi="Arial" w:cs="Arial"/>
          <w:i/>
          <w:sz w:val="20"/>
          <w:szCs w:val="20"/>
        </w:rPr>
        <w:t xml:space="preserve">.“  </w:t>
      </w:r>
    </w:p>
    <w:p w:rsidR="00A51833" w:rsidRDefault="00A51833" w:rsidP="00C8307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A51833" w:rsidRDefault="00A51833" w:rsidP="00C8307C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Podle studie IURMO se </w:t>
      </w:r>
      <w:r w:rsidR="001315B4" w:rsidRPr="00CF52B5">
        <w:rPr>
          <w:rFonts w:ascii="Arial" w:hAnsi="Arial" w:cs="Arial"/>
          <w:color w:val="000000"/>
          <w:sz w:val="20"/>
          <w:szCs w:val="20"/>
        </w:rPr>
        <w:t xml:space="preserve">Němci </w:t>
      </w:r>
      <w:r>
        <w:rPr>
          <w:rFonts w:ascii="Arial" w:hAnsi="Arial" w:cs="Arial"/>
          <w:color w:val="000000"/>
          <w:sz w:val="20"/>
          <w:szCs w:val="20"/>
        </w:rPr>
        <w:t>n</w:t>
      </w:r>
      <w:r w:rsidR="001315B4">
        <w:rPr>
          <w:rFonts w:ascii="Arial" w:hAnsi="Arial" w:cs="Arial"/>
          <w:color w:val="000000"/>
          <w:sz w:val="20"/>
          <w:szCs w:val="20"/>
        </w:rPr>
        <w:t xml:space="preserve">a české straně hranice </w:t>
      </w:r>
      <w:r>
        <w:rPr>
          <w:rFonts w:ascii="Arial" w:hAnsi="Arial" w:cs="Arial"/>
          <w:color w:val="000000"/>
          <w:sz w:val="20"/>
          <w:szCs w:val="20"/>
        </w:rPr>
        <w:t xml:space="preserve">dopouštějí </w:t>
      </w:r>
      <w:r w:rsidR="00E51502">
        <w:rPr>
          <w:rFonts w:ascii="Arial" w:hAnsi="Arial" w:cs="Arial"/>
          <w:color w:val="000000"/>
          <w:sz w:val="20"/>
          <w:szCs w:val="20"/>
        </w:rPr>
        <w:t xml:space="preserve">právě </w:t>
      </w:r>
      <w:r w:rsidR="001315B4">
        <w:rPr>
          <w:rFonts w:ascii="Arial" w:hAnsi="Arial" w:cs="Arial"/>
          <w:color w:val="000000"/>
          <w:sz w:val="20"/>
          <w:szCs w:val="20"/>
        </w:rPr>
        <w:t>spíše přestupk</w:t>
      </w:r>
      <w:r>
        <w:rPr>
          <w:rFonts w:ascii="Arial" w:hAnsi="Arial" w:cs="Arial"/>
          <w:color w:val="000000"/>
          <w:sz w:val="20"/>
          <w:szCs w:val="20"/>
        </w:rPr>
        <w:t xml:space="preserve">ů, </w:t>
      </w:r>
      <w:r w:rsidR="001315B4">
        <w:rPr>
          <w:rFonts w:ascii="Arial" w:hAnsi="Arial" w:cs="Arial"/>
          <w:color w:val="000000"/>
          <w:sz w:val="20"/>
          <w:szCs w:val="20"/>
        </w:rPr>
        <w:t>tedy čin</w:t>
      </w:r>
      <w:r>
        <w:rPr>
          <w:rFonts w:ascii="Arial" w:hAnsi="Arial" w:cs="Arial"/>
          <w:color w:val="000000"/>
          <w:sz w:val="20"/>
          <w:szCs w:val="20"/>
        </w:rPr>
        <w:t>ů</w:t>
      </w:r>
      <w:r w:rsidR="001315B4">
        <w:rPr>
          <w:rFonts w:ascii="Arial" w:hAnsi="Arial" w:cs="Arial"/>
          <w:color w:val="000000"/>
          <w:sz w:val="20"/>
          <w:szCs w:val="20"/>
        </w:rPr>
        <w:t xml:space="preserve"> například proti veřejnému pořádku</w:t>
      </w:r>
      <w:r w:rsidR="00C4136F">
        <w:rPr>
          <w:rFonts w:ascii="Arial" w:hAnsi="Arial" w:cs="Arial"/>
          <w:color w:val="000000"/>
          <w:sz w:val="20"/>
          <w:szCs w:val="20"/>
        </w:rPr>
        <w:t xml:space="preserve"> (</w:t>
      </w:r>
      <w:r>
        <w:rPr>
          <w:rFonts w:ascii="Arial" w:hAnsi="Arial" w:cs="Arial"/>
          <w:color w:val="000000"/>
          <w:sz w:val="20"/>
          <w:szCs w:val="20"/>
        </w:rPr>
        <w:t>především vandalismu a výtržnictví</w:t>
      </w:r>
      <w:r w:rsidR="00C4136F">
        <w:rPr>
          <w:rFonts w:ascii="Arial" w:hAnsi="Arial" w:cs="Arial"/>
          <w:color w:val="000000"/>
          <w:sz w:val="20"/>
          <w:szCs w:val="20"/>
        </w:rPr>
        <w:t>)</w:t>
      </w:r>
      <w:r w:rsidR="001315B4">
        <w:rPr>
          <w:rFonts w:ascii="Arial" w:hAnsi="Arial" w:cs="Arial"/>
          <w:color w:val="000000"/>
          <w:sz w:val="20"/>
          <w:szCs w:val="20"/>
        </w:rPr>
        <w:t>, kde škoda nepřesáhne 5 000 Kč</w:t>
      </w:r>
      <w:r>
        <w:rPr>
          <w:rFonts w:ascii="Arial" w:hAnsi="Arial" w:cs="Arial"/>
          <w:color w:val="000000"/>
          <w:sz w:val="20"/>
          <w:szCs w:val="20"/>
        </w:rPr>
        <w:t xml:space="preserve">. Obráceně se to má tak, že v roce 2013 </w:t>
      </w:r>
      <w:r w:rsidR="00A52031">
        <w:rPr>
          <w:rFonts w:ascii="Arial" w:hAnsi="Arial" w:cs="Arial"/>
          <w:iCs/>
          <w:color w:val="000000"/>
          <w:sz w:val="20"/>
          <w:szCs w:val="20"/>
        </w:rPr>
        <w:t xml:space="preserve">téměř </w:t>
      </w:r>
      <w:r w:rsidR="001315B4" w:rsidRPr="00A51833">
        <w:rPr>
          <w:rFonts w:ascii="Arial" w:hAnsi="Arial" w:cs="Arial"/>
          <w:iCs/>
          <w:color w:val="000000"/>
          <w:sz w:val="20"/>
          <w:szCs w:val="20"/>
        </w:rPr>
        <w:t>10 % pachatelů trestné činnosti v blízkosti hranice na německé straně byl</w:t>
      </w:r>
      <w:r w:rsidR="00755B39" w:rsidRPr="00A51833">
        <w:rPr>
          <w:rFonts w:ascii="Arial" w:hAnsi="Arial" w:cs="Arial"/>
          <w:iCs/>
          <w:color w:val="000000"/>
          <w:sz w:val="20"/>
          <w:szCs w:val="20"/>
        </w:rPr>
        <w:t>o</w:t>
      </w:r>
      <w:r w:rsidR="001315B4" w:rsidRPr="00A51833">
        <w:rPr>
          <w:rFonts w:ascii="Arial" w:hAnsi="Arial" w:cs="Arial"/>
          <w:iCs/>
          <w:color w:val="000000"/>
          <w:sz w:val="20"/>
          <w:szCs w:val="20"/>
        </w:rPr>
        <w:t xml:space="preserve"> z České republiky</w:t>
      </w:r>
      <w:r w:rsidRPr="00A51833">
        <w:rPr>
          <w:rFonts w:ascii="Arial" w:hAnsi="Arial" w:cs="Arial"/>
          <w:iCs/>
          <w:color w:val="000000"/>
          <w:sz w:val="20"/>
          <w:szCs w:val="20"/>
        </w:rPr>
        <w:t>.</w:t>
      </w: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="001315B4">
        <w:rPr>
          <w:rFonts w:ascii="Arial" w:hAnsi="Arial" w:cs="Arial"/>
          <w:color w:val="000000"/>
          <w:sz w:val="20"/>
          <w:szCs w:val="20"/>
        </w:rPr>
        <w:t xml:space="preserve">Z pohledu organizovaného zločinu se </w:t>
      </w:r>
      <w:r w:rsidR="00C4136F">
        <w:rPr>
          <w:rFonts w:ascii="Arial" w:hAnsi="Arial" w:cs="Arial"/>
          <w:color w:val="000000"/>
          <w:sz w:val="20"/>
          <w:szCs w:val="20"/>
        </w:rPr>
        <w:t xml:space="preserve">pak </w:t>
      </w:r>
      <w:r>
        <w:rPr>
          <w:rFonts w:ascii="Arial" w:hAnsi="Arial" w:cs="Arial"/>
          <w:color w:val="000000"/>
          <w:sz w:val="20"/>
          <w:szCs w:val="20"/>
        </w:rPr>
        <w:t xml:space="preserve">nejčastěji </w:t>
      </w:r>
      <w:r w:rsidR="00E51502">
        <w:rPr>
          <w:rFonts w:ascii="Arial" w:hAnsi="Arial" w:cs="Arial"/>
          <w:color w:val="000000"/>
          <w:sz w:val="20"/>
          <w:szCs w:val="20"/>
        </w:rPr>
        <w:t>jedná,</w:t>
      </w:r>
      <w:r w:rsidR="001315B4">
        <w:rPr>
          <w:rFonts w:ascii="Arial" w:hAnsi="Arial" w:cs="Arial"/>
          <w:color w:val="000000"/>
          <w:sz w:val="20"/>
          <w:szCs w:val="20"/>
        </w:rPr>
        <w:t xml:space="preserve"> a to ja</w:t>
      </w:r>
      <w:r w:rsidR="00E51502">
        <w:rPr>
          <w:rFonts w:ascii="Arial" w:hAnsi="Arial" w:cs="Arial"/>
          <w:color w:val="000000"/>
          <w:sz w:val="20"/>
          <w:szCs w:val="20"/>
        </w:rPr>
        <w:t>k na straně Čechů, tak Němců, o krádeže aut a výrobu i</w:t>
      </w:r>
      <w:r w:rsidR="001315B4">
        <w:rPr>
          <w:rFonts w:ascii="Arial" w:hAnsi="Arial" w:cs="Arial"/>
          <w:color w:val="000000"/>
          <w:sz w:val="20"/>
          <w:szCs w:val="20"/>
        </w:rPr>
        <w:t xml:space="preserve"> prodej drog.</w:t>
      </w:r>
    </w:p>
    <w:p w:rsidR="00A51833" w:rsidRDefault="00A51833" w:rsidP="00C8307C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E51502" w:rsidRDefault="00A51833" w:rsidP="00C8307C">
      <w:pPr>
        <w:spacing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  <w:r w:rsidRPr="00E51502">
        <w:rPr>
          <w:rFonts w:ascii="Arial" w:hAnsi="Arial" w:cs="Arial"/>
          <w:i/>
          <w:color w:val="000000"/>
          <w:sz w:val="20"/>
          <w:szCs w:val="20"/>
        </w:rPr>
        <w:t>„Podle dostupných informací má připravovaná česko-německá smlouva o</w:t>
      </w:r>
      <w:r w:rsidR="00E51502">
        <w:rPr>
          <w:rFonts w:ascii="Arial" w:hAnsi="Arial" w:cs="Arial"/>
          <w:i/>
          <w:color w:val="000000"/>
          <w:sz w:val="20"/>
          <w:szCs w:val="20"/>
        </w:rPr>
        <w:t xml:space="preserve"> policejní</w:t>
      </w:r>
      <w:r w:rsidRPr="00E51502">
        <w:rPr>
          <w:rFonts w:ascii="Arial" w:hAnsi="Arial" w:cs="Arial"/>
          <w:i/>
          <w:color w:val="000000"/>
          <w:sz w:val="20"/>
          <w:szCs w:val="20"/>
        </w:rPr>
        <w:t xml:space="preserve"> spolupráci v oblasti řešení kriminality mimo jiné</w:t>
      </w:r>
      <w:r w:rsidR="00E51502">
        <w:rPr>
          <w:rFonts w:ascii="Arial" w:hAnsi="Arial" w:cs="Arial"/>
          <w:i/>
          <w:color w:val="000000"/>
          <w:sz w:val="20"/>
          <w:szCs w:val="20"/>
        </w:rPr>
        <w:t xml:space="preserve"> pracovat s celým Saskem jako s tzv. příhraniční oblastí</w:t>
      </w:r>
      <w:r w:rsidR="00E51502" w:rsidRPr="00E51502">
        <w:rPr>
          <w:rFonts w:ascii="Arial" w:hAnsi="Arial" w:cs="Arial"/>
          <w:i/>
          <w:color w:val="000000"/>
          <w:sz w:val="20"/>
          <w:szCs w:val="20"/>
        </w:rPr>
        <w:t>“,</w:t>
      </w:r>
      <w:r w:rsidR="00E51502">
        <w:rPr>
          <w:rFonts w:ascii="Arial" w:hAnsi="Arial" w:cs="Arial"/>
          <w:color w:val="000000"/>
          <w:sz w:val="20"/>
          <w:szCs w:val="20"/>
        </w:rPr>
        <w:t xml:space="preserve"> říká </w:t>
      </w:r>
      <w:r w:rsidR="001315B4" w:rsidRPr="009320A4">
        <w:rPr>
          <w:rFonts w:ascii="Arial" w:hAnsi="Arial" w:cs="Arial"/>
          <w:b/>
          <w:bCs/>
          <w:sz w:val="20"/>
          <w:szCs w:val="20"/>
        </w:rPr>
        <w:t xml:space="preserve">Pavel </w:t>
      </w:r>
      <w:proofErr w:type="spellStart"/>
      <w:r w:rsidR="001315B4" w:rsidRPr="009320A4">
        <w:rPr>
          <w:rFonts w:ascii="Arial" w:hAnsi="Arial" w:cs="Arial"/>
          <w:b/>
          <w:bCs/>
          <w:sz w:val="20"/>
          <w:szCs w:val="20"/>
        </w:rPr>
        <w:t>Drahovzal</w:t>
      </w:r>
      <w:proofErr w:type="spellEnd"/>
      <w:r w:rsidR="006A79A1">
        <w:rPr>
          <w:rFonts w:ascii="Arial" w:hAnsi="Arial" w:cs="Arial"/>
          <w:b/>
          <w:bCs/>
          <w:sz w:val="20"/>
          <w:szCs w:val="20"/>
        </w:rPr>
        <w:t>,</w:t>
      </w:r>
      <w:r w:rsidR="001315B4" w:rsidRPr="009320A4">
        <w:rPr>
          <w:rFonts w:ascii="Arial" w:hAnsi="Arial" w:cs="Arial"/>
          <w:sz w:val="20"/>
          <w:szCs w:val="20"/>
        </w:rPr>
        <w:t xml:space="preserve"> </w:t>
      </w:r>
      <w:r w:rsidR="00B74C4F" w:rsidRPr="009320A4">
        <w:rPr>
          <w:rFonts w:ascii="Arial" w:hAnsi="Arial" w:cs="Arial"/>
          <w:b/>
          <w:bCs/>
          <w:sz w:val="20"/>
          <w:szCs w:val="20"/>
        </w:rPr>
        <w:t xml:space="preserve">předseda správní rady </w:t>
      </w:r>
      <w:r w:rsidR="00B74C4F">
        <w:rPr>
          <w:rFonts w:ascii="Arial" w:hAnsi="Arial" w:cs="Arial"/>
          <w:b/>
          <w:bCs/>
          <w:sz w:val="20"/>
          <w:szCs w:val="20"/>
        </w:rPr>
        <w:t>IURMO</w:t>
      </w:r>
      <w:r w:rsidR="006A79A1">
        <w:rPr>
          <w:rFonts w:ascii="Arial" w:hAnsi="Arial" w:cs="Arial"/>
          <w:b/>
          <w:bCs/>
          <w:sz w:val="20"/>
          <w:szCs w:val="20"/>
        </w:rPr>
        <w:t>,</w:t>
      </w:r>
      <w:r w:rsidR="00B74C4F" w:rsidRPr="009320A4">
        <w:rPr>
          <w:rFonts w:ascii="Arial" w:hAnsi="Arial" w:cs="Arial"/>
          <w:b/>
          <w:bCs/>
          <w:sz w:val="20"/>
          <w:szCs w:val="20"/>
        </w:rPr>
        <w:t xml:space="preserve"> </w:t>
      </w:r>
      <w:r w:rsidR="001315B4" w:rsidRPr="009320A4">
        <w:rPr>
          <w:rFonts w:ascii="Arial" w:hAnsi="Arial" w:cs="Arial"/>
          <w:sz w:val="20"/>
          <w:szCs w:val="20"/>
        </w:rPr>
        <w:t xml:space="preserve">a dodává: </w:t>
      </w:r>
      <w:r w:rsidR="001315B4" w:rsidRPr="009320A4">
        <w:rPr>
          <w:rFonts w:ascii="Arial" w:hAnsi="Arial" w:cs="Arial"/>
          <w:i/>
          <w:iCs/>
          <w:sz w:val="20"/>
          <w:szCs w:val="20"/>
        </w:rPr>
        <w:t>“</w:t>
      </w:r>
      <w:r w:rsidR="00E51502">
        <w:rPr>
          <w:rFonts w:ascii="Arial" w:hAnsi="Arial" w:cs="Arial"/>
          <w:i/>
          <w:iCs/>
          <w:sz w:val="20"/>
          <w:szCs w:val="20"/>
        </w:rPr>
        <w:t xml:space="preserve">V této oblasti by pak česká policie mohla stíhat podezřelé osoby hlouběji do německého vnitrozemí a stejnou pravomoc by měli </w:t>
      </w:r>
      <w:r w:rsidR="00C4136F">
        <w:rPr>
          <w:rFonts w:ascii="Arial" w:hAnsi="Arial" w:cs="Arial"/>
          <w:i/>
          <w:iCs/>
          <w:sz w:val="20"/>
          <w:szCs w:val="20"/>
        </w:rPr>
        <w:t xml:space="preserve">mít </w:t>
      </w:r>
      <w:r w:rsidR="00E51502">
        <w:rPr>
          <w:rFonts w:ascii="Arial" w:hAnsi="Arial" w:cs="Arial"/>
          <w:i/>
          <w:iCs/>
          <w:sz w:val="20"/>
          <w:szCs w:val="20"/>
        </w:rPr>
        <w:t xml:space="preserve">němečtí policisté za českými hranicemi.“ </w:t>
      </w:r>
    </w:p>
    <w:p w:rsidR="00E51502" w:rsidRDefault="00E51502" w:rsidP="00C8307C">
      <w:pPr>
        <w:spacing w:after="0" w:line="280" w:lineRule="atLeast"/>
        <w:jc w:val="both"/>
        <w:rPr>
          <w:rFonts w:ascii="Arial" w:hAnsi="Arial" w:cs="Arial"/>
          <w:i/>
          <w:iCs/>
          <w:sz w:val="20"/>
          <w:szCs w:val="20"/>
        </w:rPr>
      </w:pPr>
    </w:p>
    <w:p w:rsidR="00C8307C" w:rsidRDefault="00C8307C" w:rsidP="00C8307C">
      <w:p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C8307C">
        <w:rPr>
          <w:rFonts w:ascii="Arial" w:hAnsi="Arial" w:cs="Arial"/>
          <w:iCs/>
          <w:sz w:val="20"/>
          <w:szCs w:val="20"/>
        </w:rPr>
        <w:t xml:space="preserve">Podkladová studie pro připravovanou smlouvu je 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výstupem </w:t>
      </w:r>
      <w:hyperlink r:id="rId6" w:history="1">
        <w:r w:rsidRPr="00C4136F">
          <w:rPr>
            <w:rStyle w:val="Hypertextovodkaz"/>
            <w:rFonts w:ascii="Arial" w:hAnsi="Arial" w:cs="Arial"/>
            <w:bCs/>
            <w:sz w:val="20"/>
            <w:szCs w:val="20"/>
          </w:rPr>
          <w:t>stejnojmenného (</w:t>
        </w:r>
        <w:r w:rsidRPr="00C4136F">
          <w:rPr>
            <w:rStyle w:val="Hypertextovodkaz"/>
            <w:rFonts w:ascii="Arial" w:hAnsi="Arial" w:cs="Arial"/>
            <w:sz w:val="20"/>
            <w:szCs w:val="20"/>
          </w:rPr>
          <w:t>Příhraniční kriminalita jako jedna z příčin xenofobie</w:t>
        </w:r>
        <w:r w:rsidR="004631D8">
          <w:rPr>
            <w:rStyle w:val="Hypertextovodkaz"/>
            <w:rFonts w:ascii="Arial" w:hAnsi="Arial" w:cs="Arial"/>
            <w:sz w:val="20"/>
            <w:szCs w:val="20"/>
          </w:rPr>
          <w:t xml:space="preserve"> a návrhy řešení z komunální perspektivy</w:t>
        </w:r>
        <w:r w:rsidRPr="00C4136F">
          <w:rPr>
            <w:rStyle w:val="Hypertextovodkaz"/>
            <w:rFonts w:ascii="Arial" w:hAnsi="Arial" w:cs="Arial"/>
            <w:sz w:val="20"/>
            <w:szCs w:val="20"/>
          </w:rPr>
          <w:t>)</w:t>
        </w:r>
        <w:r w:rsidRPr="00C4136F">
          <w:rPr>
            <w:rStyle w:val="Hypertextovodkaz"/>
            <w:rFonts w:ascii="Arial" w:hAnsi="Arial" w:cs="Arial"/>
            <w:bCs/>
            <w:sz w:val="20"/>
            <w:szCs w:val="20"/>
          </w:rPr>
          <w:t xml:space="preserve"> projektu </w:t>
        </w:r>
        <w:r w:rsidR="00C4136F" w:rsidRPr="00C4136F">
          <w:rPr>
            <w:rStyle w:val="Hypertextovodkaz"/>
            <w:rFonts w:ascii="Arial" w:hAnsi="Arial" w:cs="Arial"/>
            <w:bCs/>
            <w:sz w:val="20"/>
            <w:szCs w:val="20"/>
          </w:rPr>
          <w:t>IURMO</w:t>
        </w:r>
      </w:hyperlink>
      <w:r w:rsidR="00C4136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>zaměřeného na problémy v česko-německém příhraničí. Spolupracova</w:t>
      </w:r>
      <w:r w:rsidR="00CC2AA5">
        <w:rPr>
          <w:rFonts w:ascii="Arial" w:hAnsi="Arial" w:cs="Arial"/>
          <w:bCs/>
          <w:color w:val="000000"/>
          <w:sz w:val="20"/>
          <w:szCs w:val="20"/>
        </w:rPr>
        <w:t xml:space="preserve">ly na něm německé i české obce, </w:t>
      </w:r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např. 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německý </w:t>
      </w:r>
      <w:proofErr w:type="spellStart"/>
      <w:r w:rsidRPr="00C8307C">
        <w:rPr>
          <w:rFonts w:ascii="Arial" w:hAnsi="Arial" w:cs="Arial"/>
          <w:bCs/>
          <w:color w:val="000000"/>
          <w:sz w:val="20"/>
          <w:szCs w:val="20"/>
        </w:rPr>
        <w:t>Oybin</w:t>
      </w:r>
      <w:proofErr w:type="spellEnd"/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4631D8">
        <w:rPr>
          <w:rFonts w:ascii="Arial" w:hAnsi="Arial" w:cs="Arial"/>
          <w:bCs/>
          <w:color w:val="000000"/>
          <w:sz w:val="20"/>
          <w:szCs w:val="20"/>
        </w:rPr>
        <w:t>Jonsdorf</w:t>
      </w:r>
      <w:proofErr w:type="spellEnd"/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proofErr w:type="spellStart"/>
      <w:r w:rsidR="004631D8">
        <w:rPr>
          <w:rFonts w:ascii="Arial" w:hAnsi="Arial" w:cs="Arial"/>
          <w:bCs/>
          <w:color w:val="000000"/>
          <w:sz w:val="20"/>
          <w:szCs w:val="20"/>
        </w:rPr>
        <w:t>Ebersbach</w:t>
      </w:r>
      <w:proofErr w:type="spellEnd"/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 - </w:t>
      </w:r>
      <w:proofErr w:type="spellStart"/>
      <w:r w:rsidR="004631D8">
        <w:rPr>
          <w:rFonts w:ascii="Arial" w:hAnsi="Arial" w:cs="Arial"/>
          <w:bCs/>
          <w:color w:val="000000"/>
          <w:sz w:val="20"/>
          <w:szCs w:val="20"/>
        </w:rPr>
        <w:t>Neugersdorf</w:t>
      </w:r>
      <w:proofErr w:type="spellEnd"/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631D8">
        <w:rPr>
          <w:rFonts w:ascii="Arial" w:hAnsi="Arial" w:cs="Arial"/>
          <w:bCs/>
          <w:color w:val="000000"/>
          <w:sz w:val="20"/>
          <w:szCs w:val="20"/>
        </w:rPr>
        <w:t>či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 český Nový Bor</w:t>
      </w:r>
      <w:r w:rsidR="004631D8">
        <w:rPr>
          <w:rFonts w:ascii="Arial" w:hAnsi="Arial" w:cs="Arial"/>
          <w:bCs/>
          <w:color w:val="000000"/>
          <w:sz w:val="20"/>
          <w:szCs w:val="20"/>
        </w:rPr>
        <w:t>, Hrádek nad Nisou, Varnsdorf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 s cílem </w:t>
      </w:r>
      <w:r w:rsidR="00841F7E">
        <w:rPr>
          <w:rFonts w:ascii="Arial" w:hAnsi="Arial" w:cs="Arial"/>
          <w:bCs/>
          <w:color w:val="000000"/>
          <w:sz w:val="20"/>
          <w:szCs w:val="20"/>
        </w:rPr>
        <w:t>diskutovat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, jak </w:t>
      </w:r>
      <w:r w:rsidR="004631D8">
        <w:rPr>
          <w:rFonts w:ascii="Arial" w:hAnsi="Arial" w:cs="Arial"/>
          <w:bCs/>
          <w:color w:val="000000"/>
          <w:sz w:val="20"/>
          <w:szCs w:val="20"/>
        </w:rPr>
        <w:t>se s daným problémem vypořádat z pohledu územní samospráv</w:t>
      </w:r>
      <w:r w:rsidR="00DE09FF">
        <w:rPr>
          <w:rFonts w:ascii="Arial" w:hAnsi="Arial" w:cs="Arial"/>
          <w:bCs/>
          <w:color w:val="000000"/>
          <w:sz w:val="20"/>
          <w:szCs w:val="20"/>
        </w:rPr>
        <w:t>y</w:t>
      </w:r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 a </w:t>
      </w:r>
      <w:r w:rsidR="00841F7E">
        <w:rPr>
          <w:rFonts w:ascii="Arial" w:hAnsi="Arial" w:cs="Arial"/>
          <w:bCs/>
          <w:color w:val="000000"/>
          <w:sz w:val="20"/>
          <w:szCs w:val="20"/>
        </w:rPr>
        <w:t xml:space="preserve">také </w:t>
      </w:r>
      <w:r w:rsidR="004631D8">
        <w:rPr>
          <w:rFonts w:ascii="Arial" w:hAnsi="Arial" w:cs="Arial"/>
          <w:bCs/>
          <w:color w:val="000000"/>
          <w:sz w:val="20"/>
          <w:szCs w:val="20"/>
        </w:rPr>
        <w:t>celkově navrhnout</w:t>
      </w:r>
      <w:r w:rsidR="00CC2AA5">
        <w:rPr>
          <w:rFonts w:ascii="Arial" w:hAnsi="Arial" w:cs="Arial"/>
          <w:bCs/>
          <w:color w:val="000000"/>
          <w:sz w:val="20"/>
          <w:szCs w:val="20"/>
        </w:rPr>
        <w:t>,</w:t>
      </w:r>
      <w:r w:rsidR="004631D8">
        <w:rPr>
          <w:rFonts w:ascii="Arial" w:hAnsi="Arial" w:cs="Arial"/>
          <w:bCs/>
          <w:color w:val="000000"/>
          <w:sz w:val="20"/>
          <w:szCs w:val="20"/>
        </w:rPr>
        <w:t xml:space="preserve"> jak 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 xml:space="preserve">příhraniční kriminalitu řešit. </w:t>
      </w:r>
    </w:p>
    <w:p w:rsidR="00C8307C" w:rsidRDefault="00C8307C" w:rsidP="00C8307C">
      <w:pPr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C8307C" w:rsidRDefault="00C8307C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8307C">
        <w:rPr>
          <w:rFonts w:ascii="Arial" w:hAnsi="Arial" w:cs="Arial"/>
          <w:bCs/>
          <w:color w:val="000000"/>
          <w:sz w:val="20"/>
          <w:szCs w:val="20"/>
        </w:rPr>
        <w:t>Součástí studie je i deklarace a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8307C">
        <w:rPr>
          <w:rFonts w:ascii="Arial" w:hAnsi="Arial" w:cs="Arial"/>
          <w:bCs/>
          <w:color w:val="000000"/>
          <w:sz w:val="20"/>
          <w:szCs w:val="20"/>
        </w:rPr>
        <w:t>doporučení,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se kterými kromě českých a německých obcí pracuje také Bezpečnostní komise a Komise životního prostředí Svazu. V materiálu m</w:t>
      </w:r>
      <w:r w:rsidR="002B6778">
        <w:rPr>
          <w:rFonts w:ascii="Arial" w:hAnsi="Arial" w:cs="Arial"/>
          <w:color w:val="000000"/>
          <w:sz w:val="20"/>
          <w:szCs w:val="20"/>
        </w:rPr>
        <w:t xml:space="preserve">ěsta a obce mimo jiné </w:t>
      </w:r>
      <w:r w:rsidR="002B6778">
        <w:rPr>
          <w:rFonts w:ascii="Arial" w:hAnsi="Arial" w:cs="Arial"/>
          <w:color w:val="000000"/>
          <w:sz w:val="20"/>
          <w:szCs w:val="20"/>
        </w:rPr>
        <w:lastRenderedPageBreak/>
        <w:t>požadovaly</w:t>
      </w:r>
      <w:r>
        <w:rPr>
          <w:rFonts w:ascii="Arial" w:hAnsi="Arial" w:cs="Arial"/>
          <w:color w:val="000000"/>
          <w:sz w:val="20"/>
          <w:szCs w:val="20"/>
        </w:rPr>
        <w:t xml:space="preserve"> dříve zmiňovaný </w:t>
      </w:r>
      <w:hyperlink r:id="rId7" w:history="1">
        <w:r w:rsidRPr="00C8307C">
          <w:rPr>
            <w:rStyle w:val="Hypertextovodkaz"/>
            <w:rFonts w:ascii="Arial" w:hAnsi="Arial" w:cs="Arial"/>
            <w:sz w:val="20"/>
            <w:szCs w:val="20"/>
          </w:rPr>
          <w:t>vznik registru přestupků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a také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harmonizaci právních předpisů </w:t>
      </w:r>
      <w:r w:rsidRPr="009320A4">
        <w:rPr>
          <w:rFonts w:ascii="Arial" w:hAnsi="Arial" w:cs="Arial"/>
          <w:color w:val="000000"/>
          <w:sz w:val="20"/>
          <w:szCs w:val="20"/>
        </w:rPr>
        <w:t>z oblasti trestního práva, ale i životního prostředí či veřejného zdraví</w:t>
      </w:r>
      <w:r>
        <w:rPr>
          <w:rFonts w:ascii="Arial" w:hAnsi="Arial" w:cs="Arial"/>
          <w:color w:val="000000"/>
          <w:sz w:val="20"/>
          <w:szCs w:val="20"/>
        </w:rPr>
        <w:t xml:space="preserve">, které jsou důležité například v souvislosti i v příhraničních oblastech docela častými </w:t>
      </w:r>
      <w:hyperlink r:id="rId8" w:history="1">
        <w:r w:rsidRPr="00F95DE6">
          <w:rPr>
            <w:rStyle w:val="Hypertextovodkaz"/>
            <w:rFonts w:ascii="Arial" w:hAnsi="Arial" w:cs="Arial"/>
            <w:sz w:val="20"/>
            <w:szCs w:val="20"/>
          </w:rPr>
          <w:t>krádežemi a nelegálním výkupem kovů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  <w:r w:rsidRPr="009320A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Podle samosprávy je důležité také to, aby docházelo </w:t>
      </w:r>
      <w:r w:rsidRPr="009320A4">
        <w:rPr>
          <w:rFonts w:ascii="Arial" w:hAnsi="Arial" w:cs="Arial"/>
          <w:color w:val="000000"/>
          <w:sz w:val="20"/>
          <w:szCs w:val="20"/>
        </w:rPr>
        <w:t>k intenzivnější výměně informací</w:t>
      </w:r>
      <w:r>
        <w:rPr>
          <w:rFonts w:ascii="Arial" w:hAnsi="Arial" w:cs="Arial"/>
          <w:color w:val="000000"/>
          <w:sz w:val="20"/>
          <w:szCs w:val="20"/>
        </w:rPr>
        <w:t xml:space="preserve"> nejen v rámci policie</w:t>
      </w:r>
      <w:r w:rsidRPr="009320A4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8307C" w:rsidRDefault="00C8307C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315B4" w:rsidRPr="00C8307C" w:rsidRDefault="001315B4" w:rsidP="00C8307C">
      <w:pPr>
        <w:spacing w:after="0" w:line="28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955944">
        <w:rPr>
          <w:rFonts w:ascii="Arial" w:hAnsi="Arial" w:cs="Arial"/>
          <w:b/>
          <w:bCs/>
          <w:color w:val="000000"/>
          <w:sz w:val="20"/>
          <w:szCs w:val="20"/>
        </w:rPr>
        <w:t xml:space="preserve">Pro další informace kontaktujte: </w:t>
      </w:r>
    </w:p>
    <w:p w:rsidR="001315B4" w:rsidRDefault="001315B4" w:rsidP="00C8307C">
      <w:pPr>
        <w:spacing w:after="0" w:line="280" w:lineRule="atLeast"/>
        <w:jc w:val="both"/>
      </w:pPr>
      <w:r w:rsidRPr="00FD1B09">
        <w:rPr>
          <w:rFonts w:ascii="Arial" w:hAnsi="Arial" w:cs="Arial"/>
          <w:color w:val="000000"/>
          <w:sz w:val="20"/>
          <w:szCs w:val="20"/>
        </w:rPr>
        <w:t>Štěpánka Filipová, Svaz měst a obcí ČR, mediální zastoupení, mobil: 724 302 802,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D1B09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FD1B09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1315B4" w:rsidRDefault="001315B4" w:rsidP="00CC2AA5">
      <w:pPr>
        <w:spacing w:after="0" w:line="280" w:lineRule="atLeast"/>
        <w:jc w:val="both"/>
      </w:pPr>
    </w:p>
    <w:p w:rsidR="00CC2AA5" w:rsidRPr="001B0E08" w:rsidRDefault="00CC2AA5" w:rsidP="00CC2AA5">
      <w:pPr>
        <w:spacing w:after="0" w:line="280" w:lineRule="atLeast"/>
        <w:jc w:val="both"/>
        <w:rPr>
          <w:rFonts w:ascii="Arial" w:hAnsi="Arial" w:cs="Arial"/>
          <w:b/>
          <w:i/>
          <w:color w:val="111111"/>
          <w:sz w:val="20"/>
          <w:szCs w:val="20"/>
        </w:rPr>
      </w:pPr>
      <w:r w:rsidRPr="001B0E08">
        <w:rPr>
          <w:rFonts w:ascii="Arial" w:hAnsi="Arial" w:cs="Arial"/>
          <w:b/>
          <w:i/>
          <w:color w:val="111111"/>
          <w:sz w:val="20"/>
          <w:szCs w:val="20"/>
        </w:rPr>
        <w:t>O Svazu měst a obcí ČR:</w:t>
      </w:r>
    </w:p>
    <w:p w:rsidR="00CC2AA5" w:rsidRPr="00656B18" w:rsidRDefault="00CC2AA5" w:rsidP="00CC2AA5">
      <w:pPr>
        <w:spacing w:after="0"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1B0E08">
        <w:rPr>
          <w:rFonts w:ascii="Arial" w:hAnsi="Arial" w:cs="Arial"/>
          <w:i/>
          <w:color w:val="111111"/>
          <w:sz w:val="20"/>
          <w:szCs w:val="20"/>
        </w:rPr>
        <w:t>Svaz měst a obcí České republiky je celostátní, dobrovolnou, nepolitickou a nevládní organizací, založenou jako zájmové sdružení právnických osob.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to jak na národní, tak evropské úrovni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Činnost Svazu je založena především na aktivitě starostů, primátorů a členů zastupitelstev obcí a měst, kteří se nad rámec svých povinností věnují i obecným problémům samosprávy. </w:t>
      </w:r>
      <w:r>
        <w:rPr>
          <w:rFonts w:ascii="Arial" w:hAnsi="Arial" w:cs="Arial"/>
          <w:i/>
          <w:color w:val="111111"/>
          <w:sz w:val="20"/>
          <w:szCs w:val="20"/>
        </w:rPr>
        <w:t>Svaz sdružuje téměř 2 600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měst a obcí</w:t>
      </w:r>
      <w:r>
        <w:rPr>
          <w:rFonts w:ascii="Arial" w:hAnsi="Arial" w:cs="Arial"/>
          <w:i/>
          <w:color w:val="111111"/>
          <w:sz w:val="20"/>
          <w:szCs w:val="20"/>
        </w:rPr>
        <w:t xml:space="preserve"> a svými členy tak čítá více než 8 milionů obyvatel České republiky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. Více na </w:t>
      </w:r>
      <w:hyperlink r:id="rId10" w:history="1">
        <w:r w:rsidRPr="001B0E08">
          <w:rPr>
            <w:rStyle w:val="Hypertextovodkaz"/>
            <w:rFonts w:ascii="Arial" w:hAnsi="Arial" w:cs="Arial"/>
            <w:i/>
            <w:sz w:val="20"/>
            <w:szCs w:val="20"/>
          </w:rPr>
          <w:t>www.smocr.cz</w:t>
        </w:r>
      </w:hyperlink>
      <w:r>
        <w:t>.</w:t>
      </w:r>
      <w:r w:rsidRPr="001B0E08">
        <w:rPr>
          <w:rFonts w:ascii="Arial" w:hAnsi="Arial" w:cs="Arial"/>
          <w:i/>
          <w:color w:val="111111"/>
          <w:sz w:val="20"/>
          <w:szCs w:val="20"/>
        </w:rPr>
        <w:t xml:space="preserve"> </w:t>
      </w:r>
    </w:p>
    <w:p w:rsidR="001315B4" w:rsidRDefault="001315B4" w:rsidP="00CC2AA5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Pr="005B4871" w:rsidRDefault="001315B4" w:rsidP="00CC2AA5">
      <w:pPr>
        <w:spacing w:after="0" w:line="280" w:lineRule="atLeast"/>
        <w:jc w:val="both"/>
        <w:rPr>
          <w:rFonts w:ascii="Arial" w:hAnsi="Arial" w:cs="Arial"/>
          <w:b/>
          <w:bCs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Institutu pro udržitelný rozvoj měst a obcí (IURMO):</w:t>
      </w:r>
    </w:p>
    <w:p w:rsidR="001315B4" w:rsidRPr="005B4871" w:rsidRDefault="001315B4" w:rsidP="00CC2AA5">
      <w:pPr>
        <w:spacing w:after="0" w:line="280" w:lineRule="atLeast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i/>
          <w:iCs/>
          <w:sz w:val="20"/>
          <w:szCs w:val="20"/>
        </w:rPr>
        <w:t>IURMO, o.p.s., byl založen Svazem měst a obcí České republiky v červnu 2011 s cílem vytvořit kvalitní odborné zázemí</w:t>
      </w:r>
      <w:r w:rsidRPr="005B4871">
        <w:rPr>
          <w:rFonts w:ascii="Arial" w:hAnsi="Arial" w:cs="Arial"/>
          <w:i/>
          <w:iCs/>
          <w:color w:val="FF0000"/>
          <w:sz w:val="20"/>
          <w:szCs w:val="20"/>
        </w:rPr>
        <w:t xml:space="preserve"> </w:t>
      </w:r>
      <w:r w:rsidRPr="005B4871">
        <w:rPr>
          <w:rFonts w:ascii="Arial" w:hAnsi="Arial" w:cs="Arial"/>
          <w:i/>
          <w:iCs/>
          <w:sz w:val="20"/>
          <w:szCs w:val="20"/>
        </w:rPr>
        <w:t>pro místní samosprávu a odbornou podporu pro prosazování a obhajování jejích zájmů. Konkrétně ve formě zpracování odborných analýz, posudků, studií apod. a rovněž v podobě realizace vz</w:t>
      </w:r>
      <w:bookmarkStart w:id="0" w:name="_GoBack"/>
      <w:bookmarkEnd w:id="0"/>
      <w:r w:rsidRPr="005B4871">
        <w:rPr>
          <w:rFonts w:ascii="Arial" w:hAnsi="Arial" w:cs="Arial"/>
          <w:i/>
          <w:iCs/>
          <w:sz w:val="20"/>
          <w:szCs w:val="20"/>
        </w:rPr>
        <w:t xml:space="preserve">dělávacích aktivit z oblasti veřejné správy a místní samosprávy. </w:t>
      </w: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 xml:space="preserve">Více na </w:t>
      </w:r>
      <w:hyperlink r:id="rId11" w:history="1">
        <w:r w:rsidRPr="005B487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www.institut-urmo.cz</w:t>
        </w:r>
      </w:hyperlink>
      <w:r w:rsidRPr="005B4871">
        <w:rPr>
          <w:rFonts w:ascii="Arial" w:hAnsi="Arial" w:cs="Arial"/>
          <w:i/>
          <w:iCs/>
          <w:sz w:val="20"/>
          <w:szCs w:val="20"/>
        </w:rPr>
        <w:t xml:space="preserve">. </w:t>
      </w:r>
    </w:p>
    <w:p w:rsidR="001315B4" w:rsidRPr="005B4871" w:rsidRDefault="001315B4" w:rsidP="00CC2AA5">
      <w:pPr>
        <w:spacing w:after="0"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</w:p>
    <w:p w:rsidR="001315B4" w:rsidRPr="005B4871" w:rsidRDefault="001315B4" w:rsidP="00CC2AA5">
      <w:pPr>
        <w:spacing w:after="0" w:line="280" w:lineRule="atLeast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B487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projektu „</w:t>
      </w:r>
      <w:r w:rsidRPr="005B4871">
        <w:rPr>
          <w:rFonts w:ascii="Arial" w:hAnsi="Arial" w:cs="Arial"/>
          <w:b/>
          <w:bCs/>
          <w:i/>
          <w:iCs/>
          <w:sz w:val="20"/>
          <w:szCs w:val="20"/>
        </w:rPr>
        <w:t>Příhraniční kriminalita jako jedna z příčin xenofobie a návrhy řešení z komunální perspektivy“:</w:t>
      </w:r>
    </w:p>
    <w:p w:rsidR="001315B4" w:rsidRPr="005B4871" w:rsidRDefault="001315B4" w:rsidP="00CC2AA5">
      <w:pPr>
        <w:spacing w:after="0" w:line="280" w:lineRule="atLeast"/>
        <w:jc w:val="both"/>
        <w:rPr>
          <w:rFonts w:ascii="Arial" w:hAnsi="Arial" w:cs="Arial"/>
          <w:i/>
          <w:iCs/>
          <w:color w:val="111111"/>
          <w:sz w:val="20"/>
          <w:szCs w:val="20"/>
        </w:rPr>
      </w:pP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>Projekt „</w:t>
      </w:r>
      <w:r w:rsidRPr="005B4871">
        <w:rPr>
          <w:rFonts w:ascii="Arial" w:hAnsi="Arial" w:cs="Arial"/>
          <w:i/>
          <w:iCs/>
          <w:sz w:val="20"/>
          <w:szCs w:val="20"/>
        </w:rPr>
        <w:t xml:space="preserve">Příhraniční kriminalita jako jedna z příčin xenofobie a návrhy řešení z komunální perspektivy“ </w:t>
      </w:r>
      <w:r w:rsidRPr="005B4871">
        <w:rPr>
          <w:rFonts w:ascii="Arial" w:hAnsi="Arial" w:cs="Arial"/>
          <w:i/>
          <w:iCs/>
          <w:color w:val="111111"/>
          <w:sz w:val="20"/>
          <w:szCs w:val="20"/>
        </w:rPr>
        <w:t xml:space="preserve">byl realizován Institutem pro udržitelný rozvoj měst a obcí, o.p.s. za finanční podpory Česko – německého fondu budoucnosti a Nadačního fondu Svazu měst a obcí ČR na podporu místní samosprávy. </w:t>
      </w:r>
    </w:p>
    <w:p w:rsidR="001315B4" w:rsidRDefault="001315B4" w:rsidP="00C8307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sectPr w:rsidR="001315B4" w:rsidSect="00131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7041D"/>
    <w:multiLevelType w:val="hybridMultilevel"/>
    <w:tmpl w:val="196CB172"/>
    <w:lvl w:ilvl="0" w:tplc="F5123E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4904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07865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317A7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427CDA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5A41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C2DE4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DEE1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27638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20DB2C17"/>
    <w:multiLevelType w:val="hybridMultilevel"/>
    <w:tmpl w:val="3F647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B044A"/>
    <w:multiLevelType w:val="hybridMultilevel"/>
    <w:tmpl w:val="908E0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4E22999"/>
    <w:multiLevelType w:val="hybridMultilevel"/>
    <w:tmpl w:val="393E5BE8"/>
    <w:lvl w:ilvl="0" w:tplc="6994E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CA82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6C4E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252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E97AA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890B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48540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AC2EF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342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B85D66"/>
    <w:multiLevelType w:val="hybridMultilevel"/>
    <w:tmpl w:val="C1067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777042F"/>
    <w:multiLevelType w:val="hybridMultilevel"/>
    <w:tmpl w:val="A546F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/>
  <w:rsids>
    <w:rsidRoot w:val="0073661A"/>
    <w:rsid w:val="0009742B"/>
    <w:rsid w:val="000C5FDB"/>
    <w:rsid w:val="000F3A82"/>
    <w:rsid w:val="00100F1C"/>
    <w:rsid w:val="00110A74"/>
    <w:rsid w:val="001315B4"/>
    <w:rsid w:val="001322C9"/>
    <w:rsid w:val="00132D80"/>
    <w:rsid w:val="001363AF"/>
    <w:rsid w:val="00141747"/>
    <w:rsid w:val="00156274"/>
    <w:rsid w:val="001633AE"/>
    <w:rsid w:val="00184A49"/>
    <w:rsid w:val="00186F3A"/>
    <w:rsid w:val="001B0E08"/>
    <w:rsid w:val="001D377D"/>
    <w:rsid w:val="001E3990"/>
    <w:rsid w:val="001F5792"/>
    <w:rsid w:val="001F5836"/>
    <w:rsid w:val="001F7687"/>
    <w:rsid w:val="002043D7"/>
    <w:rsid w:val="00216FA9"/>
    <w:rsid w:val="00223ED1"/>
    <w:rsid w:val="002264E1"/>
    <w:rsid w:val="00230FA5"/>
    <w:rsid w:val="0023255A"/>
    <w:rsid w:val="00264FE4"/>
    <w:rsid w:val="00277D99"/>
    <w:rsid w:val="0028061B"/>
    <w:rsid w:val="002A18F5"/>
    <w:rsid w:val="002B6778"/>
    <w:rsid w:val="002C052F"/>
    <w:rsid w:val="002D22C2"/>
    <w:rsid w:val="002E32B7"/>
    <w:rsid w:val="003154A1"/>
    <w:rsid w:val="00362B0C"/>
    <w:rsid w:val="00365DFD"/>
    <w:rsid w:val="00382FC2"/>
    <w:rsid w:val="003D761A"/>
    <w:rsid w:val="003E2C21"/>
    <w:rsid w:val="003E3CD4"/>
    <w:rsid w:val="003E625A"/>
    <w:rsid w:val="003F0408"/>
    <w:rsid w:val="00426FA9"/>
    <w:rsid w:val="004272CD"/>
    <w:rsid w:val="004358FC"/>
    <w:rsid w:val="004631D8"/>
    <w:rsid w:val="00465005"/>
    <w:rsid w:val="004905A3"/>
    <w:rsid w:val="00495923"/>
    <w:rsid w:val="004F1813"/>
    <w:rsid w:val="004F1A3E"/>
    <w:rsid w:val="00506BDB"/>
    <w:rsid w:val="005573AD"/>
    <w:rsid w:val="00562B81"/>
    <w:rsid w:val="005753B1"/>
    <w:rsid w:val="00595DDB"/>
    <w:rsid w:val="005B0659"/>
    <w:rsid w:val="005B1E4B"/>
    <w:rsid w:val="005B4871"/>
    <w:rsid w:val="005D4898"/>
    <w:rsid w:val="00603F11"/>
    <w:rsid w:val="00663931"/>
    <w:rsid w:val="00665A07"/>
    <w:rsid w:val="006A79A1"/>
    <w:rsid w:val="006B1E70"/>
    <w:rsid w:val="006B32E1"/>
    <w:rsid w:val="006E4CBC"/>
    <w:rsid w:val="006F2095"/>
    <w:rsid w:val="006F5E9A"/>
    <w:rsid w:val="00726C79"/>
    <w:rsid w:val="00735C1C"/>
    <w:rsid w:val="0073661A"/>
    <w:rsid w:val="00755B39"/>
    <w:rsid w:val="00774674"/>
    <w:rsid w:val="00781C86"/>
    <w:rsid w:val="007A4528"/>
    <w:rsid w:val="007D1994"/>
    <w:rsid w:val="007F716A"/>
    <w:rsid w:val="008041ED"/>
    <w:rsid w:val="00830FCB"/>
    <w:rsid w:val="00837F46"/>
    <w:rsid w:val="00841F7E"/>
    <w:rsid w:val="00846067"/>
    <w:rsid w:val="00867030"/>
    <w:rsid w:val="008749F0"/>
    <w:rsid w:val="008C223D"/>
    <w:rsid w:val="008F1D0D"/>
    <w:rsid w:val="008F70E8"/>
    <w:rsid w:val="008F78B4"/>
    <w:rsid w:val="009043EE"/>
    <w:rsid w:val="00914006"/>
    <w:rsid w:val="00922F39"/>
    <w:rsid w:val="009320A4"/>
    <w:rsid w:val="00955944"/>
    <w:rsid w:val="00981AC1"/>
    <w:rsid w:val="00981D00"/>
    <w:rsid w:val="00983A94"/>
    <w:rsid w:val="00987488"/>
    <w:rsid w:val="00992331"/>
    <w:rsid w:val="009A261D"/>
    <w:rsid w:val="009F206A"/>
    <w:rsid w:val="009F70D5"/>
    <w:rsid w:val="00A04208"/>
    <w:rsid w:val="00A147E4"/>
    <w:rsid w:val="00A220AA"/>
    <w:rsid w:val="00A35108"/>
    <w:rsid w:val="00A35AB6"/>
    <w:rsid w:val="00A40443"/>
    <w:rsid w:val="00A50780"/>
    <w:rsid w:val="00A51833"/>
    <w:rsid w:val="00A52031"/>
    <w:rsid w:val="00A6370B"/>
    <w:rsid w:val="00A776A3"/>
    <w:rsid w:val="00A97D68"/>
    <w:rsid w:val="00AA2821"/>
    <w:rsid w:val="00AE2273"/>
    <w:rsid w:val="00B118F4"/>
    <w:rsid w:val="00B1276D"/>
    <w:rsid w:val="00B16831"/>
    <w:rsid w:val="00B37B37"/>
    <w:rsid w:val="00B44967"/>
    <w:rsid w:val="00B5183A"/>
    <w:rsid w:val="00B60014"/>
    <w:rsid w:val="00B74C4F"/>
    <w:rsid w:val="00B82774"/>
    <w:rsid w:val="00B91E96"/>
    <w:rsid w:val="00BA3A95"/>
    <w:rsid w:val="00BB4F26"/>
    <w:rsid w:val="00BB5459"/>
    <w:rsid w:val="00BC4BEA"/>
    <w:rsid w:val="00BD6E11"/>
    <w:rsid w:val="00BE7C5F"/>
    <w:rsid w:val="00C31DB1"/>
    <w:rsid w:val="00C3623F"/>
    <w:rsid w:val="00C4136F"/>
    <w:rsid w:val="00C433F8"/>
    <w:rsid w:val="00C74E9E"/>
    <w:rsid w:val="00C8307C"/>
    <w:rsid w:val="00CC2AA5"/>
    <w:rsid w:val="00CC2CCF"/>
    <w:rsid w:val="00CF52B5"/>
    <w:rsid w:val="00D07A16"/>
    <w:rsid w:val="00D264E9"/>
    <w:rsid w:val="00D359A5"/>
    <w:rsid w:val="00D3779F"/>
    <w:rsid w:val="00D53E20"/>
    <w:rsid w:val="00D5628F"/>
    <w:rsid w:val="00D6367D"/>
    <w:rsid w:val="00D83D2C"/>
    <w:rsid w:val="00D919D9"/>
    <w:rsid w:val="00DE09FF"/>
    <w:rsid w:val="00DE5531"/>
    <w:rsid w:val="00DF11BB"/>
    <w:rsid w:val="00E05EAA"/>
    <w:rsid w:val="00E138AE"/>
    <w:rsid w:val="00E374E2"/>
    <w:rsid w:val="00E4191F"/>
    <w:rsid w:val="00E4431E"/>
    <w:rsid w:val="00E51502"/>
    <w:rsid w:val="00E6212A"/>
    <w:rsid w:val="00E664C2"/>
    <w:rsid w:val="00EA26BA"/>
    <w:rsid w:val="00EB0119"/>
    <w:rsid w:val="00EB24DB"/>
    <w:rsid w:val="00EC7788"/>
    <w:rsid w:val="00EE1544"/>
    <w:rsid w:val="00F25DDA"/>
    <w:rsid w:val="00F31D77"/>
    <w:rsid w:val="00F55596"/>
    <w:rsid w:val="00F64C44"/>
    <w:rsid w:val="00F7759B"/>
    <w:rsid w:val="00F90CC0"/>
    <w:rsid w:val="00F92114"/>
    <w:rsid w:val="00F95A82"/>
    <w:rsid w:val="00F95DE6"/>
    <w:rsid w:val="00FA7362"/>
    <w:rsid w:val="00FB0167"/>
    <w:rsid w:val="00FB1011"/>
    <w:rsid w:val="00FD1B09"/>
    <w:rsid w:val="00FD2D21"/>
    <w:rsid w:val="00FE5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768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223ED1"/>
    <w:rPr>
      <w:color w:val="0000FF"/>
      <w:u w:val="single"/>
    </w:rPr>
  </w:style>
  <w:style w:type="character" w:styleId="Siln">
    <w:name w:val="Strong"/>
    <w:uiPriority w:val="99"/>
    <w:qFormat/>
    <w:rsid w:val="00223ED1"/>
    <w:rPr>
      <w:b/>
      <w:bCs/>
    </w:rPr>
  </w:style>
  <w:style w:type="character" w:styleId="Zvraznn">
    <w:name w:val="Emphasis"/>
    <w:uiPriority w:val="99"/>
    <w:qFormat/>
    <w:rsid w:val="00223ED1"/>
    <w:rPr>
      <w:i/>
      <w:iCs/>
    </w:rPr>
  </w:style>
  <w:style w:type="paragraph" w:styleId="Odstavecseseznamem">
    <w:name w:val="List Paragraph"/>
    <w:basedOn w:val="Normln"/>
    <w:uiPriority w:val="99"/>
    <w:qFormat/>
    <w:rsid w:val="008F70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922F39"/>
    <w:pPr>
      <w:spacing w:after="0" w:line="240" w:lineRule="auto"/>
    </w:pPr>
    <w:rPr>
      <w:rFonts w:ascii="Arial" w:hAnsi="Arial" w:cs="Times New Roman"/>
    </w:rPr>
  </w:style>
  <w:style w:type="character" w:customStyle="1" w:styleId="ZkladntextChar">
    <w:name w:val="Základní text Char"/>
    <w:link w:val="Zkladntext"/>
    <w:uiPriority w:val="99"/>
    <w:rsid w:val="00922F39"/>
    <w:rPr>
      <w:rFonts w:ascii="Arial" w:hAnsi="Arial" w:cs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09742B"/>
    <w:pPr>
      <w:tabs>
        <w:tab w:val="center" w:pos="4536"/>
        <w:tab w:val="right" w:pos="9072"/>
      </w:tabs>
      <w:suppressAutoHyphens/>
      <w:spacing w:after="0" w:line="240" w:lineRule="auto"/>
    </w:pPr>
    <w:rPr>
      <w:rFonts w:cs="Times New Roman"/>
      <w:lang w:eastAsia="zh-CN"/>
    </w:rPr>
  </w:style>
  <w:style w:type="character" w:customStyle="1" w:styleId="ZhlavChar">
    <w:name w:val="Záhlaví Char"/>
    <w:link w:val="Zhlav"/>
    <w:uiPriority w:val="99"/>
    <w:rsid w:val="0009742B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E05EA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05EA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uiPriority w:val="99"/>
    <w:semiHidden/>
    <w:rsid w:val="00FB01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B0167"/>
    <w:rPr>
      <w:rFonts w:cs="Times New Roman"/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FB0167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016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B0167"/>
    <w:rPr>
      <w:b/>
      <w:bCs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5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8123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124">
          <w:marLeft w:val="547"/>
          <w:marRight w:val="0"/>
          <w:marTop w:val="115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/cz/tiskovy-servis/tiskove-zpravy/svaz-a-partneri-chceme-zamezit-kradezim-a-nelegalnimu-vykupu-kovu-vydali-jsme-katalog-ktery-pomuze-pri-kontrolach-i-s-hledanim-ukradenych-veci.asp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ocr.cz/cz/tiskovy-servis/tiskove-zpravy/nejen-o-zavedeni-centralniho-registru-prestupku-jednalo-vedeni-svazu-s-vladou.asp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ocr.cz/cz/tiskovy-servis/tiskove-zpravy/v-prihranicni-kriminalite-vedou-cesi-nad-nemci.aspx" TargetMode="External"/><Relationship Id="rId11" Type="http://schemas.openxmlformats.org/officeDocument/2006/relationships/hyperlink" Target="http://www.institut-urmo.cz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smocr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lipova@smocr.cz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Štěpánka Filipová</dc:creator>
  <cp:lastModifiedBy>Stefany</cp:lastModifiedBy>
  <cp:revision>7</cp:revision>
  <dcterms:created xsi:type="dcterms:W3CDTF">2014-11-02T13:41:00Z</dcterms:created>
  <dcterms:modified xsi:type="dcterms:W3CDTF">2014-11-10T10:32:00Z</dcterms:modified>
</cp:coreProperties>
</file>