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8FCD" w14:textId="77777777" w:rsidR="0030454E" w:rsidRDefault="00D51D48">
      <w:r>
        <w:rPr>
          <w:noProof/>
        </w:rPr>
        <w:drawing>
          <wp:inline distT="0" distB="0" distL="0" distR="0" wp14:anchorId="462EFB18" wp14:editId="1363B02C">
            <wp:extent cx="1476375" cy="838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9811E" w14:textId="77777777" w:rsidR="0030454E" w:rsidRDefault="0030454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0454E" w14:paraId="05631ED0" w14:textId="77777777">
        <w:trPr>
          <w:trHeight w:hRule="exact" w:val="100"/>
        </w:trPr>
        <w:tc>
          <w:tcPr>
            <w:tcW w:w="9360" w:type="dxa"/>
            <w:tcBorders>
              <w:top w:val="none" w:sz="0" w:space="0" w:color="11457E"/>
              <w:left w:val="none" w:sz="0" w:space="0" w:color="11457E"/>
              <w:bottom w:val="none" w:sz="0" w:space="0" w:color="11457E"/>
              <w:right w:val="none" w:sz="0" w:space="0" w:color="11457E"/>
            </w:tcBorders>
            <w:shd w:val="clear" w:color="auto" w:fill="11457E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B26FA" w14:textId="77777777" w:rsidR="0030454E" w:rsidRDefault="0030454E"/>
        </w:tc>
      </w:tr>
      <w:tr w:rsidR="0030454E" w14:paraId="47EE3859" w14:textId="77777777">
        <w:trPr>
          <w:trHeight w:hRule="exact" w:val="100"/>
        </w:trPr>
        <w:tc>
          <w:tcPr>
            <w:tcW w:w="9360" w:type="dxa"/>
            <w:tcBorders>
              <w:top w:val="none" w:sz="0" w:space="0" w:color="D7141A"/>
              <w:left w:val="none" w:sz="0" w:space="0" w:color="D7141A"/>
              <w:bottom w:val="none" w:sz="0" w:space="0" w:color="D7141A"/>
              <w:right w:val="none" w:sz="0" w:space="0" w:color="D7141A"/>
            </w:tcBorders>
            <w:shd w:val="clear" w:color="auto" w:fill="D7141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1CACF" w14:textId="77777777" w:rsidR="0030454E" w:rsidRDefault="0030454E"/>
        </w:tc>
      </w:tr>
    </w:tbl>
    <w:p w14:paraId="18F47D4F" w14:textId="77777777" w:rsidR="0030454E" w:rsidRDefault="00D51D48">
      <w:pPr>
        <w:spacing w:before="240" w:after="60"/>
      </w:pPr>
      <w:r>
        <w:rPr>
          <w:b/>
          <w:bCs/>
          <w:color w:val="D7141A"/>
          <w:spacing w:val="60"/>
          <w:sz w:val="18"/>
          <w:szCs w:val="18"/>
        </w:rPr>
        <w:t>INFORMAČNÍ LETÁK</w:t>
      </w:r>
    </w:p>
    <w:p w14:paraId="76780468" w14:textId="77777777" w:rsidR="0030454E" w:rsidRDefault="00D51D48">
      <w:pPr>
        <w:spacing w:after="80"/>
      </w:pPr>
      <w:r>
        <w:rPr>
          <w:b/>
          <w:bCs/>
          <w:color w:val="11457E"/>
          <w:sz w:val="36"/>
          <w:szCs w:val="36"/>
        </w:rPr>
        <w:t>Komunální volby 2026 — sestavení okrskových volebních komisí</w:t>
      </w:r>
    </w:p>
    <w:p w14:paraId="754DF946" w14:textId="77777777" w:rsidR="0030454E" w:rsidRDefault="00D51D48">
      <w:pPr>
        <w:spacing w:after="200"/>
      </w:pPr>
      <w:r>
        <w:rPr>
          <w:i/>
          <w:iCs/>
          <w:color w:val="6B6B6B"/>
        </w:rPr>
        <w:t xml:space="preserve">Praktický průvodce pro obce a volební </w:t>
      </w:r>
      <w:proofErr w:type="gramStart"/>
      <w:r>
        <w:rPr>
          <w:i/>
          <w:iCs/>
          <w:color w:val="6B6B6B"/>
        </w:rPr>
        <w:t>strany  |</w:t>
      </w:r>
      <w:proofErr w:type="gramEnd"/>
      <w:r>
        <w:rPr>
          <w:i/>
          <w:iCs/>
          <w:color w:val="6B6B6B"/>
        </w:rPr>
        <w:t xml:space="preserve">  volby 9. a 10. října 2026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0454E" w14:paraId="5D273230" w14:textId="77777777">
        <w:tc>
          <w:tcPr>
            <w:tcW w:w="9360" w:type="dxa"/>
            <w:tcBorders>
              <w:top w:val="single" w:sz="4" w:space="0" w:color="E6EEF7"/>
              <w:left w:val="single" w:sz="24" w:space="0" w:color="11457E"/>
              <w:bottom w:val="single" w:sz="4" w:space="0" w:color="E6EEF7"/>
              <w:right w:val="single" w:sz="4" w:space="0" w:color="E6EEF7"/>
            </w:tcBorders>
            <w:shd w:val="clear" w:color="auto" w:fill="E6EEF7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4B60D70F" w14:textId="77777777" w:rsidR="0030454E" w:rsidRDefault="00D51D48">
            <w:pPr>
              <w:spacing w:line="300" w:lineRule="auto"/>
              <w:jc w:val="both"/>
            </w:pPr>
            <w:r>
              <w:rPr>
                <w:b/>
                <w:bCs/>
                <w:color w:val="11457E"/>
                <w:sz w:val="24"/>
                <w:szCs w:val="24"/>
              </w:rPr>
              <w:t xml:space="preserve">O co jde?  </w:t>
            </w:r>
            <w:r>
              <w:rPr>
                <w:color w:val="333333"/>
              </w:rPr>
              <w:t xml:space="preserve">Sestavení okrskových volebních komisí (OVK) pro říjnové volby 2026 se bude řídit </w:t>
            </w:r>
            <w:r>
              <w:rPr>
                <w:b/>
                <w:bCs/>
                <w:color w:val="333333"/>
              </w:rPr>
              <w:t>dosavadní právní úpravou</w:t>
            </w:r>
            <w:r>
              <w:rPr>
                <w:color w:val="333333"/>
              </w:rPr>
              <w:t xml:space="preserve"> — předpokládá se schválení </w:t>
            </w:r>
            <w:r>
              <w:rPr>
                <w:b/>
                <w:bCs/>
                <w:color w:val="333333"/>
              </w:rPr>
              <w:t>odkladu účinnosti částí zákona o správě voleb (sněmovní tisk č. 190)</w:t>
            </w:r>
            <w:r>
              <w:rPr>
                <w:color w:val="333333"/>
              </w:rPr>
              <w:t xml:space="preserve">. Pro obce, starosty i volební strany to znamená, že postup je </w:t>
            </w:r>
            <w:r>
              <w:rPr>
                <w:b/>
                <w:bCs/>
                <w:color w:val="11457E"/>
              </w:rPr>
              <w:t>v drtivé většině bodů stejný jako v komunálních volbách 2022</w:t>
            </w:r>
            <w:r>
              <w:rPr>
                <w:b/>
                <w:bCs/>
                <w:color w:val="333333"/>
              </w:rPr>
              <w:t xml:space="preserve"> (resp. obdobný i jako při posledních celostátních volbách, tedy ve volbách do Poslanecké sněmovny 2025)</w:t>
            </w:r>
            <w:r>
              <w:rPr>
                <w:color w:val="333333"/>
              </w:rPr>
              <w:t xml:space="preserve"> — některá ustanovení nového zákona o správě voleb (ZSV) se však uplatní i přes odkl</w:t>
            </w:r>
            <w:r>
              <w:rPr>
                <w:color w:val="333333"/>
              </w:rPr>
              <w:t>ad ISSV, protože nejsou na použití systému navázaná.</w:t>
            </w:r>
          </w:p>
        </w:tc>
      </w:tr>
    </w:tbl>
    <w:p w14:paraId="43BD502D" w14:textId="77777777" w:rsidR="0030454E" w:rsidRDefault="0030454E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0454E" w14:paraId="580836C7" w14:textId="77777777">
        <w:tc>
          <w:tcPr>
            <w:tcW w:w="9360" w:type="dxa"/>
            <w:tcBorders>
              <w:top w:val="single" w:sz="4" w:space="0" w:color="FBEAEB"/>
              <w:left w:val="single" w:sz="24" w:space="0" w:color="D7141A"/>
              <w:bottom w:val="single" w:sz="4" w:space="0" w:color="FBEAEB"/>
              <w:right w:val="single" w:sz="4" w:space="0" w:color="FBEAEB"/>
            </w:tcBorders>
            <w:shd w:val="clear" w:color="auto" w:fill="FBEAEB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50B9A809" w14:textId="77777777" w:rsidR="0030454E" w:rsidRDefault="00D51D48">
            <w:pPr>
              <w:spacing w:after="60" w:line="300" w:lineRule="auto"/>
              <w:jc w:val="both"/>
            </w:pPr>
            <w:r>
              <w:rPr>
                <w:b/>
                <w:bCs/>
                <w:color w:val="D7141A"/>
                <w:sz w:val="18"/>
                <w:szCs w:val="18"/>
              </w:rPr>
              <w:t>KLÍČOVÉ SDĚLENÍ</w:t>
            </w:r>
          </w:p>
          <w:p w14:paraId="7D704B5D" w14:textId="227DA752" w:rsidR="0030454E" w:rsidRDefault="00D51D48">
            <w:pPr>
              <w:spacing w:line="300" w:lineRule="auto"/>
              <w:jc w:val="both"/>
            </w:pPr>
            <w:r>
              <w:rPr>
                <w:b/>
                <w:bCs/>
                <w:color w:val="D7141A"/>
                <w:sz w:val="24"/>
                <w:szCs w:val="24"/>
              </w:rPr>
              <w:t>I</w:t>
            </w:r>
            <w:r w:rsidR="00172EE6">
              <w:rPr>
                <w:b/>
                <w:bCs/>
                <w:color w:val="D7141A"/>
                <w:sz w:val="24"/>
                <w:szCs w:val="24"/>
              </w:rPr>
              <w:t>nformační systém správy voleb (I</w:t>
            </w:r>
            <w:r>
              <w:rPr>
                <w:b/>
                <w:bCs/>
                <w:color w:val="D7141A"/>
                <w:sz w:val="24"/>
                <w:szCs w:val="24"/>
              </w:rPr>
              <w:t>SSV</w:t>
            </w:r>
            <w:r w:rsidR="00172EE6">
              <w:rPr>
                <w:b/>
                <w:bCs/>
                <w:color w:val="D7141A"/>
                <w:sz w:val="24"/>
                <w:szCs w:val="24"/>
              </w:rPr>
              <w:t>)</w:t>
            </w:r>
            <w:r>
              <w:rPr>
                <w:b/>
                <w:bCs/>
                <w:color w:val="D7141A"/>
                <w:sz w:val="24"/>
                <w:szCs w:val="24"/>
              </w:rPr>
              <w:t xml:space="preserve"> se nepoužívá</w:t>
            </w:r>
            <w:r>
              <w:rPr>
                <w:color w:val="333333"/>
              </w:rPr>
              <w:t xml:space="preserve">, a proto procesy navázané na sestavení OVK se budou až na drobné výjimky realizovat podle </w:t>
            </w:r>
            <w:r>
              <w:rPr>
                <w:b/>
                <w:bCs/>
                <w:color w:val="333333"/>
              </w:rPr>
              <w:t>dosavadní právní úpravy</w:t>
            </w:r>
            <w:r>
              <w:rPr>
                <w:color w:val="333333"/>
              </w:rPr>
              <w:t xml:space="preserve"> (platné do konce roku 2025, a tedy známé všem aktérům například z posledních komunálních voleb 2022). Volební strany delegují členy a náhradníky do OVK </w:t>
            </w:r>
            <w:r>
              <w:rPr>
                <w:b/>
                <w:bCs/>
                <w:color w:val="333333"/>
              </w:rPr>
              <w:t>přímo starostovi</w:t>
            </w:r>
            <w:r>
              <w:rPr>
                <w:color w:val="333333"/>
              </w:rPr>
              <w:t xml:space="preserve"> obce, </w:t>
            </w:r>
            <w:r>
              <w:rPr>
                <w:b/>
                <w:bCs/>
                <w:color w:val="D7141A"/>
              </w:rPr>
              <w:t>nejpozději do 9. 9. 2026</w:t>
            </w:r>
            <w:r>
              <w:rPr>
                <w:color w:val="333333"/>
              </w:rPr>
              <w:t xml:space="preserve"> (30</w:t>
            </w:r>
            <w:r w:rsidR="00B4432E">
              <w:rPr>
                <w:color w:val="333333"/>
              </w:rPr>
              <w:t> </w:t>
            </w:r>
            <w:r>
              <w:rPr>
                <w:color w:val="333333"/>
              </w:rPr>
              <w:t>dnů před volbami).</w:t>
            </w:r>
          </w:p>
        </w:tc>
      </w:tr>
    </w:tbl>
    <w:p w14:paraId="4E2A6435" w14:textId="77777777" w:rsidR="0030454E" w:rsidRDefault="00D51D48">
      <w:pPr>
        <w:pBdr>
          <w:bottom w:val="single" w:sz="12" w:space="4" w:color="11457E"/>
        </w:pBdr>
        <w:spacing w:before="280" w:after="120"/>
      </w:pPr>
      <w:r>
        <w:rPr>
          <w:b/>
          <w:bCs/>
          <w:color w:val="11457E"/>
          <w:sz w:val="28"/>
          <w:szCs w:val="28"/>
        </w:rPr>
        <w:t>Co zůstává jako v komunálních volbách 2022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0454E" w14:paraId="15214D21" w14:textId="77777777">
        <w:tc>
          <w:tcPr>
            <w:tcW w:w="9360" w:type="dxa"/>
            <w:tcBorders>
              <w:top w:val="single" w:sz="4" w:space="0" w:color="E6EEF7"/>
              <w:left w:val="single" w:sz="24" w:space="0" w:color="11457E"/>
              <w:bottom w:val="single" w:sz="4" w:space="0" w:color="E6EEF7"/>
              <w:right w:val="single" w:sz="4" w:space="0" w:color="E6EEF7"/>
            </w:tcBorders>
            <w:shd w:val="clear" w:color="auto" w:fill="E6EEF7"/>
            <w:tcMar>
              <w:top w:w="220" w:type="dxa"/>
              <w:left w:w="280" w:type="dxa"/>
              <w:bottom w:w="220" w:type="dxa"/>
              <w:right w:w="280" w:type="dxa"/>
            </w:tcMar>
          </w:tcPr>
          <w:p w14:paraId="4B531F05" w14:textId="77777777" w:rsidR="0030454E" w:rsidRDefault="00D51D48">
            <w:pPr>
              <w:spacing w:after="120"/>
            </w:pPr>
            <w:r>
              <w:rPr>
                <w:b/>
                <w:bCs/>
                <w:color w:val="11457E"/>
                <w:sz w:val="26"/>
                <w:szCs w:val="26"/>
              </w:rPr>
              <w:t>Postup, na který jste byli zvyklí, platí v drtivé většině bodů</w:t>
            </w:r>
          </w:p>
          <w:p w14:paraId="4ED9CD85" w14:textId="77777777" w:rsidR="0030454E" w:rsidRDefault="00D51D48">
            <w:pPr>
              <w:tabs>
                <w:tab w:val="left" w:pos="360"/>
              </w:tabs>
              <w:spacing w:before="60" w:after="60" w:line="290" w:lineRule="auto"/>
              <w:ind w:left="360" w:hanging="360"/>
              <w:jc w:val="both"/>
            </w:pPr>
            <w:r>
              <w:rPr>
                <w:b/>
                <w:bCs/>
                <w:color w:val="11457E"/>
              </w:rPr>
              <w:t>•</w:t>
            </w:r>
            <w:r>
              <w:rPr>
                <w:b/>
                <w:bCs/>
                <w:color w:val="11457E"/>
              </w:rPr>
              <w:tab/>
            </w:r>
            <w:r>
              <w:rPr>
                <w:color w:val="333333"/>
                <w:sz w:val="21"/>
                <w:szCs w:val="21"/>
              </w:rPr>
              <w:t xml:space="preserve">Zapisovatele jmenuje </w:t>
            </w:r>
            <w:r>
              <w:rPr>
                <w:b/>
                <w:bCs/>
                <w:color w:val="333333"/>
                <w:sz w:val="21"/>
                <w:szCs w:val="21"/>
              </w:rPr>
              <w:t>starosta</w:t>
            </w:r>
            <w:r>
              <w:rPr>
                <w:color w:val="333333"/>
                <w:sz w:val="21"/>
                <w:szCs w:val="21"/>
              </w:rPr>
              <w:t xml:space="preserve"> nejpozději 41 dnů přede dnem voleb (</w:t>
            </w:r>
            <w:r>
              <w:rPr>
                <w:b/>
                <w:bCs/>
                <w:color w:val="333333"/>
                <w:sz w:val="21"/>
                <w:szCs w:val="21"/>
              </w:rPr>
              <w:t>29. 8. 2026</w:t>
            </w:r>
            <w:r>
              <w:rPr>
                <w:color w:val="333333"/>
                <w:sz w:val="21"/>
                <w:szCs w:val="21"/>
              </w:rPr>
              <w:t xml:space="preserve">). Zapisovatel musí být </w:t>
            </w:r>
            <w:r>
              <w:rPr>
                <w:b/>
                <w:bCs/>
                <w:color w:val="333333"/>
                <w:sz w:val="21"/>
                <w:szCs w:val="21"/>
              </w:rPr>
              <w:t>občan ČR</w:t>
            </w:r>
            <w:r>
              <w:rPr>
                <w:color w:val="333333"/>
                <w:sz w:val="21"/>
                <w:szCs w:val="21"/>
              </w:rPr>
              <w:t xml:space="preserve"> a splňovat ostatní podmínky členství v OVK.</w:t>
            </w:r>
          </w:p>
          <w:p w14:paraId="14AE44D4" w14:textId="77777777" w:rsidR="0030454E" w:rsidRDefault="00D51D48">
            <w:pPr>
              <w:tabs>
                <w:tab w:val="left" w:pos="360"/>
              </w:tabs>
              <w:spacing w:before="60" w:after="60" w:line="290" w:lineRule="auto"/>
              <w:ind w:left="360" w:hanging="360"/>
              <w:jc w:val="both"/>
            </w:pPr>
            <w:r>
              <w:rPr>
                <w:b/>
                <w:bCs/>
                <w:color w:val="11457E"/>
              </w:rPr>
              <w:t>•</w:t>
            </w:r>
            <w:r>
              <w:rPr>
                <w:b/>
                <w:bCs/>
                <w:color w:val="11457E"/>
              </w:rPr>
              <w:tab/>
            </w:r>
            <w:r>
              <w:rPr>
                <w:color w:val="333333"/>
                <w:sz w:val="21"/>
                <w:szCs w:val="21"/>
              </w:rPr>
              <w:t xml:space="preserve">Volební strany delegují </w:t>
            </w:r>
            <w:r>
              <w:rPr>
                <w:b/>
                <w:bCs/>
                <w:color w:val="333333"/>
                <w:sz w:val="21"/>
                <w:szCs w:val="21"/>
              </w:rPr>
              <w:t>1 člena a 1 náhradníka</w:t>
            </w:r>
            <w:r>
              <w:rPr>
                <w:color w:val="333333"/>
                <w:sz w:val="21"/>
                <w:szCs w:val="21"/>
              </w:rPr>
              <w:t xml:space="preserve"> do okrsků, kde kandidují, nejpozději 30 dnů přede dnem voleb (</w:t>
            </w:r>
            <w:r>
              <w:rPr>
                <w:b/>
                <w:bCs/>
                <w:color w:val="333333"/>
                <w:sz w:val="21"/>
                <w:szCs w:val="21"/>
              </w:rPr>
              <w:t>9. 9. 2026</w:t>
            </w:r>
            <w:r>
              <w:rPr>
                <w:color w:val="333333"/>
                <w:sz w:val="21"/>
                <w:szCs w:val="21"/>
              </w:rPr>
              <w:t xml:space="preserve">). Delegaci podává zmocněnec (nebo jím pověřená osoba, která doloží pověření) přímo </w:t>
            </w:r>
            <w:r>
              <w:rPr>
                <w:b/>
                <w:bCs/>
                <w:color w:val="333333"/>
                <w:sz w:val="21"/>
                <w:szCs w:val="21"/>
              </w:rPr>
              <w:t>starostovi obce</w:t>
            </w:r>
            <w:r>
              <w:rPr>
                <w:color w:val="333333"/>
                <w:sz w:val="21"/>
                <w:szCs w:val="21"/>
              </w:rPr>
              <w:t xml:space="preserve"> — bez ISSV.</w:t>
            </w:r>
          </w:p>
          <w:p w14:paraId="7C9346DD" w14:textId="4988B753" w:rsidR="0030454E" w:rsidRDefault="00D51D48">
            <w:pPr>
              <w:tabs>
                <w:tab w:val="left" w:pos="360"/>
              </w:tabs>
              <w:spacing w:before="60" w:after="60" w:line="290" w:lineRule="auto"/>
              <w:ind w:left="360" w:hanging="360"/>
              <w:jc w:val="both"/>
            </w:pPr>
            <w:r>
              <w:rPr>
                <w:b/>
                <w:bCs/>
                <w:color w:val="11457E"/>
              </w:rPr>
              <w:t>•</w:t>
            </w:r>
            <w:r>
              <w:rPr>
                <w:b/>
                <w:bCs/>
                <w:color w:val="11457E"/>
              </w:rPr>
              <w:tab/>
            </w:r>
            <w:r>
              <w:rPr>
                <w:color w:val="333333"/>
                <w:sz w:val="21"/>
                <w:szCs w:val="21"/>
              </w:rPr>
              <w:t xml:space="preserve">Pokud OVK po delegaci nedosahuje minimálního počtu, </w:t>
            </w:r>
            <w:r>
              <w:rPr>
                <w:b/>
                <w:bCs/>
                <w:color w:val="333333"/>
                <w:sz w:val="21"/>
                <w:szCs w:val="21"/>
              </w:rPr>
              <w:t xml:space="preserve">starosta </w:t>
            </w:r>
            <w:proofErr w:type="spellStart"/>
            <w:r>
              <w:rPr>
                <w:b/>
                <w:bCs/>
                <w:color w:val="333333"/>
                <w:sz w:val="21"/>
                <w:szCs w:val="21"/>
              </w:rPr>
              <w:t>dojmenuje</w:t>
            </w:r>
            <w:proofErr w:type="spellEnd"/>
            <w:r>
              <w:rPr>
                <w:color w:val="333333"/>
                <w:sz w:val="21"/>
                <w:szCs w:val="21"/>
              </w:rPr>
              <w:t xml:space="preserve"> další členy. </w:t>
            </w:r>
          </w:p>
          <w:p w14:paraId="391281EC" w14:textId="465524E0" w:rsidR="0030454E" w:rsidRDefault="00D51D48">
            <w:pPr>
              <w:tabs>
                <w:tab w:val="left" w:pos="360"/>
              </w:tabs>
              <w:spacing w:before="60" w:after="60" w:line="290" w:lineRule="auto"/>
              <w:ind w:left="360" w:hanging="360"/>
              <w:jc w:val="both"/>
            </w:pPr>
            <w:r>
              <w:rPr>
                <w:b/>
                <w:bCs/>
                <w:color w:val="11457E"/>
              </w:rPr>
              <w:t>•</w:t>
            </w:r>
            <w:r>
              <w:rPr>
                <w:b/>
                <w:bCs/>
                <w:color w:val="11457E"/>
              </w:rPr>
              <w:tab/>
            </w:r>
            <w:r>
              <w:rPr>
                <w:color w:val="333333"/>
                <w:sz w:val="21"/>
                <w:szCs w:val="21"/>
              </w:rPr>
              <w:t xml:space="preserve">První zasedání OVK svolává </w:t>
            </w:r>
            <w:r>
              <w:rPr>
                <w:b/>
                <w:bCs/>
                <w:color w:val="333333"/>
                <w:sz w:val="21"/>
                <w:szCs w:val="21"/>
              </w:rPr>
              <w:t>obecní úřad</w:t>
            </w:r>
            <w:r w:rsidR="00B4432E">
              <w:rPr>
                <w:b/>
                <w:bCs/>
                <w:color w:val="333333"/>
                <w:sz w:val="21"/>
                <w:szCs w:val="21"/>
              </w:rPr>
              <w:t>,</w:t>
            </w:r>
            <w:r>
              <w:rPr>
                <w:color w:val="333333"/>
                <w:sz w:val="21"/>
                <w:szCs w:val="21"/>
              </w:rPr>
              <w:t xml:space="preserve"> </w:t>
            </w:r>
            <w:r w:rsidR="00B4432E">
              <w:rPr>
                <w:color w:val="333333"/>
                <w:sz w:val="21"/>
                <w:szCs w:val="21"/>
              </w:rPr>
              <w:t xml:space="preserve">aby se konalo </w:t>
            </w:r>
            <w:r>
              <w:rPr>
                <w:color w:val="333333"/>
                <w:sz w:val="21"/>
                <w:szCs w:val="21"/>
              </w:rPr>
              <w:t>nejpozději 21 dnů přede dnem voleb (</w:t>
            </w:r>
            <w:r>
              <w:rPr>
                <w:b/>
                <w:bCs/>
                <w:color w:val="333333"/>
                <w:sz w:val="21"/>
                <w:szCs w:val="21"/>
              </w:rPr>
              <w:t>18. 9. 2026</w:t>
            </w:r>
            <w:r>
              <w:rPr>
                <w:color w:val="333333"/>
                <w:sz w:val="21"/>
                <w:szCs w:val="21"/>
              </w:rPr>
              <w:t xml:space="preserve">). Oznámení se </w:t>
            </w:r>
            <w:r>
              <w:rPr>
                <w:b/>
                <w:bCs/>
                <w:color w:val="333333"/>
                <w:sz w:val="21"/>
                <w:szCs w:val="21"/>
              </w:rPr>
              <w:t>vyvěšuje na úřední desce</w:t>
            </w:r>
            <w:r>
              <w:rPr>
                <w:color w:val="333333"/>
                <w:sz w:val="21"/>
                <w:szCs w:val="21"/>
              </w:rPr>
              <w:t xml:space="preserve"> — dnem vyvěšení je doručeno.</w:t>
            </w:r>
          </w:p>
          <w:p w14:paraId="08A6D124" w14:textId="77777777" w:rsidR="00B4432E" w:rsidRDefault="00D51D48">
            <w:pPr>
              <w:tabs>
                <w:tab w:val="left" w:pos="360"/>
              </w:tabs>
              <w:spacing w:before="60" w:after="60" w:line="290" w:lineRule="auto"/>
              <w:ind w:left="360" w:hanging="360"/>
              <w:jc w:val="both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11457E"/>
              </w:rPr>
              <w:t>•</w:t>
            </w:r>
            <w:r>
              <w:rPr>
                <w:b/>
                <w:bCs/>
                <w:color w:val="11457E"/>
              </w:rPr>
              <w:tab/>
            </w:r>
            <w:r>
              <w:rPr>
                <w:color w:val="333333"/>
                <w:sz w:val="21"/>
                <w:szCs w:val="21"/>
              </w:rPr>
              <w:t xml:space="preserve">Občan jiného členského státu EU může být členem OVK ve volbách do zastupitelstev obcí, pokud je </w:t>
            </w:r>
            <w:r>
              <w:rPr>
                <w:b/>
                <w:bCs/>
                <w:color w:val="333333"/>
                <w:sz w:val="21"/>
                <w:szCs w:val="21"/>
              </w:rPr>
              <w:t>přihlášen k pobytu na území ČR</w:t>
            </w:r>
            <w:r>
              <w:rPr>
                <w:color w:val="333333"/>
                <w:sz w:val="21"/>
                <w:szCs w:val="21"/>
              </w:rPr>
              <w:t>.</w:t>
            </w:r>
            <w:r w:rsidR="00B4432E">
              <w:rPr>
                <w:color w:val="333333"/>
                <w:sz w:val="21"/>
                <w:szCs w:val="21"/>
              </w:rPr>
              <w:t xml:space="preserve"> </w:t>
            </w:r>
          </w:p>
          <w:p w14:paraId="160F1B78" w14:textId="3B2B8656" w:rsidR="0030454E" w:rsidRDefault="00B4432E">
            <w:pPr>
              <w:tabs>
                <w:tab w:val="left" w:pos="360"/>
              </w:tabs>
              <w:spacing w:before="60" w:after="60" w:line="290" w:lineRule="auto"/>
              <w:ind w:left="360" w:hanging="360"/>
              <w:jc w:val="both"/>
            </w:pPr>
            <w:r>
              <w:rPr>
                <w:b/>
                <w:bCs/>
                <w:color w:val="11457E"/>
              </w:rPr>
              <w:t xml:space="preserve">•     </w:t>
            </w:r>
            <w:r>
              <w:rPr>
                <w:color w:val="333333"/>
                <w:sz w:val="21"/>
                <w:szCs w:val="21"/>
              </w:rPr>
              <w:t xml:space="preserve">Členem OVK </w:t>
            </w:r>
            <w:r>
              <w:rPr>
                <w:b/>
                <w:bCs/>
                <w:color w:val="333333"/>
                <w:sz w:val="21"/>
                <w:szCs w:val="21"/>
              </w:rPr>
              <w:t>nemůže být kandidát</w:t>
            </w:r>
            <w:r>
              <w:rPr>
                <w:color w:val="333333"/>
                <w:sz w:val="21"/>
                <w:szCs w:val="21"/>
              </w:rPr>
              <w:t xml:space="preserve"> ve volebním okrsku, pro který je daná OVK vytvořena.</w:t>
            </w:r>
          </w:p>
          <w:p w14:paraId="55A900C6" w14:textId="3A21E478" w:rsidR="00B4432E" w:rsidRDefault="00D51D48">
            <w:pPr>
              <w:tabs>
                <w:tab w:val="left" w:pos="360"/>
              </w:tabs>
              <w:spacing w:before="60" w:after="60" w:line="290" w:lineRule="auto"/>
              <w:ind w:left="360" w:hanging="360"/>
              <w:jc w:val="both"/>
            </w:pPr>
            <w:r>
              <w:rPr>
                <w:b/>
                <w:bCs/>
                <w:color w:val="11457E"/>
              </w:rPr>
              <w:t>•</w:t>
            </w:r>
            <w:r>
              <w:rPr>
                <w:b/>
                <w:bCs/>
                <w:color w:val="11457E"/>
              </w:rPr>
              <w:tab/>
            </w:r>
            <w:r w:rsidR="00B4432E" w:rsidRPr="00B4432E">
              <w:t>Školení je povinné pro předsedu, místopředsedu a zapisovatele OVK.</w:t>
            </w:r>
          </w:p>
          <w:p w14:paraId="6C3750CC" w14:textId="2181A452" w:rsidR="007C405E" w:rsidRPr="007C405E" w:rsidRDefault="000F1770" w:rsidP="000F1770">
            <w:pPr>
              <w:tabs>
                <w:tab w:val="left" w:pos="360"/>
              </w:tabs>
              <w:spacing w:before="60" w:after="60" w:line="290" w:lineRule="auto"/>
              <w:ind w:left="360" w:hanging="360"/>
              <w:jc w:val="both"/>
            </w:pPr>
            <w:r>
              <w:rPr>
                <w:b/>
                <w:bCs/>
                <w:color w:val="11457E"/>
              </w:rPr>
              <w:lastRenderedPageBreak/>
              <w:t xml:space="preserve">•     </w:t>
            </w:r>
            <w:r w:rsidR="007C405E">
              <w:t xml:space="preserve">OVK </w:t>
            </w:r>
            <w:r w:rsidR="007C405E" w:rsidRPr="007C405E">
              <w:t>sestavená pro volby do zastupitelstev obcí plní úkoly i pro senátní volby konané v</w:t>
            </w:r>
            <w:r w:rsidR="00172EE6">
              <w:t> </w:t>
            </w:r>
            <w:r w:rsidR="007C405E" w:rsidRPr="007C405E">
              <w:t>souběhu a volební stran</w:t>
            </w:r>
            <w:r w:rsidR="007C405E">
              <w:t>a</w:t>
            </w:r>
            <w:r w:rsidR="007C405E" w:rsidRPr="007C405E">
              <w:t xml:space="preserve"> kandidující do Senátu </w:t>
            </w:r>
            <w:r w:rsidR="007C405E">
              <w:t xml:space="preserve">může do komise </w:t>
            </w:r>
            <w:r w:rsidR="007C405E" w:rsidRPr="007C405E">
              <w:t>delegovat svého zástupce, pokud už ho</w:t>
            </w:r>
            <w:r w:rsidR="007C405E">
              <w:t xml:space="preserve"> tatáž volební stran</w:t>
            </w:r>
            <w:r w:rsidR="00172EE6">
              <w:t>a</w:t>
            </w:r>
            <w:r w:rsidR="007C405E">
              <w:t xml:space="preserve"> nedelegovala </w:t>
            </w:r>
            <w:r w:rsidR="007C405E" w:rsidRPr="007C405E">
              <w:t>z titulu komunálních voleb.</w:t>
            </w:r>
          </w:p>
          <w:p w14:paraId="23D7493C" w14:textId="17C624D7" w:rsidR="0030454E" w:rsidRDefault="00B4432E" w:rsidP="00B4432E">
            <w:pPr>
              <w:tabs>
                <w:tab w:val="left" w:pos="360"/>
              </w:tabs>
              <w:spacing w:before="60" w:after="60" w:line="290" w:lineRule="auto"/>
              <w:ind w:left="360" w:hanging="360"/>
              <w:jc w:val="both"/>
            </w:pPr>
            <w:r>
              <w:rPr>
                <w:b/>
                <w:bCs/>
                <w:color w:val="11457E"/>
              </w:rPr>
              <w:t xml:space="preserve">•   </w:t>
            </w:r>
            <w:r>
              <w:rPr>
                <w:color w:val="333333"/>
                <w:sz w:val="21"/>
                <w:szCs w:val="21"/>
              </w:rPr>
              <w:t>Telefonní spojení do volebních místností: obecní úřad nahlašuje na POÚ, ten na krajský úřad — stejně jako v 2022.</w:t>
            </w:r>
          </w:p>
        </w:tc>
      </w:tr>
    </w:tbl>
    <w:p w14:paraId="3998A5A8" w14:textId="3E642304" w:rsidR="0030454E" w:rsidRDefault="00D51D48">
      <w:pPr>
        <w:pBdr>
          <w:bottom w:val="single" w:sz="12" w:space="4" w:color="11457E"/>
        </w:pBdr>
        <w:spacing w:before="280" w:after="120"/>
      </w:pPr>
      <w:r>
        <w:rPr>
          <w:b/>
          <w:bCs/>
          <w:color w:val="11457E"/>
          <w:sz w:val="28"/>
          <w:szCs w:val="28"/>
        </w:rPr>
        <w:lastRenderedPageBreak/>
        <w:t>Co platí v</w:t>
      </w:r>
      <w:r w:rsidR="00B4432E">
        <w:rPr>
          <w:b/>
          <w:bCs/>
          <w:color w:val="11457E"/>
          <w:sz w:val="28"/>
          <w:szCs w:val="28"/>
        </w:rPr>
        <w:t xml:space="preserve"> roce</w:t>
      </w:r>
      <w:r>
        <w:rPr>
          <w:b/>
          <w:bCs/>
          <w:color w:val="11457E"/>
          <w:sz w:val="28"/>
          <w:szCs w:val="28"/>
        </w:rPr>
        <w:t> 2026 nově oproti volbám 2022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0454E" w14:paraId="1CBCBECA" w14:textId="77777777">
        <w:tc>
          <w:tcPr>
            <w:tcW w:w="9360" w:type="dxa"/>
            <w:tcBorders>
              <w:top w:val="single" w:sz="4" w:space="0" w:color="FBEAEB"/>
              <w:left w:val="single" w:sz="24" w:space="0" w:color="D7141A"/>
              <w:bottom w:val="single" w:sz="4" w:space="0" w:color="FBEAEB"/>
              <w:right w:val="single" w:sz="4" w:space="0" w:color="FBEAEB"/>
            </w:tcBorders>
            <w:shd w:val="clear" w:color="auto" w:fill="FBEAEB"/>
            <w:tcMar>
              <w:top w:w="220" w:type="dxa"/>
              <w:left w:w="280" w:type="dxa"/>
              <w:bottom w:w="220" w:type="dxa"/>
              <w:right w:w="280" w:type="dxa"/>
            </w:tcMar>
          </w:tcPr>
          <w:p w14:paraId="3018007D" w14:textId="77777777" w:rsidR="0030454E" w:rsidRDefault="00D51D48">
            <w:pPr>
              <w:spacing w:after="40"/>
            </w:pPr>
            <w:r>
              <w:rPr>
                <w:b/>
                <w:bCs/>
                <w:color w:val="D7141A"/>
                <w:spacing w:val="60"/>
                <w:sz w:val="18"/>
                <w:szCs w:val="18"/>
              </w:rPr>
              <w:t>⚠</w:t>
            </w:r>
            <w:r>
              <w:rPr>
                <w:b/>
                <w:bCs/>
                <w:color w:val="D7141A"/>
                <w:spacing w:val="60"/>
                <w:sz w:val="18"/>
                <w:szCs w:val="18"/>
              </w:rPr>
              <w:t xml:space="preserve">   POZOR — NOVINKA</w:t>
            </w:r>
          </w:p>
          <w:p w14:paraId="23D788D0" w14:textId="77777777" w:rsidR="0030454E" w:rsidRDefault="00D51D48">
            <w:pPr>
              <w:spacing w:after="120"/>
            </w:pPr>
            <w:r>
              <w:rPr>
                <w:b/>
                <w:bCs/>
                <w:color w:val="D7141A"/>
                <w:sz w:val="26"/>
                <w:szCs w:val="26"/>
              </w:rPr>
              <w:t>Ustanovení ZSV, která se uplatní i přes odklad ISSV</w:t>
            </w:r>
          </w:p>
          <w:p w14:paraId="1EA85F64" w14:textId="22A02799" w:rsidR="0030454E" w:rsidRDefault="00D51D48">
            <w:pPr>
              <w:tabs>
                <w:tab w:val="left" w:pos="360"/>
              </w:tabs>
              <w:spacing w:before="60" w:after="60" w:line="290" w:lineRule="auto"/>
              <w:ind w:left="360" w:hanging="360"/>
              <w:jc w:val="both"/>
            </w:pPr>
            <w:r>
              <w:rPr>
                <w:b/>
                <w:bCs/>
                <w:color w:val="D7141A"/>
              </w:rPr>
              <w:t>•</w:t>
            </w:r>
            <w:r>
              <w:rPr>
                <w:b/>
                <w:bCs/>
                <w:color w:val="D7141A"/>
              </w:rPr>
              <w:tab/>
            </w:r>
            <w:r>
              <w:rPr>
                <w:color w:val="333333"/>
                <w:sz w:val="21"/>
                <w:szCs w:val="21"/>
              </w:rPr>
              <w:t xml:space="preserve">Minimální počet členů OVK stanoví obecní úřad </w:t>
            </w:r>
            <w:r>
              <w:rPr>
                <w:b/>
                <w:bCs/>
                <w:color w:val="333333"/>
                <w:sz w:val="21"/>
                <w:szCs w:val="21"/>
              </w:rPr>
              <w:t>podle § 18 odst. 1 ZSV</w:t>
            </w:r>
            <w:r>
              <w:rPr>
                <w:color w:val="333333"/>
                <w:sz w:val="21"/>
                <w:szCs w:val="21"/>
              </w:rPr>
              <w:t xml:space="preserve">: </w:t>
            </w:r>
            <w:r>
              <w:rPr>
                <w:b/>
                <w:bCs/>
                <w:color w:val="D7141A"/>
                <w:sz w:val="21"/>
                <w:szCs w:val="21"/>
              </w:rPr>
              <w:t>nejméně 4 členové</w:t>
            </w:r>
            <w:r>
              <w:rPr>
                <w:color w:val="333333"/>
                <w:sz w:val="21"/>
                <w:szCs w:val="21"/>
              </w:rPr>
              <w:t xml:space="preserve"> ve volebních okrscích do 400 voličů, </w:t>
            </w:r>
            <w:r>
              <w:rPr>
                <w:b/>
                <w:bCs/>
                <w:color w:val="D7141A"/>
                <w:sz w:val="21"/>
                <w:szCs w:val="21"/>
              </w:rPr>
              <w:t>nejméně 5 členů</w:t>
            </w:r>
            <w:r>
              <w:rPr>
                <w:color w:val="333333"/>
                <w:sz w:val="21"/>
                <w:szCs w:val="21"/>
              </w:rPr>
              <w:t xml:space="preserve"> v ostatních okrscích. </w:t>
            </w:r>
          </w:p>
          <w:p w14:paraId="54DBD638" w14:textId="01BB43D0" w:rsidR="000F1770" w:rsidRDefault="00D51D48" w:rsidP="000F1770">
            <w:pPr>
              <w:tabs>
                <w:tab w:val="left" w:pos="360"/>
              </w:tabs>
              <w:spacing w:before="60" w:after="60" w:line="290" w:lineRule="auto"/>
              <w:ind w:left="360" w:hanging="360"/>
              <w:jc w:val="both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D7141A"/>
              </w:rPr>
              <w:t>•</w:t>
            </w:r>
            <w:r>
              <w:rPr>
                <w:b/>
                <w:bCs/>
                <w:color w:val="D7141A"/>
              </w:rPr>
              <w:tab/>
            </w:r>
            <w:r>
              <w:rPr>
                <w:color w:val="333333"/>
                <w:sz w:val="21"/>
                <w:szCs w:val="21"/>
              </w:rPr>
              <w:t xml:space="preserve">Členové OVK mají nárok na </w:t>
            </w:r>
            <w:r>
              <w:rPr>
                <w:b/>
                <w:bCs/>
                <w:color w:val="D7141A"/>
                <w:sz w:val="21"/>
                <w:szCs w:val="21"/>
              </w:rPr>
              <w:t>navýšené odměny</w:t>
            </w:r>
            <w:r>
              <w:rPr>
                <w:color w:val="333333"/>
                <w:sz w:val="21"/>
                <w:szCs w:val="21"/>
              </w:rPr>
              <w:t xml:space="preserve"> podle </w:t>
            </w:r>
            <w:r>
              <w:rPr>
                <w:b/>
                <w:bCs/>
                <w:color w:val="333333"/>
                <w:sz w:val="21"/>
                <w:szCs w:val="21"/>
              </w:rPr>
              <w:t>vyhlášky č. 353/2025 Sb.</w:t>
            </w:r>
            <w:r>
              <w:rPr>
                <w:color w:val="333333"/>
                <w:sz w:val="21"/>
                <w:szCs w:val="21"/>
              </w:rPr>
              <w:t xml:space="preserve"> (prováděcí předpis k ZSV). </w:t>
            </w:r>
          </w:p>
          <w:p w14:paraId="1C1640B2" w14:textId="57FC0755" w:rsidR="0030454E" w:rsidRDefault="00D51D48" w:rsidP="000F1770">
            <w:pPr>
              <w:tabs>
                <w:tab w:val="left" w:pos="360"/>
              </w:tabs>
              <w:spacing w:before="60" w:after="60" w:line="290" w:lineRule="auto"/>
              <w:ind w:left="360" w:hanging="360"/>
              <w:jc w:val="both"/>
            </w:pPr>
            <w:r>
              <w:rPr>
                <w:b/>
                <w:bCs/>
                <w:color w:val="D7141A"/>
              </w:rPr>
              <w:t>•</w:t>
            </w:r>
            <w:r>
              <w:rPr>
                <w:b/>
                <w:bCs/>
                <w:color w:val="D7141A"/>
              </w:rPr>
              <w:tab/>
            </w:r>
            <w:r>
              <w:rPr>
                <w:color w:val="333333"/>
                <w:sz w:val="21"/>
                <w:szCs w:val="21"/>
              </w:rPr>
              <w:t xml:space="preserve">Pravidla jednání OVK (usnášeníschopnost, ukončení činnosti) se řídí </w:t>
            </w:r>
            <w:r>
              <w:rPr>
                <w:b/>
                <w:bCs/>
                <w:color w:val="333333"/>
                <w:sz w:val="21"/>
                <w:szCs w:val="21"/>
              </w:rPr>
              <w:t>§ 42 a § 43 ZSV</w:t>
            </w:r>
            <w:r>
              <w:rPr>
                <w:color w:val="333333"/>
                <w:sz w:val="21"/>
                <w:szCs w:val="21"/>
              </w:rPr>
              <w:t>. Předsedu a místopředsedu OVK volí hlasováním, případně losem</w:t>
            </w:r>
            <w:r>
              <w:rPr>
                <w:color w:val="333333"/>
                <w:sz w:val="21"/>
                <w:szCs w:val="21"/>
              </w:rPr>
              <w:t>.</w:t>
            </w:r>
          </w:p>
        </w:tc>
      </w:tr>
    </w:tbl>
    <w:p w14:paraId="0FF001DC" w14:textId="77777777" w:rsidR="0030454E" w:rsidRDefault="00D51D48">
      <w:pPr>
        <w:pBdr>
          <w:bottom w:val="single" w:sz="12" w:space="4" w:color="11457E"/>
        </w:pBdr>
        <w:spacing w:before="280" w:after="120"/>
      </w:pPr>
      <w:r>
        <w:rPr>
          <w:b/>
          <w:bCs/>
          <w:color w:val="11457E"/>
          <w:sz w:val="28"/>
          <w:szCs w:val="28"/>
        </w:rPr>
        <w:t>Co se kvůli odkladu ISSV nepoužije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0454E" w14:paraId="246C591E" w14:textId="77777777">
        <w:tc>
          <w:tcPr>
            <w:tcW w:w="9360" w:type="dxa"/>
            <w:tcBorders>
              <w:top w:val="single" w:sz="4" w:space="0" w:color="F2F2F2"/>
              <w:left w:val="single" w:sz="24" w:space="0" w:color="6B6B6B"/>
              <w:bottom w:val="single" w:sz="4" w:space="0" w:color="F2F2F2"/>
              <w:right w:val="single" w:sz="4" w:space="0" w:color="F2F2F2"/>
            </w:tcBorders>
            <w:shd w:val="clear" w:color="auto" w:fill="F2F2F2"/>
            <w:tcMar>
              <w:top w:w="220" w:type="dxa"/>
              <w:left w:w="280" w:type="dxa"/>
              <w:bottom w:w="220" w:type="dxa"/>
              <w:right w:w="280" w:type="dxa"/>
            </w:tcMar>
          </w:tcPr>
          <w:p w14:paraId="05840A6D" w14:textId="77777777" w:rsidR="0030454E" w:rsidRDefault="00D51D48">
            <w:pPr>
              <w:spacing w:after="40"/>
            </w:pPr>
            <w:r>
              <w:rPr>
                <w:b/>
                <w:bCs/>
                <w:color w:val="6B6B6B"/>
                <w:spacing w:val="60"/>
                <w:sz w:val="18"/>
                <w:szCs w:val="18"/>
              </w:rPr>
              <w:t>NEUPLATNÍ SE</w:t>
            </w:r>
          </w:p>
          <w:p w14:paraId="35909F3C" w14:textId="77777777" w:rsidR="0030454E" w:rsidRDefault="00D51D48">
            <w:pPr>
              <w:spacing w:after="120"/>
            </w:pPr>
            <w:r>
              <w:rPr>
                <w:b/>
                <w:bCs/>
                <w:color w:val="6B6B6B"/>
                <w:sz w:val="26"/>
                <w:szCs w:val="26"/>
              </w:rPr>
              <w:t>Funkcionality ISSV, se kterými počítala nová úprava</w:t>
            </w:r>
          </w:p>
          <w:p w14:paraId="08399E03" w14:textId="39345D03" w:rsidR="0030454E" w:rsidRDefault="00D51D48">
            <w:pPr>
              <w:tabs>
                <w:tab w:val="left" w:pos="360"/>
              </w:tabs>
              <w:spacing w:before="60" w:after="60" w:line="290" w:lineRule="auto"/>
              <w:ind w:left="360" w:hanging="360"/>
              <w:jc w:val="both"/>
            </w:pPr>
            <w:r>
              <w:rPr>
                <w:b/>
                <w:bCs/>
                <w:color w:val="6B6B6B"/>
              </w:rPr>
              <w:t>•</w:t>
            </w:r>
            <w:r>
              <w:rPr>
                <w:b/>
                <w:bCs/>
                <w:color w:val="6B6B6B"/>
              </w:rPr>
              <w:tab/>
            </w:r>
            <w:r>
              <w:rPr>
                <w:color w:val="333333"/>
                <w:sz w:val="21"/>
                <w:szCs w:val="21"/>
              </w:rPr>
              <w:t xml:space="preserve">Zápis minimálního počtu členů OVK </w:t>
            </w:r>
            <w:r>
              <w:rPr>
                <w:b/>
                <w:bCs/>
                <w:color w:val="333333"/>
                <w:sz w:val="21"/>
                <w:szCs w:val="21"/>
              </w:rPr>
              <w:t>do registru OVK v ISSV</w:t>
            </w:r>
            <w:r>
              <w:rPr>
                <w:color w:val="333333"/>
                <w:sz w:val="21"/>
                <w:szCs w:val="21"/>
              </w:rPr>
              <w:t>.</w:t>
            </w:r>
          </w:p>
          <w:p w14:paraId="256F8B12" w14:textId="31C67C8E" w:rsidR="0030454E" w:rsidRDefault="00D51D48">
            <w:pPr>
              <w:tabs>
                <w:tab w:val="left" w:pos="360"/>
              </w:tabs>
              <w:spacing w:before="60" w:after="60" w:line="290" w:lineRule="auto"/>
              <w:ind w:left="360" w:hanging="360"/>
              <w:jc w:val="both"/>
            </w:pPr>
            <w:r>
              <w:rPr>
                <w:b/>
                <w:bCs/>
                <w:color w:val="6B6B6B"/>
              </w:rPr>
              <w:t>•</w:t>
            </w:r>
            <w:r>
              <w:rPr>
                <w:b/>
                <w:bCs/>
                <w:color w:val="6B6B6B"/>
              </w:rPr>
              <w:tab/>
            </w:r>
            <w:r>
              <w:rPr>
                <w:color w:val="333333"/>
                <w:sz w:val="21"/>
                <w:szCs w:val="21"/>
              </w:rPr>
              <w:t xml:space="preserve">Delegace zástupců do OVK </w:t>
            </w:r>
            <w:r>
              <w:rPr>
                <w:b/>
                <w:bCs/>
                <w:color w:val="333333"/>
                <w:sz w:val="21"/>
                <w:szCs w:val="21"/>
              </w:rPr>
              <w:t>přes ISSV</w:t>
            </w:r>
            <w:r>
              <w:rPr>
                <w:color w:val="333333"/>
                <w:sz w:val="21"/>
                <w:szCs w:val="21"/>
              </w:rPr>
              <w:t xml:space="preserve"> — delegace se doručuje </w:t>
            </w:r>
            <w:r>
              <w:rPr>
                <w:b/>
                <w:bCs/>
                <w:color w:val="333333"/>
                <w:sz w:val="21"/>
                <w:szCs w:val="21"/>
              </w:rPr>
              <w:t>přímo starostovi</w:t>
            </w:r>
            <w:r>
              <w:rPr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333333"/>
                <w:sz w:val="21"/>
                <w:szCs w:val="21"/>
              </w:rPr>
              <w:t>listinně</w:t>
            </w:r>
            <w:proofErr w:type="spellEnd"/>
            <w:r>
              <w:rPr>
                <w:color w:val="333333"/>
                <w:sz w:val="21"/>
                <w:szCs w:val="21"/>
              </w:rPr>
              <w:t xml:space="preserve"> nebo</w:t>
            </w:r>
            <w:r w:rsidR="000F1770">
              <w:rPr>
                <w:color w:val="333333"/>
                <w:sz w:val="21"/>
                <w:szCs w:val="21"/>
              </w:rPr>
              <w:t xml:space="preserve"> elektronicky (</w:t>
            </w:r>
            <w:r>
              <w:rPr>
                <w:color w:val="333333"/>
                <w:sz w:val="21"/>
                <w:szCs w:val="21"/>
              </w:rPr>
              <w:t>datovou schránkou</w:t>
            </w:r>
            <w:r w:rsidR="000F1770">
              <w:rPr>
                <w:color w:val="333333"/>
                <w:sz w:val="21"/>
                <w:szCs w:val="21"/>
              </w:rPr>
              <w:t xml:space="preserve"> nebo e-mailem)</w:t>
            </w:r>
            <w:r>
              <w:rPr>
                <w:color w:val="333333"/>
                <w:sz w:val="21"/>
                <w:szCs w:val="21"/>
              </w:rPr>
              <w:t>.</w:t>
            </w:r>
          </w:p>
          <w:p w14:paraId="4336EAEF" w14:textId="77777777" w:rsidR="0030454E" w:rsidRDefault="00D51D48">
            <w:pPr>
              <w:tabs>
                <w:tab w:val="left" w:pos="360"/>
              </w:tabs>
              <w:spacing w:before="60" w:after="60" w:line="290" w:lineRule="auto"/>
              <w:ind w:left="360" w:hanging="360"/>
              <w:jc w:val="both"/>
            </w:pPr>
            <w:r>
              <w:rPr>
                <w:b/>
                <w:bCs/>
                <w:color w:val="6B6B6B"/>
              </w:rPr>
              <w:t>•</w:t>
            </w:r>
            <w:r>
              <w:rPr>
                <w:b/>
                <w:bCs/>
                <w:color w:val="6B6B6B"/>
              </w:rPr>
              <w:tab/>
            </w:r>
            <w:r>
              <w:rPr>
                <w:color w:val="333333"/>
                <w:sz w:val="21"/>
                <w:szCs w:val="21"/>
              </w:rPr>
              <w:t xml:space="preserve">Evidence </w:t>
            </w:r>
            <w:r>
              <w:rPr>
                <w:b/>
                <w:bCs/>
                <w:color w:val="333333"/>
                <w:sz w:val="21"/>
                <w:szCs w:val="21"/>
              </w:rPr>
              <w:t>zájemců o členství v OVK</w:t>
            </w:r>
            <w:r>
              <w:rPr>
                <w:color w:val="333333"/>
                <w:sz w:val="21"/>
                <w:szCs w:val="21"/>
              </w:rPr>
              <w:t xml:space="preserve"> v ISSV — zájemci se mohou obracet přímo na obecní úřad, který jejich zájem může při obsazování OVK zohlednit.</w:t>
            </w:r>
          </w:p>
          <w:p w14:paraId="2CDFB1E9" w14:textId="77777777" w:rsidR="0030454E" w:rsidRDefault="00D51D48">
            <w:pPr>
              <w:tabs>
                <w:tab w:val="left" w:pos="360"/>
              </w:tabs>
              <w:spacing w:before="60" w:after="60" w:line="290" w:lineRule="auto"/>
              <w:ind w:left="360" w:hanging="360"/>
              <w:jc w:val="both"/>
            </w:pPr>
            <w:r>
              <w:rPr>
                <w:b/>
                <w:bCs/>
                <w:color w:val="6B6B6B"/>
              </w:rPr>
              <w:t>•</w:t>
            </w:r>
            <w:r>
              <w:rPr>
                <w:b/>
                <w:bCs/>
                <w:color w:val="6B6B6B"/>
              </w:rPr>
              <w:tab/>
            </w:r>
            <w:r>
              <w:rPr>
                <w:color w:val="333333"/>
                <w:sz w:val="21"/>
                <w:szCs w:val="21"/>
              </w:rPr>
              <w:t xml:space="preserve">Vytváření pozvánek na první zasedání OVK a na školení v ISSV — </w:t>
            </w:r>
            <w:r>
              <w:rPr>
                <w:b/>
                <w:bCs/>
                <w:color w:val="333333"/>
                <w:sz w:val="21"/>
                <w:szCs w:val="21"/>
              </w:rPr>
              <w:t>oznámení se vyvěšují na úřední desce</w:t>
            </w:r>
            <w:r>
              <w:rPr>
                <w:color w:val="333333"/>
                <w:sz w:val="21"/>
                <w:szCs w:val="21"/>
              </w:rPr>
              <w:t xml:space="preserve"> a tím se považují za doručené.</w:t>
            </w:r>
          </w:p>
          <w:p w14:paraId="1CB8FE61" w14:textId="1C1CA5B3" w:rsidR="0030454E" w:rsidRDefault="00D51D48">
            <w:pPr>
              <w:tabs>
                <w:tab w:val="left" w:pos="360"/>
              </w:tabs>
              <w:spacing w:before="60" w:after="60" w:line="290" w:lineRule="auto"/>
              <w:ind w:left="360" w:hanging="360"/>
              <w:jc w:val="both"/>
            </w:pPr>
            <w:r>
              <w:rPr>
                <w:b/>
                <w:bCs/>
                <w:color w:val="6B6B6B"/>
              </w:rPr>
              <w:t>•</w:t>
            </w:r>
            <w:r>
              <w:rPr>
                <w:b/>
                <w:bCs/>
                <w:color w:val="6B6B6B"/>
              </w:rPr>
              <w:tab/>
            </w:r>
            <w:r>
              <w:rPr>
                <w:color w:val="333333"/>
                <w:sz w:val="21"/>
                <w:szCs w:val="21"/>
              </w:rPr>
              <w:t xml:space="preserve">Zápis </w:t>
            </w:r>
            <w:r w:rsidR="000F1770">
              <w:rPr>
                <w:color w:val="333333"/>
                <w:sz w:val="21"/>
                <w:szCs w:val="21"/>
              </w:rPr>
              <w:t xml:space="preserve">členů OVK a jejich </w:t>
            </w:r>
            <w:r>
              <w:rPr>
                <w:color w:val="333333"/>
                <w:sz w:val="21"/>
                <w:szCs w:val="21"/>
              </w:rPr>
              <w:t>funkcí (předseda, místopředseda</w:t>
            </w:r>
            <w:r w:rsidR="000F1770">
              <w:rPr>
                <w:color w:val="333333"/>
                <w:sz w:val="21"/>
                <w:szCs w:val="21"/>
              </w:rPr>
              <w:t>, zapisovatel</w:t>
            </w:r>
            <w:r>
              <w:rPr>
                <w:color w:val="333333"/>
                <w:sz w:val="21"/>
                <w:szCs w:val="21"/>
              </w:rPr>
              <w:t xml:space="preserve">) </w:t>
            </w:r>
            <w:r>
              <w:rPr>
                <w:b/>
                <w:bCs/>
                <w:color w:val="333333"/>
                <w:sz w:val="21"/>
                <w:szCs w:val="21"/>
              </w:rPr>
              <w:t>do ISSV</w:t>
            </w:r>
            <w:r>
              <w:rPr>
                <w:color w:val="333333"/>
                <w:sz w:val="21"/>
                <w:szCs w:val="21"/>
              </w:rPr>
              <w:t xml:space="preserve"> — eviduje pouze obecní úřad.</w:t>
            </w:r>
          </w:p>
          <w:p w14:paraId="000394B3" w14:textId="77777777" w:rsidR="0030454E" w:rsidRDefault="00D51D48">
            <w:pPr>
              <w:tabs>
                <w:tab w:val="left" w:pos="360"/>
              </w:tabs>
              <w:spacing w:before="60" w:after="60" w:line="290" w:lineRule="auto"/>
              <w:ind w:left="360" w:hanging="360"/>
              <w:jc w:val="both"/>
            </w:pPr>
            <w:r>
              <w:rPr>
                <w:b/>
                <w:bCs/>
                <w:color w:val="6B6B6B"/>
              </w:rPr>
              <w:t>•</w:t>
            </w:r>
            <w:r>
              <w:rPr>
                <w:b/>
                <w:bCs/>
                <w:color w:val="6B6B6B"/>
              </w:rPr>
              <w:tab/>
            </w:r>
            <w:r>
              <w:rPr>
                <w:color w:val="333333"/>
                <w:sz w:val="21"/>
                <w:szCs w:val="21"/>
              </w:rPr>
              <w:t xml:space="preserve">Zápis údajů o </w:t>
            </w:r>
            <w:r>
              <w:rPr>
                <w:b/>
                <w:bCs/>
                <w:color w:val="333333"/>
                <w:sz w:val="21"/>
                <w:szCs w:val="21"/>
              </w:rPr>
              <w:t>telefonním spojení a bezbariérovosti</w:t>
            </w:r>
            <w:r>
              <w:rPr>
                <w:color w:val="333333"/>
                <w:sz w:val="21"/>
                <w:szCs w:val="21"/>
              </w:rPr>
              <w:t xml:space="preserve"> do registru OVK v ISSV — kontakty se nahlašují cestou OÚ → POÚ → krajský úřad.</w:t>
            </w:r>
          </w:p>
        </w:tc>
      </w:tr>
    </w:tbl>
    <w:p w14:paraId="6BA38F51" w14:textId="1F1FEE59" w:rsidR="0030454E" w:rsidRDefault="00D51D48">
      <w:pPr>
        <w:pBdr>
          <w:bottom w:val="single" w:sz="12" w:space="4" w:color="11457E"/>
        </w:pBdr>
        <w:spacing w:before="280" w:after="120"/>
      </w:pPr>
      <w:r>
        <w:rPr>
          <w:b/>
          <w:bCs/>
          <w:color w:val="11457E"/>
          <w:sz w:val="28"/>
          <w:szCs w:val="28"/>
        </w:rPr>
        <w:t>Postup krok za krokem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8460"/>
      </w:tblGrid>
      <w:tr w:rsidR="0030454E" w14:paraId="6CD2ED4D" w14:textId="77777777">
        <w:trPr>
          <w:cantSplit/>
        </w:trPr>
        <w:tc>
          <w:tcPr>
            <w:tcW w:w="900" w:type="dxa"/>
            <w:tcBorders>
              <w:top w:val="single" w:sz="4" w:space="0" w:color="11457E"/>
              <w:left w:val="single" w:sz="4" w:space="0" w:color="11457E"/>
              <w:bottom w:val="single" w:sz="4" w:space="0" w:color="11457E"/>
              <w:right w:val="single" w:sz="4" w:space="0" w:color="FFFFFF"/>
            </w:tcBorders>
            <w:shd w:val="clear" w:color="auto" w:fill="11457E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7CBDFFA9" w14:textId="77777777" w:rsidR="0030454E" w:rsidRDefault="00D51D48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1</w:t>
            </w:r>
          </w:p>
        </w:tc>
        <w:tc>
          <w:tcPr>
            <w:tcW w:w="8460" w:type="dxa"/>
            <w:tcBorders>
              <w:top w:val="single" w:sz="4" w:space="0" w:color="CCCCCC"/>
              <w:left w:val="single" w:sz="4" w:space="0" w:color="FFFFFF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140" w:type="dxa"/>
              <w:left w:w="240" w:type="dxa"/>
              <w:bottom w:w="140" w:type="dxa"/>
              <w:right w:w="240" w:type="dxa"/>
            </w:tcMar>
            <w:vAlign w:val="center"/>
          </w:tcPr>
          <w:p w14:paraId="2005E7EA" w14:textId="77777777" w:rsidR="0030454E" w:rsidRDefault="00D51D48">
            <w:pPr>
              <w:spacing w:after="50"/>
            </w:pPr>
            <w:r>
              <w:rPr>
                <w:b/>
                <w:bCs/>
                <w:color w:val="11457E"/>
              </w:rPr>
              <w:t>Obecní úřad — stanoví minimální počet členů OVK (do 10. 8. 2026)</w:t>
            </w:r>
          </w:p>
          <w:p w14:paraId="1D9EB6AE" w14:textId="77777777" w:rsidR="0030454E" w:rsidRDefault="00D51D48">
            <w:pPr>
              <w:spacing w:line="280" w:lineRule="auto"/>
              <w:jc w:val="both"/>
            </w:pPr>
            <w:r>
              <w:rPr>
                <w:color w:val="333333"/>
                <w:sz w:val="21"/>
                <w:szCs w:val="21"/>
              </w:rPr>
              <w:t xml:space="preserve">Nejpozději 60 dnů přede dnem voleb. </w:t>
            </w:r>
            <w:r>
              <w:rPr>
                <w:b/>
                <w:bCs/>
                <w:color w:val="333333"/>
                <w:sz w:val="21"/>
                <w:szCs w:val="21"/>
              </w:rPr>
              <w:t>Min. 4 členové</w:t>
            </w:r>
            <w:r>
              <w:rPr>
                <w:color w:val="333333"/>
                <w:sz w:val="21"/>
                <w:szCs w:val="21"/>
              </w:rPr>
              <w:t xml:space="preserve"> v okrscích do 400 voličů, </w:t>
            </w:r>
            <w:r>
              <w:rPr>
                <w:b/>
                <w:bCs/>
                <w:color w:val="333333"/>
                <w:sz w:val="21"/>
                <w:szCs w:val="21"/>
              </w:rPr>
              <w:t>min. 5 členů</w:t>
            </w:r>
            <w:r>
              <w:rPr>
                <w:color w:val="333333"/>
                <w:sz w:val="21"/>
                <w:szCs w:val="21"/>
              </w:rPr>
              <w:t xml:space="preserve"> v ostatních. Údaj se eviduje interně, do ISSV se nezapisuje.</w:t>
            </w:r>
          </w:p>
        </w:tc>
      </w:tr>
    </w:tbl>
    <w:p w14:paraId="72E696BC" w14:textId="77777777" w:rsidR="0030454E" w:rsidRDefault="0030454E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8460"/>
      </w:tblGrid>
      <w:tr w:rsidR="0030454E" w14:paraId="13ADB447" w14:textId="77777777">
        <w:trPr>
          <w:cantSplit/>
        </w:trPr>
        <w:tc>
          <w:tcPr>
            <w:tcW w:w="900" w:type="dxa"/>
            <w:tcBorders>
              <w:top w:val="single" w:sz="4" w:space="0" w:color="11457E"/>
              <w:left w:val="single" w:sz="4" w:space="0" w:color="11457E"/>
              <w:bottom w:val="single" w:sz="4" w:space="0" w:color="11457E"/>
              <w:right w:val="single" w:sz="4" w:space="0" w:color="FFFFFF"/>
            </w:tcBorders>
            <w:shd w:val="clear" w:color="auto" w:fill="11457E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13319C91" w14:textId="77777777" w:rsidR="0030454E" w:rsidRDefault="00D51D48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2</w:t>
            </w:r>
          </w:p>
        </w:tc>
        <w:tc>
          <w:tcPr>
            <w:tcW w:w="8460" w:type="dxa"/>
            <w:tcBorders>
              <w:top w:val="single" w:sz="4" w:space="0" w:color="CCCCCC"/>
              <w:left w:val="single" w:sz="4" w:space="0" w:color="FFFFFF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140" w:type="dxa"/>
              <w:left w:w="240" w:type="dxa"/>
              <w:bottom w:w="140" w:type="dxa"/>
              <w:right w:w="240" w:type="dxa"/>
            </w:tcMar>
            <w:vAlign w:val="center"/>
          </w:tcPr>
          <w:p w14:paraId="71501A4C" w14:textId="77777777" w:rsidR="0030454E" w:rsidRDefault="00D51D48">
            <w:pPr>
              <w:spacing w:after="50"/>
            </w:pPr>
            <w:r>
              <w:rPr>
                <w:b/>
                <w:bCs/>
                <w:color w:val="11457E"/>
              </w:rPr>
              <w:t>Starosta — jmenuje zapisovatele OVK (do 29. 8. 2026)</w:t>
            </w:r>
          </w:p>
          <w:p w14:paraId="290DDB95" w14:textId="77777777" w:rsidR="0030454E" w:rsidRDefault="00D51D48">
            <w:pPr>
              <w:spacing w:line="280" w:lineRule="auto"/>
              <w:jc w:val="both"/>
            </w:pPr>
            <w:r>
              <w:rPr>
                <w:color w:val="333333"/>
                <w:sz w:val="21"/>
                <w:szCs w:val="21"/>
              </w:rPr>
              <w:t xml:space="preserve">Nejpozději 41 dnů přede dnem voleb. Zapisovatel musí být </w:t>
            </w:r>
            <w:r>
              <w:rPr>
                <w:b/>
                <w:bCs/>
                <w:color w:val="333333"/>
                <w:sz w:val="21"/>
                <w:szCs w:val="21"/>
              </w:rPr>
              <w:t>občan ČR</w:t>
            </w:r>
            <w:r>
              <w:rPr>
                <w:color w:val="333333"/>
                <w:sz w:val="21"/>
                <w:szCs w:val="21"/>
              </w:rPr>
              <w:t xml:space="preserve"> a splňovat ostatní podmínky členství v OVK. Je členem komise s hlasovacím právem.</w:t>
            </w:r>
          </w:p>
        </w:tc>
      </w:tr>
    </w:tbl>
    <w:p w14:paraId="09E9D6C5" w14:textId="77777777" w:rsidR="0030454E" w:rsidRDefault="0030454E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8460"/>
      </w:tblGrid>
      <w:tr w:rsidR="0030454E" w14:paraId="4633B574" w14:textId="77777777">
        <w:trPr>
          <w:cantSplit/>
        </w:trPr>
        <w:tc>
          <w:tcPr>
            <w:tcW w:w="900" w:type="dxa"/>
            <w:tcBorders>
              <w:top w:val="single" w:sz="4" w:space="0" w:color="11457E"/>
              <w:left w:val="single" w:sz="4" w:space="0" w:color="11457E"/>
              <w:bottom w:val="single" w:sz="4" w:space="0" w:color="11457E"/>
              <w:right w:val="single" w:sz="4" w:space="0" w:color="FFFFFF"/>
            </w:tcBorders>
            <w:shd w:val="clear" w:color="auto" w:fill="11457E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6AE10846" w14:textId="77777777" w:rsidR="0030454E" w:rsidRDefault="00D51D48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3</w:t>
            </w:r>
          </w:p>
        </w:tc>
        <w:tc>
          <w:tcPr>
            <w:tcW w:w="8460" w:type="dxa"/>
            <w:tcBorders>
              <w:top w:val="single" w:sz="4" w:space="0" w:color="CCCCCC"/>
              <w:left w:val="single" w:sz="4" w:space="0" w:color="FFFFFF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140" w:type="dxa"/>
              <w:left w:w="240" w:type="dxa"/>
              <w:bottom w:w="140" w:type="dxa"/>
              <w:right w:w="240" w:type="dxa"/>
            </w:tcMar>
            <w:vAlign w:val="center"/>
          </w:tcPr>
          <w:p w14:paraId="560754EC" w14:textId="77777777" w:rsidR="0030454E" w:rsidRDefault="00D51D48">
            <w:pPr>
              <w:spacing w:after="50"/>
            </w:pPr>
            <w:r>
              <w:rPr>
                <w:b/>
                <w:bCs/>
                <w:color w:val="11457E"/>
              </w:rPr>
              <w:t>Volební strany — delegují členy a náhradníky (do 9. 9. 2026)</w:t>
            </w:r>
          </w:p>
          <w:p w14:paraId="7251C65C" w14:textId="77777777" w:rsidR="0030454E" w:rsidRDefault="00D51D48">
            <w:pPr>
              <w:spacing w:line="280" w:lineRule="auto"/>
              <w:jc w:val="both"/>
            </w:pPr>
            <w:r>
              <w:rPr>
                <w:color w:val="333333"/>
                <w:sz w:val="21"/>
                <w:szCs w:val="21"/>
              </w:rPr>
              <w:t xml:space="preserve">Nejpozději 30 dnů přede dnem voleb. </w:t>
            </w:r>
            <w:r>
              <w:rPr>
                <w:b/>
                <w:bCs/>
                <w:color w:val="333333"/>
                <w:sz w:val="21"/>
                <w:szCs w:val="21"/>
              </w:rPr>
              <w:t>1 člen a 1 náhradník</w:t>
            </w:r>
            <w:r>
              <w:rPr>
                <w:color w:val="333333"/>
                <w:sz w:val="21"/>
                <w:szCs w:val="21"/>
              </w:rPr>
              <w:t xml:space="preserve"> do každého okrsku, kde strana kandiduje. Doručuje se </w:t>
            </w:r>
            <w:r>
              <w:rPr>
                <w:b/>
                <w:bCs/>
                <w:color w:val="333333"/>
                <w:sz w:val="21"/>
                <w:szCs w:val="21"/>
              </w:rPr>
              <w:t>přímo starostovi obce</w:t>
            </w:r>
            <w:r>
              <w:rPr>
                <w:color w:val="333333"/>
                <w:sz w:val="21"/>
                <w:szCs w:val="21"/>
              </w:rPr>
              <w:t xml:space="preserve"> — bez ISSV. Pověřená osoba (jiná než zmocněnec) musí </w:t>
            </w:r>
            <w:r>
              <w:rPr>
                <w:b/>
                <w:bCs/>
                <w:color w:val="333333"/>
                <w:sz w:val="21"/>
                <w:szCs w:val="21"/>
              </w:rPr>
              <w:t>doložit pověření</w:t>
            </w:r>
            <w:r>
              <w:rPr>
                <w:color w:val="333333"/>
                <w:sz w:val="21"/>
                <w:szCs w:val="21"/>
              </w:rPr>
              <w:t>.</w:t>
            </w:r>
          </w:p>
        </w:tc>
      </w:tr>
    </w:tbl>
    <w:p w14:paraId="48C4EAB2" w14:textId="77777777" w:rsidR="0030454E" w:rsidRDefault="0030454E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8460"/>
      </w:tblGrid>
      <w:tr w:rsidR="0030454E" w14:paraId="1E828E95" w14:textId="77777777">
        <w:trPr>
          <w:cantSplit/>
        </w:trPr>
        <w:tc>
          <w:tcPr>
            <w:tcW w:w="900" w:type="dxa"/>
            <w:tcBorders>
              <w:top w:val="single" w:sz="4" w:space="0" w:color="11457E"/>
              <w:left w:val="single" w:sz="4" w:space="0" w:color="11457E"/>
              <w:bottom w:val="single" w:sz="4" w:space="0" w:color="11457E"/>
              <w:right w:val="single" w:sz="4" w:space="0" w:color="FFFFFF"/>
            </w:tcBorders>
            <w:shd w:val="clear" w:color="auto" w:fill="11457E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456C9A69" w14:textId="77777777" w:rsidR="0030454E" w:rsidRDefault="00D51D48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4</w:t>
            </w:r>
          </w:p>
        </w:tc>
        <w:tc>
          <w:tcPr>
            <w:tcW w:w="8460" w:type="dxa"/>
            <w:tcBorders>
              <w:top w:val="single" w:sz="4" w:space="0" w:color="CCCCCC"/>
              <w:left w:val="single" w:sz="4" w:space="0" w:color="FFFFFF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140" w:type="dxa"/>
              <w:left w:w="240" w:type="dxa"/>
              <w:bottom w:w="140" w:type="dxa"/>
              <w:right w:w="240" w:type="dxa"/>
            </w:tcMar>
            <w:vAlign w:val="center"/>
          </w:tcPr>
          <w:p w14:paraId="726C8FA0" w14:textId="77777777" w:rsidR="0030454E" w:rsidRDefault="00D51D48">
            <w:pPr>
              <w:spacing w:after="50"/>
            </w:pPr>
            <w:r>
              <w:rPr>
                <w:b/>
                <w:bCs/>
                <w:color w:val="11457E"/>
              </w:rPr>
              <w:t xml:space="preserve">Starosta — případně </w:t>
            </w:r>
            <w:proofErr w:type="spellStart"/>
            <w:r>
              <w:rPr>
                <w:b/>
                <w:bCs/>
                <w:color w:val="11457E"/>
              </w:rPr>
              <w:t>dojmenuje</w:t>
            </w:r>
            <w:proofErr w:type="spellEnd"/>
            <w:r>
              <w:rPr>
                <w:b/>
                <w:bCs/>
                <w:color w:val="11457E"/>
              </w:rPr>
              <w:t xml:space="preserve"> členy do minimálního počtu</w:t>
            </w:r>
          </w:p>
          <w:p w14:paraId="49CED307" w14:textId="60317FC1" w:rsidR="0030454E" w:rsidRDefault="00D51D48">
            <w:pPr>
              <w:spacing w:line="280" w:lineRule="auto"/>
              <w:jc w:val="both"/>
            </w:pPr>
            <w:r>
              <w:rPr>
                <w:color w:val="333333"/>
                <w:sz w:val="21"/>
                <w:szCs w:val="21"/>
              </w:rPr>
              <w:t xml:space="preserve">Pokud po delegaci některá OVK nedosahuje minimálního počtu členů (nebo později dojde k poklesu), starosta </w:t>
            </w:r>
            <w:proofErr w:type="spellStart"/>
            <w:r>
              <w:rPr>
                <w:color w:val="333333"/>
                <w:sz w:val="21"/>
                <w:szCs w:val="21"/>
              </w:rPr>
              <w:t>dojmenuje</w:t>
            </w:r>
            <w:proofErr w:type="spellEnd"/>
            <w:r>
              <w:rPr>
                <w:color w:val="333333"/>
                <w:sz w:val="21"/>
                <w:szCs w:val="21"/>
              </w:rPr>
              <w:t xml:space="preserve"> další členy</w:t>
            </w:r>
            <w:r w:rsidR="00FD400D">
              <w:rPr>
                <w:color w:val="333333"/>
                <w:sz w:val="21"/>
                <w:szCs w:val="21"/>
              </w:rPr>
              <w:t>.</w:t>
            </w:r>
          </w:p>
        </w:tc>
      </w:tr>
    </w:tbl>
    <w:p w14:paraId="11A4B835" w14:textId="77777777" w:rsidR="0030454E" w:rsidRDefault="0030454E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8460"/>
      </w:tblGrid>
      <w:tr w:rsidR="0030454E" w14:paraId="7D0CFF3B" w14:textId="77777777">
        <w:trPr>
          <w:cantSplit/>
        </w:trPr>
        <w:tc>
          <w:tcPr>
            <w:tcW w:w="900" w:type="dxa"/>
            <w:tcBorders>
              <w:top w:val="single" w:sz="4" w:space="0" w:color="11457E"/>
              <w:left w:val="single" w:sz="4" w:space="0" w:color="11457E"/>
              <w:bottom w:val="single" w:sz="4" w:space="0" w:color="11457E"/>
              <w:right w:val="single" w:sz="4" w:space="0" w:color="FFFFFF"/>
            </w:tcBorders>
            <w:shd w:val="clear" w:color="auto" w:fill="11457E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773B8711" w14:textId="77777777" w:rsidR="0030454E" w:rsidRDefault="00D51D48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5</w:t>
            </w:r>
          </w:p>
        </w:tc>
        <w:tc>
          <w:tcPr>
            <w:tcW w:w="8460" w:type="dxa"/>
            <w:tcBorders>
              <w:top w:val="single" w:sz="4" w:space="0" w:color="CCCCCC"/>
              <w:left w:val="single" w:sz="4" w:space="0" w:color="FFFFFF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140" w:type="dxa"/>
              <w:left w:w="240" w:type="dxa"/>
              <w:bottom w:w="140" w:type="dxa"/>
              <w:right w:w="240" w:type="dxa"/>
            </w:tcMar>
            <w:vAlign w:val="center"/>
          </w:tcPr>
          <w:p w14:paraId="41B991C2" w14:textId="2D1F622A" w:rsidR="0030454E" w:rsidRDefault="00D51D48">
            <w:pPr>
              <w:spacing w:after="50"/>
            </w:pPr>
            <w:r>
              <w:rPr>
                <w:b/>
                <w:bCs/>
                <w:color w:val="11457E"/>
              </w:rPr>
              <w:t>Obecní úřad — svolá první zasedání OVK</w:t>
            </w:r>
          </w:p>
          <w:p w14:paraId="07199F9D" w14:textId="65632D5A" w:rsidR="0030454E" w:rsidRDefault="000F1770">
            <w:pPr>
              <w:spacing w:line="280" w:lineRule="auto"/>
              <w:jc w:val="both"/>
            </w:pPr>
            <w:r>
              <w:rPr>
                <w:color w:val="333333"/>
                <w:sz w:val="21"/>
                <w:szCs w:val="21"/>
              </w:rPr>
              <w:t>Musí se konat nejpozději 21 dnů přede dnem voleb, tj. 18. 9. 2026. Oznámení o termínu</w:t>
            </w:r>
            <w:r w:rsidR="00303145">
              <w:rPr>
                <w:color w:val="333333"/>
                <w:sz w:val="21"/>
                <w:szCs w:val="21"/>
              </w:rPr>
              <w:t xml:space="preserve"> a </w:t>
            </w:r>
            <w:r>
              <w:rPr>
                <w:color w:val="333333"/>
                <w:sz w:val="21"/>
                <w:szCs w:val="21"/>
              </w:rPr>
              <w:t xml:space="preserve">místě se vyvěšuje na </w:t>
            </w:r>
            <w:r>
              <w:rPr>
                <w:b/>
                <w:bCs/>
                <w:color w:val="333333"/>
                <w:sz w:val="21"/>
                <w:szCs w:val="21"/>
              </w:rPr>
              <w:t>úřední desce</w:t>
            </w:r>
            <w:r>
              <w:rPr>
                <w:color w:val="333333"/>
                <w:sz w:val="21"/>
                <w:szCs w:val="21"/>
              </w:rPr>
              <w:t xml:space="preserve"> — pozvánky se považují za doručené dnem vyvěšení.</w:t>
            </w:r>
          </w:p>
        </w:tc>
      </w:tr>
    </w:tbl>
    <w:p w14:paraId="76A87949" w14:textId="77777777" w:rsidR="0030454E" w:rsidRDefault="0030454E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8460"/>
      </w:tblGrid>
      <w:tr w:rsidR="0030454E" w14:paraId="315B983A" w14:textId="77777777">
        <w:trPr>
          <w:cantSplit/>
        </w:trPr>
        <w:tc>
          <w:tcPr>
            <w:tcW w:w="900" w:type="dxa"/>
            <w:tcBorders>
              <w:top w:val="single" w:sz="4" w:space="0" w:color="11457E"/>
              <w:left w:val="single" w:sz="4" w:space="0" w:color="11457E"/>
              <w:bottom w:val="single" w:sz="4" w:space="0" w:color="11457E"/>
              <w:right w:val="single" w:sz="4" w:space="0" w:color="FFFFFF"/>
            </w:tcBorders>
            <w:shd w:val="clear" w:color="auto" w:fill="11457E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3841D34A" w14:textId="77777777" w:rsidR="0030454E" w:rsidRDefault="00D51D48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6</w:t>
            </w:r>
          </w:p>
        </w:tc>
        <w:tc>
          <w:tcPr>
            <w:tcW w:w="8460" w:type="dxa"/>
            <w:tcBorders>
              <w:top w:val="single" w:sz="4" w:space="0" w:color="CCCCCC"/>
              <w:left w:val="single" w:sz="4" w:space="0" w:color="FFFFFF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140" w:type="dxa"/>
              <w:left w:w="240" w:type="dxa"/>
              <w:bottom w:w="140" w:type="dxa"/>
              <w:right w:w="240" w:type="dxa"/>
            </w:tcMar>
            <w:vAlign w:val="center"/>
          </w:tcPr>
          <w:p w14:paraId="50539BC4" w14:textId="77777777" w:rsidR="0030454E" w:rsidRDefault="00D51D48">
            <w:pPr>
              <w:spacing w:after="50"/>
            </w:pPr>
            <w:r>
              <w:rPr>
                <w:b/>
                <w:bCs/>
                <w:color w:val="11457E"/>
              </w:rPr>
              <w:t>OVK — volí předsedu a místopředsedu, členové skládají slib</w:t>
            </w:r>
          </w:p>
          <w:p w14:paraId="328B9EE5" w14:textId="66DE5854" w:rsidR="0030454E" w:rsidRDefault="00D51D48">
            <w:pPr>
              <w:spacing w:line="280" w:lineRule="auto"/>
              <w:jc w:val="both"/>
            </w:pPr>
            <w:r>
              <w:rPr>
                <w:color w:val="333333"/>
                <w:sz w:val="21"/>
                <w:szCs w:val="21"/>
              </w:rPr>
              <w:t xml:space="preserve">Na prvním zasedání. Volba </w:t>
            </w:r>
            <w:r>
              <w:rPr>
                <w:b/>
                <w:bCs/>
                <w:color w:val="333333"/>
                <w:sz w:val="21"/>
                <w:szCs w:val="21"/>
              </w:rPr>
              <w:t>hlasováním</w:t>
            </w:r>
            <w:r>
              <w:rPr>
                <w:color w:val="333333"/>
                <w:sz w:val="21"/>
                <w:szCs w:val="21"/>
              </w:rPr>
              <w:t xml:space="preserve">, při neúspěchu </w:t>
            </w:r>
            <w:r>
              <w:rPr>
                <w:b/>
                <w:bCs/>
                <w:color w:val="333333"/>
                <w:sz w:val="21"/>
                <w:szCs w:val="21"/>
              </w:rPr>
              <w:t>losováním</w:t>
            </w:r>
            <w:r>
              <w:rPr>
                <w:color w:val="333333"/>
                <w:sz w:val="21"/>
                <w:szCs w:val="21"/>
              </w:rPr>
              <w:t xml:space="preserve"> (losování řídí zapisovatel, který se sám do něj nezahrnuje). </w:t>
            </w:r>
          </w:p>
        </w:tc>
      </w:tr>
    </w:tbl>
    <w:p w14:paraId="21EBA52A" w14:textId="6F656897" w:rsidR="0030454E" w:rsidRDefault="0030454E" w:rsidP="000F177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8460"/>
      </w:tblGrid>
      <w:tr w:rsidR="000F1770" w14:paraId="2AEF421F" w14:textId="77777777" w:rsidTr="00B472BF">
        <w:trPr>
          <w:cantSplit/>
        </w:trPr>
        <w:tc>
          <w:tcPr>
            <w:tcW w:w="900" w:type="dxa"/>
            <w:tcBorders>
              <w:top w:val="single" w:sz="4" w:space="0" w:color="11457E"/>
              <w:left w:val="single" w:sz="4" w:space="0" w:color="11457E"/>
              <w:bottom w:val="single" w:sz="4" w:space="0" w:color="11457E"/>
              <w:right w:val="single" w:sz="4" w:space="0" w:color="FFFFFF"/>
            </w:tcBorders>
            <w:shd w:val="clear" w:color="auto" w:fill="11457E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1290B1B9" w14:textId="70355954" w:rsidR="000F1770" w:rsidRPr="00FD400D" w:rsidRDefault="00FD400D" w:rsidP="00B472BF">
            <w:pPr>
              <w:jc w:val="center"/>
              <w:rPr>
                <w:b/>
                <w:bCs/>
                <w:sz w:val="28"/>
                <w:szCs w:val="28"/>
              </w:rPr>
            </w:pPr>
            <w:r w:rsidRPr="00FD400D">
              <w:rPr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8460" w:type="dxa"/>
            <w:tcBorders>
              <w:top w:val="single" w:sz="4" w:space="0" w:color="CCCCCC"/>
              <w:left w:val="single" w:sz="4" w:space="0" w:color="FFFFFF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140" w:type="dxa"/>
              <w:left w:w="240" w:type="dxa"/>
              <w:bottom w:w="140" w:type="dxa"/>
              <w:right w:w="240" w:type="dxa"/>
            </w:tcMar>
            <w:vAlign w:val="center"/>
          </w:tcPr>
          <w:p w14:paraId="53FEBC87" w14:textId="718331B4" w:rsidR="000F1770" w:rsidRDefault="00FD400D" w:rsidP="00B472BF">
            <w:pPr>
              <w:spacing w:after="50"/>
            </w:pPr>
            <w:r>
              <w:rPr>
                <w:b/>
                <w:bCs/>
                <w:color w:val="11457E"/>
              </w:rPr>
              <w:t xml:space="preserve">Předseda, místopředseda a zapisovatel </w:t>
            </w:r>
            <w:proofErr w:type="gramStart"/>
            <w:r>
              <w:rPr>
                <w:b/>
                <w:bCs/>
                <w:color w:val="11457E"/>
              </w:rPr>
              <w:t xml:space="preserve">OVK </w:t>
            </w:r>
            <w:r w:rsidR="000F1770">
              <w:rPr>
                <w:b/>
                <w:bCs/>
                <w:color w:val="11457E"/>
              </w:rPr>
              <w:t xml:space="preserve"> —</w:t>
            </w:r>
            <w:proofErr w:type="gramEnd"/>
            <w:r w:rsidR="000F1770">
              <w:rPr>
                <w:b/>
                <w:bCs/>
                <w:color w:val="11457E"/>
              </w:rPr>
              <w:t xml:space="preserve"> </w:t>
            </w:r>
            <w:r>
              <w:rPr>
                <w:b/>
                <w:bCs/>
                <w:color w:val="11457E"/>
              </w:rPr>
              <w:t>účast na školení</w:t>
            </w:r>
          </w:p>
          <w:p w14:paraId="6E937B54" w14:textId="47B1DC2A" w:rsidR="000F1770" w:rsidRDefault="00FD400D" w:rsidP="00FD400D">
            <w:pPr>
              <w:spacing w:line="280" w:lineRule="auto"/>
              <w:jc w:val="both"/>
            </w:pPr>
            <w:r>
              <w:rPr>
                <w:color w:val="333333"/>
                <w:sz w:val="21"/>
                <w:szCs w:val="21"/>
              </w:rPr>
              <w:t xml:space="preserve">Účast na školení </w:t>
            </w:r>
            <w:r w:rsidRPr="00FD400D">
              <w:rPr>
                <w:b/>
                <w:bCs/>
                <w:color w:val="333333"/>
                <w:sz w:val="21"/>
                <w:szCs w:val="21"/>
              </w:rPr>
              <w:t>je povinná</w:t>
            </w:r>
            <w:r>
              <w:rPr>
                <w:color w:val="333333"/>
                <w:sz w:val="21"/>
                <w:szCs w:val="21"/>
              </w:rPr>
              <w:t xml:space="preserve">. </w:t>
            </w:r>
            <w:r w:rsidRPr="00FD400D">
              <w:rPr>
                <w:color w:val="333333"/>
                <w:sz w:val="21"/>
                <w:szCs w:val="21"/>
              </w:rPr>
              <w:t>Pozvánky zasílá OÚ stejným způsobem jako pozvánky na první zasedání OVK.</w:t>
            </w:r>
            <w:r>
              <w:rPr>
                <w:color w:val="333333"/>
                <w:sz w:val="21"/>
                <w:szCs w:val="21"/>
              </w:rPr>
              <w:t xml:space="preserve"> POÚ školí o zásadách hlasování, ČSÚ o zjišťování výsledků voleb. </w:t>
            </w:r>
            <w:r w:rsidRPr="00FD400D">
              <w:rPr>
                <w:color w:val="333333"/>
                <w:sz w:val="21"/>
                <w:szCs w:val="21"/>
              </w:rPr>
              <w:t>KÚ je v případě potřeby nápomocen.</w:t>
            </w:r>
          </w:p>
        </w:tc>
      </w:tr>
    </w:tbl>
    <w:p w14:paraId="13613090" w14:textId="77777777" w:rsidR="000F1770" w:rsidRDefault="000F1770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0454E" w14:paraId="24C0B1A8" w14:textId="7777777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82C09A8" w14:textId="77777777" w:rsidR="0030454E" w:rsidRDefault="00D51D48">
            <w:pPr>
              <w:spacing w:after="60"/>
            </w:pPr>
            <w:r>
              <w:rPr>
                <w:b/>
                <w:bCs/>
                <w:color w:val="6B6B6B"/>
                <w:spacing w:val="60"/>
                <w:sz w:val="16"/>
                <w:szCs w:val="16"/>
              </w:rPr>
              <w:t>ZKRATKY</w:t>
            </w:r>
          </w:p>
          <w:p w14:paraId="7C7B6438" w14:textId="77777777" w:rsidR="0030454E" w:rsidRDefault="00D51D48">
            <w:pPr>
              <w:spacing w:line="300" w:lineRule="auto"/>
              <w:jc w:val="both"/>
            </w:pPr>
            <w:r>
              <w:rPr>
                <w:b/>
                <w:bCs/>
                <w:color w:val="11457E"/>
                <w:sz w:val="20"/>
                <w:szCs w:val="20"/>
              </w:rPr>
              <w:t>OVK</w:t>
            </w:r>
            <w:r>
              <w:rPr>
                <w:color w:val="333333"/>
                <w:sz w:val="20"/>
                <w:szCs w:val="20"/>
              </w:rPr>
              <w:t xml:space="preserve"> — okrsková volební komise    ·    </w:t>
            </w:r>
            <w:r>
              <w:rPr>
                <w:b/>
                <w:bCs/>
                <w:color w:val="11457E"/>
                <w:sz w:val="20"/>
                <w:szCs w:val="20"/>
              </w:rPr>
              <w:t>OÚ</w:t>
            </w:r>
            <w:r>
              <w:rPr>
                <w:color w:val="333333"/>
                <w:sz w:val="20"/>
                <w:szCs w:val="20"/>
              </w:rPr>
              <w:t xml:space="preserve"> — obecní úřad    ·    </w:t>
            </w:r>
            <w:r>
              <w:rPr>
                <w:b/>
                <w:bCs/>
                <w:color w:val="11457E"/>
                <w:sz w:val="20"/>
                <w:szCs w:val="20"/>
              </w:rPr>
              <w:t>POÚ</w:t>
            </w:r>
            <w:r>
              <w:rPr>
                <w:color w:val="333333"/>
                <w:sz w:val="20"/>
                <w:szCs w:val="20"/>
              </w:rPr>
              <w:t xml:space="preserve"> — obecní úřad obce s pověřeným obecním úřadem    ·    </w:t>
            </w:r>
            <w:r>
              <w:rPr>
                <w:b/>
                <w:bCs/>
                <w:color w:val="11457E"/>
                <w:sz w:val="20"/>
                <w:szCs w:val="20"/>
              </w:rPr>
              <w:t>ISSV</w:t>
            </w:r>
            <w:r>
              <w:rPr>
                <w:color w:val="333333"/>
                <w:sz w:val="20"/>
                <w:szCs w:val="20"/>
              </w:rPr>
              <w:t xml:space="preserve"> — Informační systém správy voleb    ·    </w:t>
            </w:r>
            <w:r>
              <w:rPr>
                <w:b/>
                <w:bCs/>
                <w:color w:val="11457E"/>
                <w:sz w:val="20"/>
                <w:szCs w:val="20"/>
              </w:rPr>
              <w:t>ZSV</w:t>
            </w:r>
            <w:r>
              <w:rPr>
                <w:color w:val="333333"/>
                <w:sz w:val="20"/>
                <w:szCs w:val="20"/>
              </w:rPr>
              <w:t xml:space="preserve"> — zákon č. 88/2024 Sb., o správě voleb    ·    </w:t>
            </w:r>
            <w:r>
              <w:rPr>
                <w:b/>
                <w:bCs/>
                <w:color w:val="11457E"/>
                <w:sz w:val="20"/>
                <w:szCs w:val="20"/>
              </w:rPr>
              <w:t>ČSÚ</w:t>
            </w:r>
            <w:r>
              <w:rPr>
                <w:color w:val="333333"/>
                <w:sz w:val="20"/>
                <w:szCs w:val="20"/>
              </w:rPr>
              <w:t xml:space="preserve"> — Český statistický úřad</w:t>
            </w:r>
          </w:p>
        </w:tc>
      </w:tr>
    </w:tbl>
    <w:p w14:paraId="0F6C3082" w14:textId="77777777" w:rsidR="0030454E" w:rsidRDefault="0030454E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0454E" w14:paraId="085BCD93" w14:textId="77777777">
        <w:trPr>
          <w:trHeight w:hRule="exact" w:val="60"/>
        </w:trPr>
        <w:tc>
          <w:tcPr>
            <w:tcW w:w="9360" w:type="dxa"/>
            <w:tcBorders>
              <w:top w:val="none" w:sz="0" w:space="0" w:color="11457E"/>
              <w:left w:val="none" w:sz="0" w:space="0" w:color="11457E"/>
              <w:bottom w:val="none" w:sz="0" w:space="0" w:color="11457E"/>
              <w:right w:val="none" w:sz="0" w:space="0" w:color="11457E"/>
            </w:tcBorders>
            <w:shd w:val="clear" w:color="auto" w:fill="11457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DA0BA" w14:textId="77777777" w:rsidR="0030454E" w:rsidRDefault="0030454E"/>
        </w:tc>
      </w:tr>
      <w:tr w:rsidR="0030454E" w14:paraId="68566A97" w14:textId="77777777">
        <w:trPr>
          <w:trHeight w:hRule="exact" w:val="60"/>
        </w:trPr>
        <w:tc>
          <w:tcPr>
            <w:tcW w:w="9360" w:type="dxa"/>
            <w:tcBorders>
              <w:top w:val="none" w:sz="0" w:space="0" w:color="D7141A"/>
              <w:left w:val="none" w:sz="0" w:space="0" w:color="D7141A"/>
              <w:bottom w:val="none" w:sz="0" w:space="0" w:color="D7141A"/>
              <w:right w:val="none" w:sz="0" w:space="0" w:color="D7141A"/>
            </w:tcBorders>
            <w:shd w:val="clear" w:color="auto" w:fill="D7141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A3740" w14:textId="77777777" w:rsidR="0030454E" w:rsidRDefault="0030454E"/>
        </w:tc>
      </w:tr>
    </w:tbl>
    <w:p w14:paraId="5644029D" w14:textId="77777777" w:rsidR="0030454E" w:rsidRDefault="00D51D48">
      <w:pPr>
        <w:spacing w:before="160"/>
      </w:pPr>
      <w:r>
        <w:rPr>
          <w:b/>
          <w:bCs/>
          <w:color w:val="11457E"/>
          <w:sz w:val="18"/>
          <w:szCs w:val="18"/>
        </w:rPr>
        <w:t xml:space="preserve">Právní rámec: </w:t>
      </w:r>
      <w:r>
        <w:rPr>
          <w:color w:val="6B6B6B"/>
          <w:sz w:val="18"/>
          <w:szCs w:val="18"/>
        </w:rPr>
        <w:t>zákon č. 491/2001 Sb., o volbách do zastupitelstev obcí (ve znění do 31. 12. 2025</w:t>
      </w:r>
      <w:proofErr w:type="gramStart"/>
      <w:r>
        <w:rPr>
          <w:color w:val="6B6B6B"/>
          <w:sz w:val="18"/>
          <w:szCs w:val="18"/>
        </w:rPr>
        <w:t>)  ·</w:t>
      </w:r>
      <w:proofErr w:type="gramEnd"/>
      <w:r>
        <w:rPr>
          <w:color w:val="6B6B6B"/>
          <w:sz w:val="18"/>
          <w:szCs w:val="18"/>
        </w:rPr>
        <w:t xml:space="preserve">  zákon č. 247/1995 Sb., o volbách do Parlamentu ČR (ve znění do 31. 12. 2025</w:t>
      </w:r>
      <w:proofErr w:type="gramStart"/>
      <w:r>
        <w:rPr>
          <w:color w:val="6B6B6B"/>
          <w:sz w:val="18"/>
          <w:szCs w:val="18"/>
        </w:rPr>
        <w:t>)  ·</w:t>
      </w:r>
      <w:proofErr w:type="gramEnd"/>
      <w:r>
        <w:rPr>
          <w:color w:val="6B6B6B"/>
          <w:sz w:val="18"/>
          <w:szCs w:val="18"/>
        </w:rPr>
        <w:t xml:space="preserve">  zákon č. 88/2024 Sb., o správě </w:t>
      </w:r>
      <w:proofErr w:type="gramStart"/>
      <w:r>
        <w:rPr>
          <w:color w:val="6B6B6B"/>
          <w:sz w:val="18"/>
          <w:szCs w:val="18"/>
        </w:rPr>
        <w:t>voleb  ·</w:t>
      </w:r>
      <w:proofErr w:type="gramEnd"/>
      <w:r>
        <w:rPr>
          <w:color w:val="6B6B6B"/>
          <w:sz w:val="18"/>
          <w:szCs w:val="18"/>
        </w:rPr>
        <w:t xml:space="preserve">  vyhláška č. 353/2025 Sb.  </w:t>
      </w:r>
      <w:proofErr w:type="gramStart"/>
      <w:r>
        <w:rPr>
          <w:color w:val="6B6B6B"/>
          <w:sz w:val="18"/>
          <w:szCs w:val="18"/>
        </w:rPr>
        <w:t>·  sněmovní</w:t>
      </w:r>
      <w:proofErr w:type="gramEnd"/>
      <w:r>
        <w:rPr>
          <w:color w:val="6B6B6B"/>
          <w:sz w:val="18"/>
          <w:szCs w:val="18"/>
        </w:rPr>
        <w:t xml:space="preserve"> tisk č. 190 (odklad účinnosti ISSV)</w:t>
      </w:r>
    </w:p>
    <w:p w14:paraId="0A25201F" w14:textId="77777777" w:rsidR="0030454E" w:rsidRDefault="00D51D48">
      <w:pPr>
        <w:spacing w:before="60"/>
      </w:pPr>
      <w:r>
        <w:rPr>
          <w:b/>
          <w:bCs/>
          <w:color w:val="11457E"/>
          <w:sz w:val="18"/>
          <w:szCs w:val="18"/>
        </w:rPr>
        <w:t xml:space="preserve">Scénář: </w:t>
      </w:r>
      <w:r>
        <w:rPr>
          <w:color w:val="6B6B6B"/>
          <w:sz w:val="18"/>
          <w:szCs w:val="18"/>
        </w:rPr>
        <w:t>informace platí při schválení odkladu účinnosti ISSV</w:t>
      </w:r>
    </w:p>
    <w:p w14:paraId="4D4E0BFE" w14:textId="77777777" w:rsidR="0030454E" w:rsidRDefault="00D51D48">
      <w:pPr>
        <w:spacing w:before="60"/>
      </w:pPr>
      <w:r>
        <w:rPr>
          <w:b/>
          <w:bCs/>
          <w:color w:val="11457E"/>
          <w:sz w:val="18"/>
          <w:szCs w:val="18"/>
        </w:rPr>
        <w:t xml:space="preserve">Informaci zpracoval: </w:t>
      </w:r>
      <w:r>
        <w:rPr>
          <w:color w:val="6B6B6B"/>
          <w:sz w:val="18"/>
          <w:szCs w:val="18"/>
        </w:rPr>
        <w:t>odbor voleb Ministerstva vnitra ČR</w:t>
      </w:r>
    </w:p>
    <w:sectPr w:rsidR="0030454E">
      <w:pgSz w:w="11906" w:h="16838"/>
      <w:pgMar w:top="720" w:right="1080" w:bottom="72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B3F59"/>
    <w:multiLevelType w:val="hybridMultilevel"/>
    <w:tmpl w:val="D92647B4"/>
    <w:lvl w:ilvl="0" w:tplc="194CD608">
      <w:start w:val="1"/>
      <w:numFmt w:val="bullet"/>
      <w:lvlText w:val="●"/>
      <w:lvlJc w:val="left"/>
      <w:pPr>
        <w:ind w:left="720" w:hanging="360"/>
      </w:pPr>
    </w:lvl>
    <w:lvl w:ilvl="1" w:tplc="A3F449E6">
      <w:start w:val="1"/>
      <w:numFmt w:val="bullet"/>
      <w:lvlText w:val="○"/>
      <w:lvlJc w:val="left"/>
      <w:pPr>
        <w:ind w:left="1440" w:hanging="360"/>
      </w:pPr>
    </w:lvl>
    <w:lvl w:ilvl="2" w:tplc="4A32D602">
      <w:start w:val="1"/>
      <w:numFmt w:val="bullet"/>
      <w:lvlText w:val="■"/>
      <w:lvlJc w:val="left"/>
      <w:pPr>
        <w:ind w:left="2160" w:hanging="360"/>
      </w:pPr>
    </w:lvl>
    <w:lvl w:ilvl="3" w:tplc="978413E4">
      <w:start w:val="1"/>
      <w:numFmt w:val="bullet"/>
      <w:lvlText w:val="●"/>
      <w:lvlJc w:val="left"/>
      <w:pPr>
        <w:ind w:left="2880" w:hanging="360"/>
      </w:pPr>
    </w:lvl>
    <w:lvl w:ilvl="4" w:tplc="83107132">
      <w:start w:val="1"/>
      <w:numFmt w:val="bullet"/>
      <w:lvlText w:val="○"/>
      <w:lvlJc w:val="left"/>
      <w:pPr>
        <w:ind w:left="3600" w:hanging="360"/>
      </w:pPr>
    </w:lvl>
    <w:lvl w:ilvl="5" w:tplc="FCF609BE">
      <w:start w:val="1"/>
      <w:numFmt w:val="bullet"/>
      <w:lvlText w:val="■"/>
      <w:lvlJc w:val="left"/>
      <w:pPr>
        <w:ind w:left="4320" w:hanging="360"/>
      </w:pPr>
    </w:lvl>
    <w:lvl w:ilvl="6" w:tplc="089A7A04">
      <w:start w:val="1"/>
      <w:numFmt w:val="bullet"/>
      <w:lvlText w:val="●"/>
      <w:lvlJc w:val="left"/>
      <w:pPr>
        <w:ind w:left="5040" w:hanging="360"/>
      </w:pPr>
    </w:lvl>
    <w:lvl w:ilvl="7" w:tplc="7A8CEBD4">
      <w:start w:val="1"/>
      <w:numFmt w:val="bullet"/>
      <w:lvlText w:val="●"/>
      <w:lvlJc w:val="left"/>
      <w:pPr>
        <w:ind w:left="5760" w:hanging="360"/>
      </w:pPr>
    </w:lvl>
    <w:lvl w:ilvl="8" w:tplc="B57E1DB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E8F2A69"/>
    <w:multiLevelType w:val="hybridMultilevel"/>
    <w:tmpl w:val="63E60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097093">
    <w:abstractNumId w:val="0"/>
    <w:lvlOverride w:ilvl="0">
      <w:startOverride w:val="1"/>
    </w:lvlOverride>
  </w:num>
  <w:num w:numId="2" w16cid:durableId="477377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54E"/>
    <w:rsid w:val="0006715B"/>
    <w:rsid w:val="000F1770"/>
    <w:rsid w:val="00172EE6"/>
    <w:rsid w:val="002B7E25"/>
    <w:rsid w:val="00303145"/>
    <w:rsid w:val="0030454E"/>
    <w:rsid w:val="003D7C5C"/>
    <w:rsid w:val="007C405E"/>
    <w:rsid w:val="009D2D86"/>
    <w:rsid w:val="009E5DAD"/>
    <w:rsid w:val="00B4432E"/>
    <w:rsid w:val="00C12FD0"/>
    <w:rsid w:val="00D51D48"/>
    <w:rsid w:val="00DD3646"/>
    <w:rsid w:val="00EA49D7"/>
    <w:rsid w:val="00FD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CA78"/>
  <w15:docId w15:val="{0FB459CA-167B-4B94-9FB0-246A3F37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D7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Komunální volby 2026 — sestavení OVK</vt:lpstr>
    </vt:vector>
  </TitlesOfParts>
  <Company>MVCR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Komunální volby 2026 — sestavení OVK</dc:title>
  <dc:creator>Ministerstvo vnitra ČR — odbor voleb</dc:creator>
  <cp:lastModifiedBy>Fišarová Lucie, JUDr.</cp:lastModifiedBy>
  <cp:revision>2</cp:revision>
  <dcterms:created xsi:type="dcterms:W3CDTF">2026-06-02T12:44:00Z</dcterms:created>
  <dcterms:modified xsi:type="dcterms:W3CDTF">2026-06-02T12:44:00Z</dcterms:modified>
</cp:coreProperties>
</file>